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7742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October 21, 2010</w:t>
      </w:r>
    </w:p>
    <w:p w:rsidR="00000000" w:rsidRDefault="007D48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000000" w:rsidRDefault="007D48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401</w:t>
      </w:r>
    </w:p>
    <w:p w:rsidR="00000000" w:rsidRDefault="007D48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COMPACTION OF HOT MIX ASPHALT</w:t>
      </w:r>
    </w:p>
    <w:p w:rsidR="00000000" w:rsidRDefault="007D48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000000" w:rsidRDefault="007D48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000000" w:rsidRDefault="007D48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000000" w:rsidRDefault="007D48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00000" w:rsidRDefault="007D48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00000" w:rsidRDefault="007D48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 xml:space="preserve">Standard Specifications for Road and Bridge </w:t>
      </w:r>
      <w:proofErr w:type="gramStart"/>
      <w:r>
        <w:rPr>
          <w:i/>
          <w:iCs/>
          <w:sz w:val="28"/>
          <w:szCs w:val="28"/>
        </w:rPr>
        <w:t>Construction</w:t>
      </w:r>
      <w:r>
        <w:rPr>
          <w:sz w:val="28"/>
          <w:szCs w:val="28"/>
        </w:rPr>
        <w:t xml:space="preserve">  It</w:t>
      </w:r>
      <w:proofErr w:type="gramEnd"/>
      <w:r>
        <w:rPr>
          <w:sz w:val="28"/>
          <w:szCs w:val="28"/>
        </w:rPr>
        <w:t xml:space="preserve"> has gone through a formal review and approv</w:t>
      </w:r>
      <w:r>
        <w:rPr>
          <w:sz w:val="28"/>
          <w:szCs w:val="28"/>
        </w:rPr>
        <w:t>al process and has been issued by CDOT’s Project Development Branch with formal instructions for its use on CDOT construction projects.  It is to be used as written without change.  Do not use modified versions of this special provision on CDOT constructio</w:t>
      </w:r>
      <w:r>
        <w:rPr>
          <w:sz w:val="28"/>
          <w:szCs w:val="28"/>
        </w:rPr>
        <w:t>n projects, and do not use this special provision on CDOT projects in a manner other than that specified in the instructions unless such use is first approved by CDOT’s Standards and Specifications Unit.  The instructions for use on CDOT construction proje</w:t>
      </w:r>
      <w:r>
        <w:rPr>
          <w:sz w:val="28"/>
          <w:szCs w:val="28"/>
        </w:rPr>
        <w:t>cts appear below.</w:t>
      </w:r>
    </w:p>
    <w:p w:rsidR="00000000" w:rsidRDefault="007D48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00000" w:rsidRDefault="007D48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000000" w:rsidRDefault="007D48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00000" w:rsidRDefault="007D48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r>
        <w:rPr>
          <w:rFonts w:ascii="Photina" w:hAnsi="Photina" w:cs="Photina"/>
          <w:b/>
          <w:bCs/>
          <w:color w:val="800000"/>
          <w:sz w:val="28"/>
          <w:szCs w:val="28"/>
        </w:rPr>
        <w:t>Instructions for use on CDOT construction pro</w:t>
      </w:r>
      <w:r>
        <w:rPr>
          <w:rFonts w:ascii="Photina" w:hAnsi="Photina" w:cs="Photina"/>
          <w:b/>
          <w:bCs/>
          <w:color w:val="800000"/>
          <w:sz w:val="28"/>
          <w:szCs w:val="28"/>
        </w:rPr>
        <w:t xml:space="preserve">jects:  </w:t>
      </w:r>
    </w:p>
    <w:p w:rsidR="00000000" w:rsidRDefault="007D482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000000" w:rsidRDefault="007D482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on projects having any type of HMA.</w:t>
      </w:r>
      <w:r>
        <w:t xml:space="preserve"> </w:t>
      </w:r>
    </w:p>
    <w:p w:rsidR="00000000" w:rsidRDefault="007D482D">
      <w:pPr>
        <w:pageBreakBefore/>
        <w:tabs>
          <w:tab w:val="right" w:pos="8640"/>
        </w:tabs>
        <w:jc w:val="right"/>
        <w:rPr>
          <w:rFonts w:ascii="Arial" w:hAnsi="Arial" w:cs="Arial"/>
          <w:sz w:val="28"/>
          <w:szCs w:val="28"/>
        </w:rPr>
      </w:pPr>
      <w:r>
        <w:rPr>
          <w:sz w:val="22"/>
        </w:rPr>
        <w:lastRenderedPageBreak/>
        <w:tab/>
      </w:r>
      <w:r>
        <w:rPr>
          <w:rFonts w:ascii="Arial" w:hAnsi="Arial" w:cs="Arial"/>
          <w:sz w:val="28"/>
          <w:szCs w:val="28"/>
        </w:rPr>
        <w:tab/>
      </w:r>
      <w:r>
        <w:rPr>
          <w:rFonts w:ascii="Arial" w:hAnsi="Arial" w:cs="Arial"/>
          <w:sz w:val="28"/>
          <w:szCs w:val="28"/>
        </w:rPr>
        <w:tab/>
      </w:r>
      <w:r>
        <w:rPr>
          <w:rFonts w:ascii="Arial" w:hAnsi="Arial" w:cs="Arial"/>
          <w:sz w:val="28"/>
          <w:szCs w:val="28"/>
        </w:rPr>
        <w:tab/>
      </w:r>
      <w:r w:rsidR="00A7742E">
        <w:rPr>
          <w:rFonts w:ascii="Arial" w:hAnsi="Arial" w:cs="Arial"/>
        </w:rPr>
        <w:t>October 21, 2010</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000000" w:rsidRDefault="007D482D">
      <w:pPr>
        <w:jc w:val="right"/>
        <w:rPr>
          <w:rFonts w:ascii="Arial" w:hAnsi="Arial" w:cs="Arial"/>
        </w:rPr>
      </w:pPr>
    </w:p>
    <w:p w:rsidR="00000000" w:rsidRDefault="007D482D">
      <w:pPr>
        <w:jc w:val="center"/>
        <w:rPr>
          <w:rFonts w:ascii="Arial" w:hAnsi="Arial" w:cs="Arial"/>
        </w:rPr>
      </w:pPr>
      <w:r>
        <w:rPr>
          <w:rFonts w:ascii="Arial" w:hAnsi="Arial" w:cs="Arial"/>
        </w:rPr>
        <w:t>REVISION OF SECTION 401</w:t>
      </w:r>
    </w:p>
    <w:p w:rsidR="00000000" w:rsidRDefault="007D482D">
      <w:pPr>
        <w:jc w:val="center"/>
        <w:rPr>
          <w:rFonts w:ascii="Arial" w:hAnsi="Arial" w:cs="Arial"/>
        </w:rPr>
      </w:pPr>
      <w:r>
        <w:rPr>
          <w:rFonts w:ascii="Arial" w:hAnsi="Arial" w:cs="Arial"/>
        </w:rPr>
        <w:t>COMPACTION OF HOT MIX ASPHALT</w:t>
      </w:r>
    </w:p>
    <w:p w:rsidR="00000000" w:rsidRDefault="007D482D">
      <w:pPr>
        <w:jc w:val="center"/>
        <w:rPr>
          <w:rFonts w:ascii="Arial" w:hAnsi="Arial" w:cs="Arial"/>
        </w:rPr>
      </w:pPr>
    </w:p>
    <w:p w:rsidR="00000000" w:rsidRDefault="007D482D">
      <w:pPr>
        <w:jc w:val="center"/>
        <w:rPr>
          <w:rFonts w:ascii="Arial" w:hAnsi="Arial" w:cs="Arial"/>
          <w:sz w:val="22"/>
        </w:rPr>
      </w:pPr>
    </w:p>
    <w:p w:rsidR="00000000" w:rsidRDefault="007D482D">
      <w:pPr>
        <w:rPr>
          <w:rFonts w:ascii="Arial" w:hAnsi="Arial" w:cs="Arial"/>
        </w:rPr>
      </w:pPr>
      <w:r>
        <w:rPr>
          <w:rFonts w:ascii="Arial" w:hAnsi="Arial" w:cs="Arial"/>
        </w:rPr>
        <w:t>Section 401 of the Standard Specifications is hereby revised for this project as follows:</w:t>
      </w:r>
    </w:p>
    <w:p w:rsidR="00000000" w:rsidRDefault="007D482D">
      <w:pPr>
        <w:rPr>
          <w:rFonts w:ascii="Arial" w:hAnsi="Arial" w:cs="Arial"/>
          <w:sz w:val="22"/>
        </w:rPr>
      </w:pPr>
    </w:p>
    <w:p w:rsidR="00000000" w:rsidRDefault="007D482D">
      <w:pPr>
        <w:jc w:val="both"/>
        <w:rPr>
          <w:rFonts w:ascii="Arial" w:hAnsi="Arial" w:cs="Arial"/>
        </w:rPr>
      </w:pPr>
      <w:r>
        <w:rPr>
          <w:rFonts w:ascii="Arial" w:hAnsi="Arial" w:cs="Arial"/>
        </w:rPr>
        <w:t>In subsection 401.17, delete</w:t>
      </w:r>
      <w:r>
        <w:rPr>
          <w:rFonts w:ascii="Arial" w:hAnsi="Arial" w:cs="Arial"/>
        </w:rPr>
        <w:t xml:space="preserve"> the third paragraph and replace with the following:</w:t>
      </w:r>
    </w:p>
    <w:p w:rsidR="00000000" w:rsidRDefault="007D482D">
      <w:pPr>
        <w:jc w:val="both"/>
        <w:rPr>
          <w:rFonts w:ascii="Arial" w:hAnsi="Arial" w:cs="Arial"/>
        </w:rPr>
      </w:pPr>
    </w:p>
    <w:p w:rsidR="00000000" w:rsidRDefault="005F6D6C">
      <w:pPr>
        <w:rPr>
          <w:rFonts w:ascii="Arial" w:hAnsi="Arial" w:cs="Arial"/>
        </w:rPr>
      </w:pPr>
      <w:r w:rsidRPr="005F6D6C">
        <w:rPr>
          <w:rFonts w:ascii="Arial" w:hAnsi="Arial" w:cs="Arial"/>
        </w:rPr>
        <w:t>SMA shall be compacted to a density of 93 to 97 percent of the daily theoretical maximum specific gravity, determined according to CP 51. All other HMA</w:t>
      </w:r>
      <w:r w:rsidR="007D482D">
        <w:rPr>
          <w:rFonts w:ascii="Arial" w:hAnsi="Arial" w:cs="Arial"/>
        </w:rPr>
        <w:t xml:space="preserve"> shall be compacted to a density of 92 to 96 percent of the daily theoretical maximum specific gravity, determined according to CP 51.  </w:t>
      </w:r>
      <w:r w:rsidR="007D482D">
        <w:rPr>
          <w:rFonts w:ascii="Arial" w:hAnsi="Arial" w:cs="Arial"/>
        </w:rPr>
        <w:t>If more than one theoretical maximum specific gravity test</w:t>
      </w:r>
      <w:r w:rsidR="007D482D">
        <w:rPr>
          <w:rFonts w:ascii="Arial" w:hAnsi="Arial" w:cs="Arial"/>
        </w:rPr>
        <w:t xml:space="preserve"> is taken in a day, the average of the theoretical maximum specific gravity results will be used to determine the percent compaction.</w:t>
      </w:r>
      <w:r w:rsidR="007D482D">
        <w:rPr>
          <w:rFonts w:ascii="Arial" w:hAnsi="Arial" w:cs="Arial"/>
        </w:rPr>
        <w:t xml:space="preserve">  Field density determinations will be made in accordance with CP 44 or 81.</w:t>
      </w:r>
    </w:p>
    <w:p w:rsidR="00000000" w:rsidRDefault="007D482D">
      <w:pPr>
        <w:jc w:val="both"/>
        <w:rPr>
          <w:rFonts w:ascii="Arial" w:hAnsi="Arial" w:cs="Arial"/>
        </w:rPr>
      </w:pPr>
    </w:p>
    <w:p w:rsidR="00000000" w:rsidRDefault="007D482D">
      <w:pPr>
        <w:jc w:val="both"/>
        <w:rPr>
          <w:rFonts w:ascii="Arial" w:hAnsi="Arial" w:cs="Arial"/>
          <w:b/>
          <w:sz w:val="22"/>
        </w:rPr>
      </w:pPr>
    </w:p>
    <w:p w:rsidR="007D482D" w:rsidRDefault="007D482D">
      <w:pPr>
        <w:rPr>
          <w:rFonts w:ascii="Arial" w:hAnsi="Arial"/>
        </w:rPr>
      </w:pPr>
    </w:p>
    <w:sectPr w:rsidR="007D482D">
      <w:footnotePr>
        <w:pos w:val="beneathText"/>
      </w:footnotePr>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Photina">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Pr>
  <w:compat>
    <w:spaceForUL/>
    <w:balanceSingleByteDoubleByteWidth/>
    <w:doNotLeaveBackslashAlone/>
    <w:ulTrailSpace/>
    <w:doNotExpandShiftReturn/>
    <w:adjustLineHeightInTable/>
  </w:compat>
  <w:rsids>
    <w:rsidRoot w:val="005F6D6C"/>
    <w:rsid w:val="005F6D6C"/>
    <w:rsid w:val="007D482D"/>
    <w:rsid w:val="00A77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center"/>
      <w:outlineLvl w:val="0"/>
    </w:pPr>
    <w:rPr>
      <w:rFonts w:ascii="Arial" w:hAnsi="Arial"/>
      <w:b/>
    </w:rPr>
  </w:style>
  <w:style w:type="paragraph" w:styleId="Heading2">
    <w:name w:val="heading 2"/>
    <w:basedOn w:val="Normal"/>
    <w:next w:val="Normal"/>
    <w:qFormat/>
    <w:pPr>
      <w:keepNext/>
      <w:numPr>
        <w:ilvl w:val="1"/>
        <w:numId w:val="1"/>
      </w:numPr>
      <w:jc w:val="center"/>
      <w:outlineLvl w:val="1"/>
    </w:pPr>
    <w:rPr>
      <w:rFonts w:ascii="Arial" w:hAnsi="Arial"/>
      <w:b/>
      <w:color w:val="FFFFFF"/>
    </w:rPr>
  </w:style>
  <w:style w:type="paragraph" w:styleId="Heading3">
    <w:name w:val="heading 3"/>
    <w:basedOn w:val="Normal"/>
    <w:next w:val="Normal"/>
    <w:qFormat/>
    <w:pPr>
      <w:keepNext/>
      <w:numPr>
        <w:ilvl w:val="2"/>
        <w:numId w:val="1"/>
      </w:numPr>
      <w:outlineLvl w:val="2"/>
    </w:pPr>
    <w:rPr>
      <w:sz w:val="24"/>
    </w:rPr>
  </w:style>
  <w:style w:type="paragraph" w:styleId="Heading4">
    <w:name w:val="heading 4"/>
    <w:basedOn w:val="Normal"/>
    <w:next w:val="Normal"/>
    <w:qFormat/>
    <w:pPr>
      <w:keepNext/>
      <w:numPr>
        <w:ilvl w:val="3"/>
        <w:numId w:val="1"/>
      </w:numPr>
      <w:jc w:val="center"/>
      <w:outlineLvl w:val="3"/>
    </w:pPr>
    <w:rPr>
      <w:sz w:val="24"/>
    </w:rPr>
  </w:style>
  <w:style w:type="paragraph" w:styleId="Heading5">
    <w:name w:val="heading 5"/>
    <w:basedOn w:val="Normal"/>
    <w:next w:val="Normal"/>
    <w:qFormat/>
    <w:pPr>
      <w:numPr>
        <w:ilvl w:val="4"/>
        <w:numId w:val="1"/>
      </w:numPr>
      <w:outlineLvl w:val="4"/>
    </w:pPr>
    <w:rPr>
      <w:b/>
      <w:bCs/>
      <w:sz w:val="17"/>
      <w:szCs w:val="17"/>
    </w:rPr>
  </w:style>
  <w:style w:type="paragraph" w:styleId="Heading6">
    <w:name w:val="heading 6"/>
    <w:basedOn w:val="Normal"/>
    <w:next w:val="Normal"/>
    <w:qFormat/>
    <w:pPr>
      <w:numPr>
        <w:ilvl w:val="5"/>
        <w:numId w:val="1"/>
      </w:numPr>
      <w:outlineLvl w:val="5"/>
    </w:pPr>
    <w:rPr>
      <w:b/>
      <w:bCs/>
      <w:sz w:val="15"/>
      <w:szCs w:val="15"/>
    </w:rPr>
  </w:style>
  <w:style w:type="paragraph" w:styleId="Heading7">
    <w:name w:val="heading 7"/>
    <w:basedOn w:val="Normal"/>
    <w:next w:val="Normal"/>
    <w:qFormat/>
    <w:pPr>
      <w:numPr>
        <w:ilvl w:val="6"/>
        <w:numId w:val="1"/>
      </w:numPr>
      <w:outlineLvl w:val="6"/>
    </w:pPr>
    <w:rPr>
      <w:b/>
      <w:bCs/>
      <w:sz w:val="15"/>
      <w:szCs w:val="15"/>
    </w:rPr>
  </w:style>
  <w:style w:type="paragraph" w:styleId="Heading8">
    <w:name w:val="heading 8"/>
    <w:basedOn w:val="Normal"/>
    <w:next w:val="Normal"/>
    <w:qFormat/>
    <w:pPr>
      <w:numPr>
        <w:ilvl w:val="7"/>
        <w:numId w:val="1"/>
      </w:numPr>
      <w:outlineLvl w:val="7"/>
    </w:pPr>
    <w:rPr>
      <w:b/>
      <w:bCs/>
      <w:sz w:val="15"/>
      <w:szCs w:val="15"/>
    </w:rPr>
  </w:style>
  <w:style w:type="paragraph" w:styleId="Heading9">
    <w:name w:val="heading 9"/>
    <w:basedOn w:val="Normal"/>
    <w:next w:val="Normal"/>
    <w:qFormat/>
    <w:pPr>
      <w:numPr>
        <w:ilvl w:val="8"/>
        <w:numId w:val="1"/>
      </w:numPr>
      <w:outlineLvl w:val="8"/>
    </w:pPr>
    <w:rPr>
      <w:b/>
      <w:bCs/>
      <w:sz w:val="15"/>
      <w:szCs w:val="15"/>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b w:val="0"/>
      <w:i w:val="0"/>
    </w:rPr>
  </w:style>
  <w:style w:type="character" w:customStyle="1" w:styleId="WW8Num6z0">
    <w:name w:val="WW8Num6z0"/>
    <w:rPr>
      <w:rFonts w:ascii="Arial" w:hAnsi="Arial"/>
      <w:b w:val="0"/>
      <w:i w:val="0"/>
      <w:sz w:val="20"/>
      <w:szCs w:val="20"/>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0">
    <w:name w:val="WW8Num10z0"/>
    <w:rPr>
      <w:i w:val="0"/>
    </w:rPr>
  </w:style>
  <w:style w:type="character" w:customStyle="1" w:styleId="WW8Num11z0">
    <w:name w:val="WW8Num11z0"/>
    <w:rPr>
      <w:i w:val="0"/>
    </w:rPr>
  </w:style>
  <w:style w:type="character" w:customStyle="1" w:styleId="WW-DefaultParagraphFont">
    <w:name w:val="WW-Default Paragraph Font"/>
  </w:style>
  <w:style w:type="character" w:styleId="PageNumber">
    <w:name w:val="page number"/>
    <w:basedOn w:val="WW-DefaultParagraphFont"/>
    <w:semiHidden/>
  </w:style>
  <w:style w:type="character" w:customStyle="1" w:styleId="FootnoteCharacters">
    <w:name w:val="Footnote Characters"/>
    <w:basedOn w:val="DefaultParagraphFont0"/>
  </w:style>
  <w:style w:type="paragraph" w:customStyle="1" w:styleId="Heading">
    <w:name w:val="Heading"/>
    <w:basedOn w:val="Normal"/>
    <w:next w:val="BodyText"/>
    <w:pPr>
      <w:keepNext/>
      <w:spacing w:before="240" w:after="120"/>
    </w:pPr>
    <w:rPr>
      <w:rFonts w:ascii="Albany" w:eastAsia="MS Mincho" w:hAnsi="Albany" w:cs="Tahoma"/>
      <w:sz w:val="28"/>
      <w:szCs w:val="28"/>
    </w:rPr>
  </w:style>
  <w:style w:type="paragraph" w:styleId="BodyText">
    <w:name w:val="Body Text"/>
    <w:basedOn w:val="Normal"/>
    <w:semiHidden/>
    <w:rPr>
      <w:rFonts w:ascii="Arial Narrow" w:hAnsi="Arial Narrow"/>
      <w:b/>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sz w:val="22"/>
      <w:lang w:val="en-US"/>
    </w:rPr>
  </w:style>
  <w:style w:type="paragraph" w:styleId="Subtitle">
    <w:name w:val="Subtitle"/>
    <w:basedOn w:val="Heading"/>
    <w:next w:val="BodyText"/>
    <w:qFormat/>
    <w:pPr>
      <w:jc w:val="center"/>
    </w:pPr>
    <w:rPr>
      <w:i/>
      <w:iCs/>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semiHidden/>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Header">
    <w:name w:val="header"/>
    <w:basedOn w:val="Normal"/>
    <w:semiHidden/>
    <w:pPr>
      <w:tabs>
        <w:tab w:val="center" w:pos="4320"/>
        <w:tab w:val="right" w:pos="8640"/>
      </w:tabs>
    </w:pPr>
    <w:rPr>
      <w:rFonts w:ascii="Tms Rmn" w:hAnsi="Tms Rmn"/>
    </w:rPr>
  </w:style>
  <w:style w:type="paragraph" w:styleId="BalloonText">
    <w:name w:val="Balloon Text"/>
    <w:basedOn w:val="Normal"/>
    <w:rPr>
      <w:rFonts w:ascii="Tahoma" w:hAnsi="Tahoma" w:cs="Tahoma"/>
      <w:sz w:val="16"/>
      <w:szCs w:val="16"/>
    </w:rPr>
  </w:style>
  <w:style w:type="paragraph" w:styleId="Footer">
    <w:name w:val="footer"/>
    <w:basedOn w:val="Normal"/>
    <w:semiHidden/>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noteText">
    <w:name w:val="footnote text"/>
    <w:basedOn w:val="Normal"/>
    <w:semiHidden/>
    <w:pPr>
      <w:suppressLineNumbers/>
      <w:ind w:left="283" w:hanging="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282</Words>
  <Characters>1609</Characters>
  <Application>Microsoft Office Word</Application>
  <DocSecurity>0</DocSecurity>
  <Lines>13</Lines>
  <Paragraphs>3</Paragraphs>
  <ScaleCrop>false</ScaleCrop>
  <Company>CDOT</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3</cp:revision>
  <cp:lastPrinted>2000-06-16T17:28:00Z</cp:lastPrinted>
  <dcterms:created xsi:type="dcterms:W3CDTF">2010-10-14T16:56:00Z</dcterms:created>
  <dcterms:modified xsi:type="dcterms:W3CDTF">2010-10-14T16:57:00Z</dcterms:modified>
</cp:coreProperties>
</file>