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bookmarkStart w:id="0" w:name="_GoBack"/>
      <w:bookmarkEnd w:id="0"/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  <w:r w:rsidR="003D4EC9">
        <w:rPr>
          <w:rFonts w:ascii="Arial" w:hAnsi="Arial"/>
          <w:sz w:val="16"/>
        </w:rPr>
        <w:t>, Standards and Specifications Unit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</w:t>
      </w:r>
      <w:r w:rsidR="003D4EC9">
        <w:rPr>
          <w:rFonts w:ascii="Arial" w:hAnsi="Arial"/>
          <w:sz w:val="16"/>
          <w:lang w:val="fr-FR"/>
        </w:rPr>
        <w:t>474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</w:t>
      </w:r>
      <w:r w:rsidR="003D4EC9">
        <w:rPr>
          <w:rFonts w:ascii="Arial" w:hAnsi="Arial"/>
          <w:sz w:val="16"/>
          <w:lang w:val="fr-FR"/>
        </w:rPr>
        <w:t>20</w:t>
      </w:r>
    </w:p>
    <w:p w:rsidR="00E6029A" w:rsidRDefault="00B14DDB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934085" cy="549910"/>
            <wp:effectExtent l="0" t="0" r="0" b="254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3D4EC9">
        <w:rPr>
          <w:sz w:val="22"/>
          <w:szCs w:val="22"/>
        </w:rPr>
        <w:t>November 1, 2012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1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 xml:space="preserve">Revision of Section </w:t>
      </w:r>
      <w:r w:rsidR="003D4EC9">
        <w:rPr>
          <w:sz w:val="22"/>
          <w:szCs w:val="22"/>
        </w:rPr>
        <w:t>712, Ge</w:t>
      </w:r>
      <w:r w:rsidR="002468DA">
        <w:rPr>
          <w:sz w:val="22"/>
          <w:szCs w:val="22"/>
        </w:rPr>
        <w:t>ote</w:t>
      </w:r>
      <w:r w:rsidR="003D4EC9">
        <w:rPr>
          <w:sz w:val="22"/>
          <w:szCs w:val="22"/>
        </w:rPr>
        <w:t>xtile</w:t>
      </w:r>
      <w:r w:rsidR="002468DA">
        <w:rPr>
          <w:sz w:val="22"/>
          <w:szCs w:val="22"/>
        </w:rPr>
        <w:t>s</w:t>
      </w:r>
      <w:r w:rsidR="003D4EC9">
        <w:rPr>
          <w:sz w:val="22"/>
          <w:szCs w:val="22"/>
        </w:rPr>
        <w:t xml:space="preserve"> </w:t>
      </w:r>
    </w:p>
    <w:p w:rsidR="002468DA" w:rsidRPr="00BB24D8" w:rsidRDefault="002468D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>
        <w:rPr>
          <w:sz w:val="22"/>
          <w:szCs w:val="22"/>
        </w:rPr>
        <w:t xml:space="preserve">a </w:t>
      </w:r>
      <w:r w:rsidR="00081CE7">
        <w:rPr>
          <w:sz w:val="22"/>
          <w:szCs w:val="22"/>
        </w:rPr>
        <w:t>revised version</w:t>
      </w:r>
      <w:r w:rsidR="003D4EC9">
        <w:rPr>
          <w:sz w:val="22"/>
          <w:szCs w:val="22"/>
        </w:rPr>
        <w:t xml:space="preserve"> </w:t>
      </w:r>
      <w:r w:rsidR="00504CCA">
        <w:rPr>
          <w:sz w:val="22"/>
          <w:szCs w:val="22"/>
        </w:rPr>
        <w:t xml:space="preserve">of the </w:t>
      </w:r>
      <w:r w:rsidR="003D4EC9">
        <w:rPr>
          <w:sz w:val="22"/>
          <w:szCs w:val="22"/>
        </w:rPr>
        <w:t>standard special provision, Revision of Section 712, Geotextile</w:t>
      </w:r>
      <w:r w:rsidR="002468DA">
        <w:rPr>
          <w:sz w:val="22"/>
          <w:szCs w:val="22"/>
        </w:rPr>
        <w:t>s</w:t>
      </w:r>
      <w:r w:rsidR="003D4EC9">
        <w:rPr>
          <w:sz w:val="22"/>
          <w:szCs w:val="22"/>
        </w:rPr>
        <w:t xml:space="preserve">.  This </w:t>
      </w:r>
      <w:r w:rsidR="00081CE7">
        <w:rPr>
          <w:sz w:val="22"/>
          <w:szCs w:val="22"/>
        </w:rPr>
        <w:t>revised</w:t>
      </w:r>
      <w:r w:rsidR="003D4EC9">
        <w:rPr>
          <w:sz w:val="22"/>
          <w:szCs w:val="22"/>
        </w:rPr>
        <w:t xml:space="preserve"> standard special is </w:t>
      </w:r>
      <w:r w:rsidR="00504CCA">
        <w:rPr>
          <w:sz w:val="22"/>
          <w:szCs w:val="22"/>
        </w:rPr>
        <w:t>two</w:t>
      </w:r>
      <w:r w:rsidR="003D4EC9">
        <w:rPr>
          <w:sz w:val="22"/>
          <w:szCs w:val="22"/>
        </w:rPr>
        <w:t xml:space="preserve"> page</w:t>
      </w:r>
      <w:r w:rsidR="00504CCA">
        <w:rPr>
          <w:sz w:val="22"/>
          <w:szCs w:val="22"/>
        </w:rPr>
        <w:t>s</w:t>
      </w:r>
      <w:r w:rsidR="003D4EC9">
        <w:rPr>
          <w:sz w:val="22"/>
          <w:szCs w:val="22"/>
        </w:rPr>
        <w:t xml:space="preserve"> long</w:t>
      </w:r>
      <w:r w:rsidR="00081CE7">
        <w:rPr>
          <w:sz w:val="22"/>
          <w:szCs w:val="22"/>
        </w:rPr>
        <w:t>, and replaces a now obsolete standard special of the same title dated January 20, 2012</w:t>
      </w:r>
      <w:r w:rsidR="003D4EC9">
        <w:rPr>
          <w:sz w:val="22"/>
          <w:szCs w:val="22"/>
        </w:rPr>
        <w:t xml:space="preserve">.  </w:t>
      </w:r>
      <w:r w:rsidR="00B66DE6">
        <w:rPr>
          <w:sz w:val="22"/>
          <w:szCs w:val="22"/>
        </w:rPr>
        <w:t xml:space="preserve">It should be used </w:t>
      </w:r>
      <w:r>
        <w:rPr>
          <w:sz w:val="22"/>
          <w:szCs w:val="22"/>
        </w:rPr>
        <w:t xml:space="preserve">in </w:t>
      </w:r>
      <w:r w:rsidR="00065451">
        <w:rPr>
          <w:sz w:val="22"/>
          <w:szCs w:val="22"/>
        </w:rPr>
        <w:t xml:space="preserve">projects </w:t>
      </w:r>
      <w:r w:rsidR="003D4EC9">
        <w:rPr>
          <w:sz w:val="22"/>
          <w:szCs w:val="22"/>
        </w:rPr>
        <w:t xml:space="preserve">having </w:t>
      </w:r>
      <w:r w:rsidR="005404A2" w:rsidRPr="005404A2">
        <w:rPr>
          <w:sz w:val="22"/>
          <w:szCs w:val="22"/>
        </w:rPr>
        <w:t>geotextiles or geosynthetics</w:t>
      </w:r>
      <w:r>
        <w:rPr>
          <w:sz w:val="22"/>
          <w:szCs w:val="22"/>
        </w:rPr>
        <w:t xml:space="preserve">, beginning with projects </w:t>
      </w:r>
      <w:r w:rsidR="00065451">
        <w:rPr>
          <w:sz w:val="22"/>
          <w:szCs w:val="22"/>
        </w:rPr>
        <w:t xml:space="preserve">advertised </w:t>
      </w:r>
      <w:r>
        <w:rPr>
          <w:sz w:val="22"/>
          <w:szCs w:val="22"/>
        </w:rPr>
        <w:t xml:space="preserve">on or after November </w:t>
      </w:r>
      <w:r w:rsidR="003D4EC9">
        <w:rPr>
          <w:sz w:val="22"/>
          <w:szCs w:val="22"/>
        </w:rPr>
        <w:t>29, 2012</w:t>
      </w:r>
      <w:r>
        <w:rPr>
          <w:sz w:val="22"/>
          <w:szCs w:val="22"/>
        </w:rPr>
        <w:t xml:space="preserve">.  Please feel free, however, to include it projects advertised before this date.  </w:t>
      </w:r>
      <w:r w:rsidR="00E6029A" w:rsidRPr="00BB24D8">
        <w:rPr>
          <w:sz w:val="22"/>
          <w:szCs w:val="22"/>
        </w:rPr>
        <w:t xml:space="preserve"> </w:t>
      </w:r>
    </w:p>
    <w:p w:rsidR="00BA34FD" w:rsidRPr="00BB24D8" w:rsidRDefault="003D4EC9" w:rsidP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This new standard special provision updates the instructions on how to access the New York Department of Transportation’s Approved Products List of Geosynthetic materials.  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</w:t>
      </w:r>
      <w:r w:rsidR="003D4EC9">
        <w:rPr>
          <w:sz w:val="22"/>
          <w:szCs w:val="22"/>
        </w:rPr>
        <w:t>add this new one to your file</w:t>
      </w:r>
      <w:r>
        <w:rPr>
          <w:sz w:val="22"/>
          <w:szCs w:val="22"/>
        </w:rPr>
        <w:t xml:space="preserve">. </w:t>
      </w:r>
      <w:r w:rsidRPr="00CA0DC6">
        <w:rPr>
          <w:sz w:val="22"/>
          <w:szCs w:val="22"/>
        </w:rPr>
        <w:t xml:space="preserve">For your convenience, we are attaching a new Index of Standard Special Provisions, </w:t>
      </w:r>
      <w:r w:rsidR="003D4EC9">
        <w:rPr>
          <w:sz w:val="22"/>
          <w:szCs w:val="22"/>
        </w:rPr>
        <w:t>effective this same date</w:t>
      </w:r>
      <w:r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3D4EC9" w:rsidRPr="002057EF" w:rsidRDefault="00B14DDB" w:rsidP="003D4EC9">
      <w:pPr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hyperlink r:id="rId6" w:history="1">
        <w:r w:rsidR="003D4EC9" w:rsidRPr="002057EF">
          <w:rPr>
            <w:color w:val="0000FF"/>
            <w:sz w:val="22"/>
            <w:szCs w:val="22"/>
            <w:u w:val="single"/>
          </w:rPr>
          <w:t>http://www.coloradodot.info/business/designsupport/construction-specifications/2011-Specs/recently-issued-special-provisions</w:t>
        </w:r>
      </w:hyperlink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3D4EC9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If you have any questions or comments, please contact this office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LB/mrs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E3"/>
    <w:rsid w:val="00065451"/>
    <w:rsid w:val="00081CE7"/>
    <w:rsid w:val="000D2FC9"/>
    <w:rsid w:val="002468DA"/>
    <w:rsid w:val="00373CD2"/>
    <w:rsid w:val="003D4EC9"/>
    <w:rsid w:val="004244E3"/>
    <w:rsid w:val="00504CCA"/>
    <w:rsid w:val="005404A2"/>
    <w:rsid w:val="00697780"/>
    <w:rsid w:val="009D360E"/>
    <w:rsid w:val="00B14DDB"/>
    <w:rsid w:val="00B66DE6"/>
    <w:rsid w:val="00BA34FD"/>
    <w:rsid w:val="00BB24D8"/>
    <w:rsid w:val="00E6029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paragraph" w:styleId="BalloonText">
    <w:name w:val="Balloon Text"/>
    <w:basedOn w:val="Normal"/>
    <w:link w:val="BalloonTextChar"/>
    <w:rsid w:val="00373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3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paragraph" w:styleId="BalloonText">
    <w:name w:val="Balloon Text"/>
    <w:basedOn w:val="Normal"/>
    <w:link w:val="BalloonTextChar"/>
    <w:rsid w:val="00373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3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/recently-issued-special-provis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1812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Louis Avgeris</cp:lastModifiedBy>
  <cp:revision>2</cp:revision>
  <cp:lastPrinted>2000-05-24T15:27:00Z</cp:lastPrinted>
  <dcterms:created xsi:type="dcterms:W3CDTF">2012-11-05T17:21:00Z</dcterms:created>
  <dcterms:modified xsi:type="dcterms:W3CDTF">2012-11-05T17:21:00Z</dcterms:modified>
</cp:coreProperties>
</file>