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21CAF47C"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0D476F">
        <w:rPr>
          <w:rFonts w:ascii="Trebuchet MS" w:hAnsi="Trebuchet MS" w:cs="Arial"/>
        </w:rPr>
        <w:t>2</w:t>
      </w:r>
      <w:r w:rsidR="004C138D">
        <w:rPr>
          <w:rFonts w:ascii="Trebuchet MS" w:hAnsi="Trebuchet MS" w:cs="Arial"/>
        </w:rPr>
        <w:t>, 201</w:t>
      </w:r>
      <w:r w:rsidR="001127FF">
        <w:rPr>
          <w:rFonts w:ascii="Trebuchet MS" w:hAnsi="Trebuchet MS" w:cs="Arial"/>
        </w:rPr>
        <w:t>5</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059F30BC"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CO15</w:t>
      </w:r>
      <w:r w:rsidRPr="00D0123B">
        <w:rPr>
          <w:rFonts w:ascii="Trebuchet MS" w:hAnsi="Trebuchet MS" w:cs="Arial"/>
          <w:b/>
        </w:rPr>
        <w:t>00</w:t>
      </w:r>
      <w:r w:rsidR="00621F4A">
        <w:rPr>
          <w:rFonts w:ascii="Trebuchet MS" w:hAnsi="Trebuchet MS" w:cs="Arial"/>
          <w:b/>
        </w:rPr>
        <w:t>2</w:t>
      </w:r>
      <w:r w:rsidR="004D36FF">
        <w:rPr>
          <w:rFonts w:ascii="Trebuchet MS" w:hAnsi="Trebuchet MS" w:cs="Arial"/>
          <w:b/>
        </w:rPr>
        <w:t>2</w:t>
      </w:r>
      <w:r w:rsidRPr="00D0123B">
        <w:rPr>
          <w:rFonts w:ascii="Trebuchet MS" w:hAnsi="Trebuchet MS" w:cs="Arial"/>
        </w:rPr>
        <w:t xml:space="preserve"> standard special provision.  This revised standard special is </w:t>
      </w:r>
      <w:r w:rsidR="007156BE">
        <w:rPr>
          <w:rFonts w:ascii="Trebuchet MS" w:hAnsi="Trebuchet MS" w:cs="Arial"/>
        </w:rPr>
        <w:t>9</w:t>
      </w:r>
      <w:bookmarkStart w:id="0" w:name="_GoBack"/>
      <w:bookmarkEnd w:id="0"/>
      <w:r w:rsidRPr="00D0123B">
        <w:rPr>
          <w:rFonts w:ascii="Trebuchet MS" w:hAnsi="Trebuchet MS" w:cs="Arial"/>
        </w:rPr>
        <w:t xml:space="preserve"> 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January 02</w:t>
      </w:r>
      <w:r w:rsidRPr="00D0123B">
        <w:rPr>
          <w:rFonts w:ascii="Trebuchet MS" w:hAnsi="Trebuchet MS" w:cs="Arial"/>
          <w:b/>
        </w:rPr>
        <w:t>, 201</w:t>
      </w:r>
      <w:r w:rsidR="008E3922">
        <w:rPr>
          <w:rFonts w:ascii="Trebuchet MS" w:hAnsi="Trebuchet MS" w:cs="Arial"/>
          <w:b/>
        </w:rPr>
        <w:t>5</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12</w:t>
      </w:r>
      <w:r w:rsidR="003838D9" w:rsidRPr="003838D9">
        <w:rPr>
          <w:rFonts w:ascii="Trebuchet MS" w:hAnsi="Trebuchet MS" w:cs="Arial"/>
          <w:b/>
        </w:rPr>
        <w:t>, 201</w:t>
      </w:r>
      <w:r w:rsidR="008E3922">
        <w:rPr>
          <w:rFonts w:ascii="Trebuchet MS" w:hAnsi="Trebuchet MS" w:cs="Arial"/>
          <w:b/>
        </w:rPr>
        <w:t>5</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531D2F82" w14:textId="42BDB429" w:rsidR="00286908" w:rsidRPr="00286908" w:rsidRDefault="00286908" w:rsidP="00286908">
      <w:pPr>
        <w:pStyle w:val="BodyText"/>
        <w:keepLines/>
        <w:tabs>
          <w:tab w:val="left" w:pos="1440"/>
          <w:tab w:val="left" w:pos="3600"/>
          <w:tab w:val="left" w:pos="4680"/>
        </w:tabs>
        <w:spacing w:after="0"/>
        <w:ind w:right="-187"/>
        <w:rPr>
          <w:rFonts w:ascii="Trebuchet MS" w:hAnsi="Trebuchet MS" w:cs="Arial"/>
        </w:rPr>
      </w:pPr>
      <w:r w:rsidRPr="00286908">
        <w:rPr>
          <w:rFonts w:ascii="Trebuchet MS" w:hAnsi="Trebuchet MS" w:cs="Arial"/>
        </w:rPr>
        <w:t xml:space="preserve">This new decision did not change </w:t>
      </w:r>
      <w:r w:rsidR="00B91B85">
        <w:rPr>
          <w:rFonts w:ascii="Trebuchet MS" w:hAnsi="Trebuchet MS" w:cs="Arial"/>
        </w:rPr>
        <w:t>any</w:t>
      </w:r>
      <w:r w:rsidRPr="00286908">
        <w:rPr>
          <w:rFonts w:ascii="Trebuchet MS" w:hAnsi="Trebuchet MS" w:cs="Arial"/>
        </w:rPr>
        <w:t xml:space="preserve"> wages or fringe benefits for any job classification.  It just changed the General Decision Number from CO1400</w:t>
      </w:r>
      <w:r w:rsidR="00621F4A">
        <w:rPr>
          <w:rFonts w:ascii="Trebuchet MS" w:hAnsi="Trebuchet MS" w:cs="Arial"/>
        </w:rPr>
        <w:t>2</w:t>
      </w:r>
      <w:r w:rsidR="004D36FF">
        <w:rPr>
          <w:rFonts w:ascii="Trebuchet MS" w:hAnsi="Trebuchet MS" w:cs="Arial"/>
        </w:rPr>
        <w:t>2</w:t>
      </w:r>
      <w:r w:rsidRPr="00286908">
        <w:rPr>
          <w:rFonts w:ascii="Trebuchet MS" w:hAnsi="Trebuchet MS" w:cs="Arial"/>
        </w:rPr>
        <w:t xml:space="preserve"> to CO1500</w:t>
      </w:r>
      <w:r w:rsidR="00621F4A">
        <w:rPr>
          <w:rFonts w:ascii="Trebuchet MS" w:hAnsi="Trebuchet MS" w:cs="Arial"/>
        </w:rPr>
        <w:t>2</w:t>
      </w:r>
      <w:r w:rsidR="004D36FF">
        <w:rPr>
          <w:rFonts w:ascii="Trebuchet MS" w:hAnsi="Trebuchet MS" w:cs="Arial"/>
        </w:rPr>
        <w:t>2</w:t>
      </w:r>
      <w:r w:rsidR="00B91B85">
        <w:rPr>
          <w:rFonts w:ascii="Trebuchet MS" w:hAnsi="Trebuchet MS" w:cs="Arial"/>
        </w:rPr>
        <w:t>,</w:t>
      </w:r>
      <w:r w:rsidRPr="00286908">
        <w:rPr>
          <w:rFonts w:ascii="Trebuchet MS" w:hAnsi="Trebuchet MS" w:cs="Arial"/>
        </w:rPr>
        <w:t xml:space="preserve"> and added a note </w:t>
      </w:r>
      <w:r w:rsidR="00B91B85">
        <w:rPr>
          <w:rFonts w:ascii="Trebuchet MS" w:hAnsi="Trebuchet MS" w:cs="Arial"/>
        </w:rPr>
        <w:t xml:space="preserve">about </w:t>
      </w:r>
      <w:r w:rsidRPr="00286908">
        <w:rPr>
          <w:rFonts w:ascii="Trebuchet MS" w:hAnsi="Trebuchet MS" w:cs="Arial"/>
        </w:rPr>
        <w:t>Executive Order (EO) 13658 that establishe</w:t>
      </w:r>
      <w:r w:rsidR="00B91B85">
        <w:rPr>
          <w:rFonts w:ascii="Trebuchet MS" w:hAnsi="Trebuchet MS" w:cs="Arial"/>
        </w:rPr>
        <w:t>s</w:t>
      </w:r>
      <w:r w:rsidRPr="00286908">
        <w:rPr>
          <w:rFonts w:ascii="Trebuchet MS" w:hAnsi="Trebuchet MS" w:cs="Arial"/>
        </w:rPr>
        <w:t xml:space="preserve"> a new hourly minimum wage of $10.10.</w:t>
      </w:r>
    </w:p>
    <w:p w14:paraId="239E481B" w14:textId="77777777" w:rsidR="00286908" w:rsidRDefault="00286908" w:rsidP="000D476F">
      <w:pPr>
        <w:pStyle w:val="BodyText"/>
        <w:keepLines/>
        <w:tabs>
          <w:tab w:val="left" w:pos="1440"/>
          <w:tab w:val="left" w:pos="3600"/>
          <w:tab w:val="left" w:pos="4680"/>
        </w:tabs>
        <w:spacing w:after="0"/>
        <w:ind w:right="-187"/>
        <w:rPr>
          <w:rFonts w:ascii="Trebuchet MS" w:hAnsi="Trebuchet MS" w:cs="Arial"/>
        </w:rPr>
      </w:pPr>
    </w:p>
    <w:p w14:paraId="4572943F" w14:textId="0D784EAE" w:rsidR="004C138D" w:rsidRDefault="0041180F" w:rsidP="000D476F">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2D2346A6" w14:textId="77777777" w:rsidR="004C138D" w:rsidRDefault="004C138D" w:rsidP="00AD69E9">
      <w:pPr>
        <w:pStyle w:val="BodyText"/>
        <w:keepLines/>
        <w:tabs>
          <w:tab w:val="left" w:pos="1440"/>
          <w:tab w:val="left" w:pos="3600"/>
          <w:tab w:val="left" w:pos="4680"/>
        </w:tabs>
        <w:spacing w:after="0"/>
        <w:ind w:right="-187"/>
        <w:rPr>
          <w:rFonts w:ascii="Trebuchet MS" w:hAnsi="Trebuchet MS" w:cs="Arial"/>
        </w:rPr>
      </w:pPr>
    </w:p>
    <w:p w14:paraId="2E8BBC60" w14:textId="77777777" w:rsidR="004C138D" w:rsidRDefault="004C138D" w:rsidP="00AD69E9">
      <w:pPr>
        <w:pStyle w:val="BodyText"/>
        <w:keepLines/>
        <w:tabs>
          <w:tab w:val="left" w:pos="1440"/>
          <w:tab w:val="left" w:pos="3600"/>
          <w:tab w:val="left" w:pos="4680"/>
        </w:tabs>
        <w:spacing w:after="0"/>
        <w:ind w:right="-187"/>
        <w:rPr>
          <w:rFonts w:ascii="Trebuchet MS" w:hAnsi="Trebuchet MS" w:cs="Arial"/>
        </w:rPr>
      </w:pPr>
    </w:p>
    <w:p w14:paraId="37C148AD" w14:textId="77777777" w:rsidR="004C138D" w:rsidRPr="00AD69E9" w:rsidRDefault="004C138D" w:rsidP="00AD69E9">
      <w:pPr>
        <w:pStyle w:val="BodyText"/>
        <w:keepLines/>
        <w:tabs>
          <w:tab w:val="left" w:pos="1440"/>
          <w:tab w:val="left" w:pos="3600"/>
          <w:tab w:val="left" w:pos="4680"/>
        </w:tabs>
        <w:spacing w:after="0"/>
        <w:ind w:right="-187"/>
        <w:rPr>
          <w:rFonts w:ascii="Trebuchet MS" w:hAnsi="Trebuchet MS" w:cs="Arial"/>
        </w:rPr>
      </w:pP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42D6D" w14:textId="77777777" w:rsidR="00950156" w:rsidRDefault="00950156" w:rsidP="00370CDA">
      <w:r>
        <w:separator/>
      </w:r>
    </w:p>
  </w:endnote>
  <w:endnote w:type="continuationSeparator" w:id="0">
    <w:p w14:paraId="1B39E548" w14:textId="77777777" w:rsidR="00950156" w:rsidRDefault="00950156"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D54DE" w14:textId="77777777" w:rsidR="00950156" w:rsidRDefault="00950156" w:rsidP="00370CDA">
      <w:r>
        <w:separator/>
      </w:r>
    </w:p>
  </w:footnote>
  <w:footnote w:type="continuationSeparator" w:id="0">
    <w:p w14:paraId="392E5288" w14:textId="77777777" w:rsidR="00950156" w:rsidRDefault="00950156"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70C88"/>
    <w:rsid w:val="000907C0"/>
    <w:rsid w:val="000A14EB"/>
    <w:rsid w:val="000A623E"/>
    <w:rsid w:val="000C4CE8"/>
    <w:rsid w:val="000C75AB"/>
    <w:rsid w:val="000D476F"/>
    <w:rsid w:val="00107E4E"/>
    <w:rsid w:val="001127FF"/>
    <w:rsid w:val="00140FA8"/>
    <w:rsid w:val="00186C70"/>
    <w:rsid w:val="0019563C"/>
    <w:rsid w:val="001A139E"/>
    <w:rsid w:val="001B1020"/>
    <w:rsid w:val="001D6B88"/>
    <w:rsid w:val="001D7305"/>
    <w:rsid w:val="001D7F19"/>
    <w:rsid w:val="00203DAF"/>
    <w:rsid w:val="00283E9E"/>
    <w:rsid w:val="00286908"/>
    <w:rsid w:val="003001CB"/>
    <w:rsid w:val="00312E58"/>
    <w:rsid w:val="003503D0"/>
    <w:rsid w:val="00370CDA"/>
    <w:rsid w:val="003838D9"/>
    <w:rsid w:val="00394B14"/>
    <w:rsid w:val="003C6112"/>
    <w:rsid w:val="0041180F"/>
    <w:rsid w:val="004558A0"/>
    <w:rsid w:val="004569A4"/>
    <w:rsid w:val="004646B6"/>
    <w:rsid w:val="004744F3"/>
    <w:rsid w:val="0049592C"/>
    <w:rsid w:val="004A07A1"/>
    <w:rsid w:val="004B2431"/>
    <w:rsid w:val="004C138D"/>
    <w:rsid w:val="004D36FF"/>
    <w:rsid w:val="00532AC2"/>
    <w:rsid w:val="0058513F"/>
    <w:rsid w:val="005B3A6D"/>
    <w:rsid w:val="005D6B6D"/>
    <w:rsid w:val="00621F4A"/>
    <w:rsid w:val="006579B1"/>
    <w:rsid w:val="00660579"/>
    <w:rsid w:val="006624DF"/>
    <w:rsid w:val="00662EA2"/>
    <w:rsid w:val="006720B0"/>
    <w:rsid w:val="00694DC4"/>
    <w:rsid w:val="006A0061"/>
    <w:rsid w:val="006B0507"/>
    <w:rsid w:val="006D7384"/>
    <w:rsid w:val="006E49D1"/>
    <w:rsid w:val="007007D0"/>
    <w:rsid w:val="0070653C"/>
    <w:rsid w:val="00713F9C"/>
    <w:rsid w:val="007156BE"/>
    <w:rsid w:val="00757750"/>
    <w:rsid w:val="00766707"/>
    <w:rsid w:val="00777228"/>
    <w:rsid w:val="007918A9"/>
    <w:rsid w:val="007A4FB9"/>
    <w:rsid w:val="007C30B7"/>
    <w:rsid w:val="007D1A5D"/>
    <w:rsid w:val="00854F8E"/>
    <w:rsid w:val="00890024"/>
    <w:rsid w:val="008E3922"/>
    <w:rsid w:val="00902485"/>
    <w:rsid w:val="00916403"/>
    <w:rsid w:val="0093767A"/>
    <w:rsid w:val="00950156"/>
    <w:rsid w:val="009801FE"/>
    <w:rsid w:val="009B7DA8"/>
    <w:rsid w:val="009F63B1"/>
    <w:rsid w:val="00A55954"/>
    <w:rsid w:val="00AD69E9"/>
    <w:rsid w:val="00B06AA9"/>
    <w:rsid w:val="00B71CC0"/>
    <w:rsid w:val="00B91B85"/>
    <w:rsid w:val="00BA42F6"/>
    <w:rsid w:val="00BB0E30"/>
    <w:rsid w:val="00BB480A"/>
    <w:rsid w:val="00BB4F18"/>
    <w:rsid w:val="00BB5A81"/>
    <w:rsid w:val="00BB76C2"/>
    <w:rsid w:val="00BD117F"/>
    <w:rsid w:val="00BF5A09"/>
    <w:rsid w:val="00C248B7"/>
    <w:rsid w:val="00CA6E16"/>
    <w:rsid w:val="00CC6EA2"/>
    <w:rsid w:val="00CF1918"/>
    <w:rsid w:val="00D0123B"/>
    <w:rsid w:val="00D10630"/>
    <w:rsid w:val="00D208AB"/>
    <w:rsid w:val="00D33DC1"/>
    <w:rsid w:val="00D4787E"/>
    <w:rsid w:val="00D55128"/>
    <w:rsid w:val="00DA11F8"/>
    <w:rsid w:val="00DC62AA"/>
    <w:rsid w:val="00DE00BD"/>
    <w:rsid w:val="00E03E39"/>
    <w:rsid w:val="00E457BD"/>
    <w:rsid w:val="00E47A60"/>
    <w:rsid w:val="00E77696"/>
    <w:rsid w:val="00E77CEC"/>
    <w:rsid w:val="00EB6486"/>
    <w:rsid w:val="00EC0FE3"/>
    <w:rsid w:val="00ED4305"/>
    <w:rsid w:val="00EE405D"/>
    <w:rsid w:val="00EF0CF4"/>
    <w:rsid w:val="00EF4207"/>
    <w:rsid w:val="00EF541A"/>
    <w:rsid w:val="00EF64A8"/>
    <w:rsid w:val="00F23907"/>
    <w:rsid w:val="00F45594"/>
    <w:rsid w:val="00F82F79"/>
    <w:rsid w:val="00FB2653"/>
    <w:rsid w:val="00FC0C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Avgeris, Louis</cp:lastModifiedBy>
  <cp:revision>48</cp:revision>
  <cp:lastPrinted>2015-01-05T19:37:00Z</cp:lastPrinted>
  <dcterms:created xsi:type="dcterms:W3CDTF">2014-05-08T21:55:00Z</dcterms:created>
  <dcterms:modified xsi:type="dcterms:W3CDTF">2015-01-06T03:46:00Z</dcterms:modified>
</cp:coreProperties>
</file>