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B02121">
        <w:rPr>
          <w:rFonts w:ascii="Arial" w:hAnsi="Arial"/>
          <w:color w:val="FF0000"/>
        </w:rPr>
        <w:t>0</w:t>
      </w:r>
      <w:r w:rsidR="00910D1A">
        <w:rPr>
          <w:rFonts w:ascii="Arial" w:hAnsi="Arial"/>
          <w:color w:val="FF0000"/>
        </w:rPr>
        <w:t>7</w:t>
      </w:r>
      <w:r w:rsidR="009C62D4">
        <w:rPr>
          <w:rFonts w:ascii="Arial" w:hAnsi="Arial"/>
          <w:color w:val="FF0000"/>
        </w:rPr>
        <w:t>-</w:t>
      </w:r>
      <w:r w:rsidR="00910D1A">
        <w:rPr>
          <w:rFonts w:ascii="Arial" w:hAnsi="Arial"/>
          <w:color w:val="FF0000"/>
        </w:rPr>
        <w:t>16</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Pr>
          <w:sz w:val="22"/>
        </w:rPr>
        <w:t>April 30,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P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D16EF2" w:rsidRDefault="00D16EF2">
      <w:pPr>
        <w:rPr>
          <w:i/>
          <w:color w:val="0000FF"/>
          <w:sz w:val="22"/>
        </w:rPr>
      </w:pPr>
      <w:r>
        <w:rPr>
          <w:i/>
          <w:color w:val="0000FF"/>
          <w:sz w:val="22"/>
        </w:rPr>
        <w:br w:type="page"/>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Stormwater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(CDPS) Stormwater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(CDPS) Stormwater</w:t>
      </w:r>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2E1F94">
        <w:rPr>
          <w:sz w:val="22"/>
          <w:szCs w:val="22"/>
        </w:rPr>
        <w:t>June 4, 2015</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w:t>
      </w:r>
      <w:r w:rsidR="00B62D1A">
        <w:rPr>
          <w:i/>
          <w:color w:val="0000FF"/>
          <w:sz w:val="22"/>
        </w:rPr>
        <w:t>5</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w:t>
      </w:r>
      <w:r w:rsidR="00206B09">
        <w:rPr>
          <w:i/>
          <w:color w:val="0000FF"/>
          <w:sz w:val="22"/>
        </w:rPr>
        <w:t xml:space="preserve">e </w:t>
      </w:r>
      <w:r w:rsidR="00E27808">
        <w:rPr>
          <w:i/>
          <w:color w:val="0000FF"/>
          <w:sz w:val="22"/>
        </w:rPr>
        <w:t xml:space="preserve">May 2, </w:t>
      </w:r>
      <w:r w:rsidR="00206B09">
        <w:rPr>
          <w:i/>
          <w:color w:val="0000FF"/>
          <w:sz w:val="22"/>
        </w:rPr>
        <w:t>2013</w:t>
      </w:r>
      <w:r w:rsidR="00206B09">
        <w:t xml:space="preserve"> </w:t>
      </w:r>
      <w:r>
        <w:rPr>
          <w:i/>
          <w:color w:val="0000FF"/>
          <w:sz w:val="22"/>
        </w:rPr>
        <w:t>version up to July 1, 201</w:t>
      </w:r>
      <w:r w:rsidR="00206B09">
        <w:rPr>
          <w:i/>
          <w:color w:val="0000FF"/>
          <w:sz w:val="22"/>
        </w:rPr>
        <w:t>5</w:t>
      </w:r>
      <w:r>
        <w:rPr>
          <w:i/>
          <w:color w:val="0000FF"/>
          <w:sz w:val="22"/>
        </w:rPr>
        <w:t>)</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(CDPS) Stor</w:t>
      </w:r>
      <w:r w:rsidR="00327C86">
        <w:rPr>
          <w:i/>
          <w:color w:val="0000FF"/>
          <w:sz w:val="22"/>
        </w:rPr>
        <w:t>mwater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bookmarkStart w:id="0" w:name="_GoBack"/>
      <w:bookmarkEnd w:id="0"/>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pPr>
      <w:r w:rsidRPr="005E56A4">
        <w:t xml:space="preserve">Projects having </w:t>
      </w:r>
      <w:r w:rsidR="00476251" w:rsidRPr="005E56A4">
        <w:t>any type of HMA</w:t>
      </w:r>
      <w:r w:rsidRPr="005E56A4">
        <w:t>.</w:t>
      </w:r>
    </w:p>
    <w:p w:rsidR="00960449" w:rsidRDefault="00960449">
      <w:pPr>
        <w:rPr>
          <w:i/>
          <w:color w:val="0000FF"/>
          <w:sz w:val="22"/>
        </w:rPr>
      </w:pPr>
      <w:r>
        <w:br w:type="page"/>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r w:rsidR="0060783C" w:rsidRPr="005E56A4">
        <w:rPr>
          <w:i/>
          <w:color w:val="0000FF"/>
          <w:sz w:val="22"/>
        </w:rPr>
        <w:t>rojects</w:t>
      </w:r>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F005A" w:rsidRPr="005E56A4" w:rsidRDefault="002F005A" w:rsidP="002F0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w:t>
      </w:r>
      <w:r w:rsidRPr="002F005A">
        <w:rPr>
          <w:sz w:val="22"/>
        </w:rPr>
        <w:t>Entrained Air</w:t>
      </w:r>
      <w:r w:rsidR="00880258">
        <w:rPr>
          <w:sz w:val="22"/>
        </w:rPr>
        <w:t xml:space="preserve"> of </w:t>
      </w:r>
      <w:r w:rsidR="00850191">
        <w:rPr>
          <w:sz w:val="22"/>
        </w:rPr>
        <w:t xml:space="preserve">Class </w:t>
      </w:r>
      <w:r w:rsidR="00880258">
        <w:rPr>
          <w:sz w:val="22"/>
        </w:rPr>
        <w:t>BZ Concrete</w:t>
      </w:r>
      <w:r w:rsidRPr="005E56A4">
        <w:rPr>
          <w:sz w:val="22"/>
        </w:rPr>
        <w:tab/>
        <w:t>(</w:t>
      </w:r>
      <w:r>
        <w:rPr>
          <w:sz w:val="22"/>
        </w:rPr>
        <w:t>April 30, 2015</w:t>
      </w:r>
      <w:r w:rsidRPr="005E56A4">
        <w:rPr>
          <w:sz w:val="22"/>
        </w:rPr>
        <w:t>)</w:t>
      </w:r>
      <w:r w:rsidRPr="005E56A4">
        <w:rPr>
          <w:sz w:val="22"/>
        </w:rPr>
        <w:tab/>
        <w:t>1</w:t>
      </w:r>
    </w:p>
    <w:p w:rsidR="002F005A" w:rsidRPr="002F005A" w:rsidRDefault="00292A3E" w:rsidP="002F0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sidR="004A202A">
        <w:rPr>
          <w:i/>
          <w:noProof/>
          <w:color w:val="0000FF"/>
          <w:sz w:val="22"/>
        </w:rPr>
        <w:t>y type of concrete construction.</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Pozzolans</w:t>
      </w:r>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3C211A" w:rsidRDefault="003C211A">
      <w:pPr>
        <w:rPr>
          <w:i/>
          <w:color w:val="0000FF"/>
          <w:sz w:val="22"/>
        </w:rPr>
      </w:pPr>
      <w:r>
        <w:rPr>
          <w:i/>
          <w:color w:val="0000FF"/>
          <w:sz w:val="22"/>
        </w:rPr>
        <w:br w:type="page"/>
      </w:r>
    </w:p>
    <w:p w:rsidR="00434262" w:rsidRPr="005E56A4" w:rsidRDefault="00434262" w:rsidP="00434262">
      <w:pPr>
        <w:shd w:val="clear" w:color="auto" w:fill="EEECE1" w:themeFill="background2"/>
        <w:tabs>
          <w:tab w:val="left" w:pos="360"/>
          <w:tab w:val="left" w:pos="7920"/>
          <w:tab w:val="right" w:pos="9900"/>
        </w:tabs>
        <w:rPr>
          <w:sz w:val="22"/>
        </w:rPr>
      </w:pPr>
      <w:r>
        <w:rPr>
          <w:sz w:val="22"/>
        </w:rPr>
        <w:lastRenderedPageBreak/>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F44E56">
        <w:rPr>
          <w:sz w:val="22"/>
        </w:rPr>
        <w:t>une</w:t>
      </w:r>
      <w:r w:rsidR="00E903FC" w:rsidRPr="00E903FC">
        <w:rPr>
          <w:sz w:val="22"/>
        </w:rPr>
        <w:t xml:space="preserve"> </w:t>
      </w:r>
      <w:r w:rsidR="00F44E56">
        <w:rPr>
          <w:sz w:val="22"/>
        </w:rPr>
        <w:t>5</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C46869" w:rsidP="00BA62C4">
      <w:pPr>
        <w:shd w:val="clear" w:color="auto" w:fill="EEECE1" w:themeFill="background2"/>
        <w:tabs>
          <w:tab w:val="left" w:pos="360"/>
          <w:tab w:val="left" w:pos="7920"/>
          <w:tab w:val="right" w:pos="9900"/>
        </w:tabs>
        <w:rPr>
          <w:sz w:val="22"/>
        </w:rPr>
      </w:pPr>
      <w:r>
        <w:rPr>
          <w:sz w:val="22"/>
        </w:rPr>
        <w:t>MOD 1</w:t>
      </w:r>
      <w:r w:rsidR="0007089E">
        <w:rPr>
          <w:sz w:val="22"/>
        </w:rPr>
        <w:t>,</w:t>
      </w:r>
      <w:r>
        <w:rPr>
          <w:sz w:val="22"/>
        </w:rPr>
        <w:t xml:space="preserve"> </w:t>
      </w:r>
      <w:r w:rsidR="00BA62C4"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9A" w:rsidRDefault="0089289A">
      <w:r>
        <w:separator/>
      </w:r>
    </w:p>
  </w:endnote>
  <w:endnote w:type="continuationSeparator" w:id="0">
    <w:p w:rsidR="0089289A" w:rsidRDefault="0089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10D1A">
      <w:rPr>
        <w:rStyle w:val="PageNumber"/>
        <w:noProof/>
      </w:rPr>
      <w:t>4</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9A" w:rsidRDefault="0089289A">
      <w:r>
        <w:separator/>
      </w:r>
    </w:p>
  </w:footnote>
  <w:footnote w:type="continuationSeparator" w:id="0">
    <w:p w:rsidR="0089289A" w:rsidRDefault="00892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39AD"/>
    <w:rsid w:val="000F67A6"/>
    <w:rsid w:val="00100A8A"/>
    <w:rsid w:val="0010387F"/>
    <w:rsid w:val="001045AE"/>
    <w:rsid w:val="0010492D"/>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454F"/>
    <w:rsid w:val="006545B9"/>
    <w:rsid w:val="0065477D"/>
    <w:rsid w:val="00655A01"/>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205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80258"/>
    <w:rsid w:val="008815E6"/>
    <w:rsid w:val="00882AD6"/>
    <w:rsid w:val="00882AEE"/>
    <w:rsid w:val="00882B75"/>
    <w:rsid w:val="0088389F"/>
    <w:rsid w:val="00884130"/>
    <w:rsid w:val="00885BF8"/>
    <w:rsid w:val="00885C62"/>
    <w:rsid w:val="008860D5"/>
    <w:rsid w:val="0089289A"/>
    <w:rsid w:val="008972E7"/>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808"/>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6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69F7-36B0-4805-A6DE-97A243A2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234</cp:revision>
  <cp:lastPrinted>2014-11-07T17:44:00Z</cp:lastPrinted>
  <dcterms:created xsi:type="dcterms:W3CDTF">2013-07-26T14:56:00Z</dcterms:created>
  <dcterms:modified xsi:type="dcterms:W3CDTF">2015-07-16T21:07:00Z</dcterms:modified>
</cp:coreProperties>
</file>