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0A276FFA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42285B">
        <w:rPr>
          <w:rFonts w:ascii="Trebuchet MS" w:eastAsia="Times New Roman" w:hAnsi="Trebuchet MS" w:cs="Arial"/>
          <w:sz w:val="22"/>
          <w:szCs w:val="22"/>
        </w:rPr>
        <w:t>August 11, 2016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38344DE3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290A5D">
        <w:rPr>
          <w:rFonts w:ascii="Trebuchet MS" w:eastAsia="Times New Roman" w:hAnsi="Trebuchet MS" w:cs="Arial"/>
          <w:sz w:val="22"/>
          <w:szCs w:val="22"/>
        </w:rPr>
        <w:t>Revision of Section 105, Disputes and Claims for Contract Adjustments</w:t>
      </w:r>
    </w:p>
    <w:p w14:paraId="498F0AF7" w14:textId="7B85D4A4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Pr="002D6B33">
        <w:rPr>
          <w:color w:val="auto"/>
          <w:sz w:val="22"/>
          <w:szCs w:val="22"/>
        </w:rPr>
        <w:t xml:space="preserve">Revision of </w:t>
      </w:r>
      <w:r w:rsidR="002D6B33">
        <w:rPr>
          <w:color w:val="auto"/>
          <w:sz w:val="22"/>
          <w:szCs w:val="22"/>
        </w:rPr>
        <w:t>Section</w:t>
      </w:r>
      <w:r w:rsidR="00290A5D">
        <w:rPr>
          <w:color w:val="auto"/>
          <w:sz w:val="22"/>
          <w:szCs w:val="22"/>
        </w:rPr>
        <w:t>105, Disputes and Claims for Contract Adjustments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D564D1">
        <w:rPr>
          <w:color w:val="auto"/>
          <w:sz w:val="22"/>
          <w:szCs w:val="22"/>
        </w:rPr>
        <w:t>33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pages long</w:t>
      </w:r>
      <w:r w:rsidR="000A2120">
        <w:rPr>
          <w:color w:val="auto"/>
          <w:sz w:val="22"/>
          <w:szCs w:val="22"/>
        </w:rPr>
        <w:t xml:space="preserve"> and replaces a standard special provision having the same title dated </w:t>
      </w:r>
      <w:r w:rsidR="00F65E7D">
        <w:rPr>
          <w:color w:val="auto"/>
          <w:sz w:val="22"/>
          <w:szCs w:val="22"/>
        </w:rPr>
        <w:t>October 29, 2015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5681BDEF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revised standard special provision in </w:t>
      </w:r>
      <w:r w:rsidR="00E672BA" w:rsidRPr="00E672BA">
        <w:rPr>
          <w:color w:val="auto"/>
          <w:sz w:val="22"/>
          <w:szCs w:val="22"/>
        </w:rPr>
        <w:t>all Design-Bid-Build projects and Modified Design/Build projects</w:t>
      </w:r>
      <w:r w:rsidR="002D6B33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42285B">
        <w:rPr>
          <w:color w:val="auto"/>
          <w:sz w:val="22"/>
          <w:szCs w:val="22"/>
        </w:rPr>
        <w:t>September 8, 2016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00D08C1" w14:textId="4A604AD2" w:rsidR="00E672BA" w:rsidRPr="00E672BA" w:rsidRDefault="0086424A" w:rsidP="00E672B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</w:t>
      </w:r>
      <w:r w:rsidR="000A2120">
        <w:rPr>
          <w:rFonts w:ascii="Trebuchet MS" w:hAnsi="Trebuchet MS"/>
          <w:sz w:val="22"/>
          <w:szCs w:val="22"/>
        </w:rPr>
        <w:t xml:space="preserve">revisions </w:t>
      </w:r>
      <w:r w:rsidR="00E672BA">
        <w:rPr>
          <w:rFonts w:ascii="Trebuchet MS" w:hAnsi="Trebuchet MS"/>
          <w:sz w:val="22"/>
          <w:szCs w:val="22"/>
        </w:rPr>
        <w:t xml:space="preserve">moves the </w:t>
      </w:r>
      <w:r w:rsidR="00E672BA" w:rsidRPr="00E672BA">
        <w:rPr>
          <w:rFonts w:ascii="Trebuchet MS" w:hAnsi="Trebuchet MS"/>
          <w:sz w:val="22"/>
          <w:szCs w:val="22"/>
        </w:rPr>
        <w:t>time frame of submitting disputes to within 30 days of the Project Engineer's Final Acceptance.</w:t>
      </w:r>
    </w:p>
    <w:p w14:paraId="6F15AE79" w14:textId="77777777" w:rsidR="00E672BA" w:rsidRPr="00E672BA" w:rsidRDefault="00E672BA" w:rsidP="00E672BA">
      <w:pPr>
        <w:rPr>
          <w:rFonts w:ascii="Trebuchet MS" w:hAnsi="Trebuchet MS"/>
          <w:sz w:val="22"/>
          <w:szCs w:val="22"/>
        </w:rPr>
      </w:pP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3B448D56" w14:textId="4CE5981D" w:rsidR="00A462A4" w:rsidRPr="00315A81" w:rsidRDefault="00A462A4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Style w:val="Hyperlink"/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fldChar w:fldCharType="begin"/>
      </w:r>
      <w:r>
        <w:rPr>
          <w:rFonts w:ascii="Trebuchet MS" w:eastAsia="Times New Roman" w:hAnsi="Trebuchet MS" w:cs="Arial"/>
          <w:sz w:val="22"/>
          <w:szCs w:val="22"/>
        </w:rPr>
        <w:instrText>HYPERLINK "https://www.codot.gov/business/designsupport/construction-specifications/2011-Specs"</w:instrText>
      </w:r>
      <w:r>
        <w:rPr>
          <w:rFonts w:ascii="Trebuchet MS" w:eastAsia="Times New Roman" w:hAnsi="Trebuchet MS" w:cs="Arial"/>
          <w:sz w:val="22"/>
          <w:szCs w:val="22"/>
        </w:rPr>
      </w:r>
      <w:r>
        <w:rPr>
          <w:rFonts w:ascii="Trebuchet MS" w:eastAsia="Times New Roman" w:hAnsi="Trebuchet MS" w:cs="Arial"/>
          <w:sz w:val="22"/>
          <w:szCs w:val="22"/>
        </w:rPr>
        <w:fldChar w:fldCharType="separate"/>
      </w:r>
      <w:r w:rsidRPr="00315A81">
        <w:rPr>
          <w:rStyle w:val="Hyperlink"/>
          <w:rFonts w:ascii="Trebuchet MS" w:eastAsia="Times New Roman" w:hAnsi="Trebuchet MS" w:cs="Arial"/>
          <w:sz w:val="22"/>
          <w:szCs w:val="22"/>
        </w:rPr>
        <w:t>https://www.codo</w:t>
      </w:r>
      <w:r w:rsidRPr="00315A81">
        <w:rPr>
          <w:rStyle w:val="Hyperlink"/>
          <w:rFonts w:ascii="Trebuchet MS" w:eastAsia="Times New Roman" w:hAnsi="Trebuchet MS" w:cs="Arial"/>
          <w:sz w:val="22"/>
          <w:szCs w:val="22"/>
        </w:rPr>
        <w:t>t</w:t>
      </w:r>
      <w:r w:rsidRPr="00315A81">
        <w:rPr>
          <w:rStyle w:val="Hyperlink"/>
          <w:rFonts w:ascii="Trebuchet MS" w:eastAsia="Times New Roman" w:hAnsi="Trebuchet MS" w:cs="Arial"/>
          <w:sz w:val="22"/>
          <w:szCs w:val="22"/>
        </w:rPr>
        <w:t>.gov/business/designsupport/construction-specifications/2011-Specs</w:t>
      </w:r>
    </w:p>
    <w:p w14:paraId="480A0F7A" w14:textId="4FEEFE3F" w:rsidR="00FD5C37" w:rsidRPr="002D6B33" w:rsidRDefault="00A462A4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fldChar w:fldCharType="end"/>
      </w:r>
      <w:r w:rsidR="00FD5C37"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  <w:bookmarkStart w:id="0" w:name="_GoBack"/>
      <w:bookmarkEnd w:id="0"/>
    </w:p>
    <w:sectPr w:rsidR="00370CDA" w:rsidRPr="002D6B33" w:rsidSect="00010F16">
      <w:footerReference w:type="default" r:id="rId8"/>
      <w:headerReference w:type="first" r:id="rId9"/>
      <w:footerReference w:type="first" r:id="rId10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7BFAF" w14:textId="77777777" w:rsidR="00233BA8" w:rsidRDefault="00233BA8" w:rsidP="00370CDA">
      <w:r>
        <w:separator/>
      </w:r>
    </w:p>
  </w:endnote>
  <w:endnote w:type="continuationSeparator" w:id="0">
    <w:p w14:paraId="2B0E9CA4" w14:textId="77777777" w:rsidR="00233BA8" w:rsidRDefault="00233BA8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83042" w14:textId="77777777" w:rsidR="00233BA8" w:rsidRDefault="00233BA8" w:rsidP="00370CDA">
      <w:r>
        <w:separator/>
      </w:r>
    </w:p>
  </w:footnote>
  <w:footnote w:type="continuationSeparator" w:id="0">
    <w:p w14:paraId="278543A4" w14:textId="77777777" w:rsidR="00233BA8" w:rsidRDefault="00233BA8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2120"/>
    <w:rsid w:val="000A623E"/>
    <w:rsid w:val="001B717D"/>
    <w:rsid w:val="001D2E80"/>
    <w:rsid w:val="00233BA8"/>
    <w:rsid w:val="0024537E"/>
    <w:rsid w:val="00283E9E"/>
    <w:rsid w:val="00290A5D"/>
    <w:rsid w:val="002C1694"/>
    <w:rsid w:val="002D6B33"/>
    <w:rsid w:val="003203EA"/>
    <w:rsid w:val="00370CDA"/>
    <w:rsid w:val="0042285B"/>
    <w:rsid w:val="0043210A"/>
    <w:rsid w:val="0045551E"/>
    <w:rsid w:val="004569A4"/>
    <w:rsid w:val="004646B6"/>
    <w:rsid w:val="004744F3"/>
    <w:rsid w:val="00475C8F"/>
    <w:rsid w:val="00483573"/>
    <w:rsid w:val="00492839"/>
    <w:rsid w:val="0052146A"/>
    <w:rsid w:val="00532AC2"/>
    <w:rsid w:val="00533949"/>
    <w:rsid w:val="0058513F"/>
    <w:rsid w:val="00645762"/>
    <w:rsid w:val="00661D0F"/>
    <w:rsid w:val="00700833"/>
    <w:rsid w:val="00733213"/>
    <w:rsid w:val="00766707"/>
    <w:rsid w:val="007877FC"/>
    <w:rsid w:val="007918A9"/>
    <w:rsid w:val="007F483E"/>
    <w:rsid w:val="00800B86"/>
    <w:rsid w:val="0086424A"/>
    <w:rsid w:val="0093767A"/>
    <w:rsid w:val="0096175F"/>
    <w:rsid w:val="009B7DA8"/>
    <w:rsid w:val="009C1544"/>
    <w:rsid w:val="009F63B1"/>
    <w:rsid w:val="00A462A4"/>
    <w:rsid w:val="00A96A47"/>
    <w:rsid w:val="00B101C3"/>
    <w:rsid w:val="00B340AC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564D1"/>
    <w:rsid w:val="00D773E4"/>
    <w:rsid w:val="00DC62AA"/>
    <w:rsid w:val="00E34B89"/>
    <w:rsid w:val="00E672BA"/>
    <w:rsid w:val="00E77696"/>
    <w:rsid w:val="00EA3CE6"/>
    <w:rsid w:val="00EB6486"/>
    <w:rsid w:val="00EE405D"/>
    <w:rsid w:val="00EF64A8"/>
    <w:rsid w:val="00F4270C"/>
    <w:rsid w:val="00F65E7D"/>
    <w:rsid w:val="00F741A4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A46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8</cp:revision>
  <cp:lastPrinted>2014-02-24T20:31:00Z</cp:lastPrinted>
  <dcterms:created xsi:type="dcterms:W3CDTF">2016-07-05T16:34:00Z</dcterms:created>
  <dcterms:modified xsi:type="dcterms:W3CDTF">2016-08-11T21:26:00Z</dcterms:modified>
</cp:coreProperties>
</file>