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600158BA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851A26">
        <w:rPr>
          <w:rFonts w:ascii="Trebuchet MS" w:eastAsia="Times New Roman" w:hAnsi="Trebuchet MS" w:cs="Arial"/>
          <w:sz w:val="22"/>
          <w:szCs w:val="22"/>
        </w:rPr>
        <w:t>January 20</w:t>
      </w:r>
      <w:r w:rsidR="007938F5">
        <w:rPr>
          <w:rFonts w:ascii="Trebuchet MS" w:eastAsia="Times New Roman" w:hAnsi="Trebuchet MS" w:cs="Arial"/>
          <w:sz w:val="22"/>
          <w:szCs w:val="22"/>
        </w:rPr>
        <w:t xml:space="preserve">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4A1170FC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7938F5">
        <w:rPr>
          <w:rFonts w:ascii="Trebuchet MS" w:eastAsia="Times New Roman" w:hAnsi="Trebuchet MS" w:cs="Arial"/>
          <w:sz w:val="22"/>
          <w:szCs w:val="22"/>
        </w:rPr>
        <w:t>Revision of Section 109, Prompt Payment (Local Agency)</w:t>
      </w:r>
    </w:p>
    <w:p w14:paraId="498F0AF7" w14:textId="764AE856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7938F5">
        <w:rPr>
          <w:color w:val="auto"/>
          <w:sz w:val="22"/>
          <w:szCs w:val="22"/>
        </w:rPr>
        <w:t>Section 109, Prompt Payment (Local Agency)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7938F5">
        <w:rPr>
          <w:color w:val="auto"/>
          <w:sz w:val="22"/>
          <w:szCs w:val="22"/>
        </w:rPr>
        <w:t xml:space="preserve">2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A4C1AD9" w14:textId="0E38BEF8" w:rsidR="0024537E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</w:t>
      </w:r>
      <w:r w:rsidR="007938F5">
        <w:rPr>
          <w:color w:val="auto"/>
          <w:sz w:val="22"/>
          <w:szCs w:val="22"/>
        </w:rPr>
        <w:t>all local agency projects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BC49E6" w:rsidRPr="00BC49E6">
        <w:rPr>
          <w:color w:val="auto"/>
          <w:sz w:val="22"/>
          <w:szCs w:val="22"/>
        </w:rPr>
        <w:t>February 9, 2017. You cannot use this standard special provision in projects advertised before this date.</w:t>
      </w:r>
    </w:p>
    <w:p w14:paraId="3202E6B8" w14:textId="77777777" w:rsidR="00BC49E6" w:rsidRPr="002D6B33" w:rsidRDefault="00BC49E6" w:rsidP="0024537E">
      <w:pPr>
        <w:pStyle w:val="body"/>
        <w:rPr>
          <w:color w:val="auto"/>
          <w:sz w:val="22"/>
          <w:szCs w:val="22"/>
        </w:rPr>
      </w:pPr>
      <w:bookmarkStart w:id="0" w:name="_GoBack"/>
      <w:bookmarkEnd w:id="0"/>
    </w:p>
    <w:p w14:paraId="013A070F" w14:textId="273C0838" w:rsidR="007938F5" w:rsidRDefault="0086424A" w:rsidP="00EE0C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7938F5">
        <w:rPr>
          <w:rFonts w:ascii="Trebuchet MS" w:hAnsi="Trebuchet MS"/>
          <w:sz w:val="22"/>
          <w:szCs w:val="22"/>
        </w:rPr>
        <w:t>ensures prompt payment to subcontractors by allowing partial payments to the Contractor even when there is an outstanding issue.</w:t>
      </w:r>
      <w:r w:rsidR="007938F5" w:rsidRPr="007938F5">
        <w:t xml:space="preserve"> </w:t>
      </w:r>
      <w:r w:rsidR="007938F5">
        <w:t xml:space="preserve"> </w:t>
      </w:r>
      <w:r w:rsidR="007938F5" w:rsidRPr="007938F5">
        <w:rPr>
          <w:rFonts w:ascii="Trebuchet MS" w:hAnsi="Trebuchet MS"/>
          <w:sz w:val="22"/>
          <w:szCs w:val="22"/>
        </w:rPr>
        <w:t xml:space="preserve">It requires the Contractor to complete monthly audits </w:t>
      </w:r>
      <w:r w:rsidR="007938F5">
        <w:rPr>
          <w:rFonts w:ascii="Trebuchet MS" w:hAnsi="Trebuchet MS"/>
          <w:sz w:val="22"/>
          <w:szCs w:val="22"/>
        </w:rPr>
        <w:t>using Form 1418</w:t>
      </w:r>
      <w:r w:rsidR="007938F5" w:rsidRPr="007938F5">
        <w:rPr>
          <w:rFonts w:ascii="Trebuchet MS" w:hAnsi="Trebuchet MS"/>
          <w:sz w:val="22"/>
          <w:szCs w:val="22"/>
        </w:rPr>
        <w:t xml:space="preserve"> and requires the subcontractors to confirm payments.</w:t>
      </w:r>
      <w:r w:rsidR="007938F5">
        <w:rPr>
          <w:rFonts w:ascii="Trebuchet MS" w:hAnsi="Trebuchet MS"/>
          <w:sz w:val="22"/>
          <w:szCs w:val="22"/>
        </w:rPr>
        <w:t xml:space="preserve"> </w:t>
      </w:r>
    </w:p>
    <w:p w14:paraId="6123A6AA" w14:textId="2A2D704A" w:rsidR="00EA3CE6" w:rsidRPr="002D6B33" w:rsidRDefault="007938F5" w:rsidP="00EE0CC0">
      <w:pPr>
        <w:rPr>
          <w:rFonts w:eastAsia="Times New Roman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C71BE4"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D9E9F" w14:textId="77777777" w:rsidR="002F07D0" w:rsidRDefault="002F07D0" w:rsidP="00370CDA">
      <w:r>
        <w:separator/>
      </w:r>
    </w:p>
  </w:endnote>
  <w:endnote w:type="continuationSeparator" w:id="0">
    <w:p w14:paraId="27D8A035" w14:textId="77777777" w:rsidR="002F07D0" w:rsidRDefault="002F07D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E58F" w14:textId="77777777" w:rsidR="002F07D0" w:rsidRDefault="002F07D0" w:rsidP="00370CDA">
      <w:r>
        <w:separator/>
      </w:r>
    </w:p>
  </w:footnote>
  <w:footnote w:type="continuationSeparator" w:id="0">
    <w:p w14:paraId="3A4834BF" w14:textId="77777777" w:rsidR="002F07D0" w:rsidRDefault="002F07D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2F07D0"/>
    <w:rsid w:val="0036022C"/>
    <w:rsid w:val="00370CDA"/>
    <w:rsid w:val="0043210A"/>
    <w:rsid w:val="00451D27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45762"/>
    <w:rsid w:val="00700833"/>
    <w:rsid w:val="00733213"/>
    <w:rsid w:val="00766707"/>
    <w:rsid w:val="007877FC"/>
    <w:rsid w:val="007918A9"/>
    <w:rsid w:val="007938F5"/>
    <w:rsid w:val="0079587B"/>
    <w:rsid w:val="007F483E"/>
    <w:rsid w:val="00800B86"/>
    <w:rsid w:val="00851A26"/>
    <w:rsid w:val="0086424A"/>
    <w:rsid w:val="0093767A"/>
    <w:rsid w:val="0096175F"/>
    <w:rsid w:val="00975770"/>
    <w:rsid w:val="009B7DA8"/>
    <w:rsid w:val="009C1544"/>
    <w:rsid w:val="009F1E35"/>
    <w:rsid w:val="009F63B1"/>
    <w:rsid w:val="00A415DE"/>
    <w:rsid w:val="00B101C3"/>
    <w:rsid w:val="00B340AC"/>
    <w:rsid w:val="00BB4F18"/>
    <w:rsid w:val="00BB5A81"/>
    <w:rsid w:val="00BC49E6"/>
    <w:rsid w:val="00BD60DA"/>
    <w:rsid w:val="00BF0EE0"/>
    <w:rsid w:val="00C71BE4"/>
    <w:rsid w:val="00C925E7"/>
    <w:rsid w:val="00CA6E16"/>
    <w:rsid w:val="00CF04F5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8</cp:revision>
  <cp:lastPrinted>2014-02-24T20:31:00Z</cp:lastPrinted>
  <dcterms:created xsi:type="dcterms:W3CDTF">2017-01-11T19:45:00Z</dcterms:created>
  <dcterms:modified xsi:type="dcterms:W3CDTF">2017-01-20T21:02:00Z</dcterms:modified>
</cp:coreProperties>
</file>