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E6029A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42.4pt" fillcolor="window">
            <v:imagedata r:id="rId4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A81B5A">
        <w:rPr>
          <w:sz w:val="22"/>
          <w:szCs w:val="22"/>
        </w:rPr>
        <w:t>May 5, 2011</w:t>
      </w:r>
      <w:bookmarkStart w:id="0" w:name="_GoBack"/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Revision of Section</w:t>
      </w:r>
      <w:r w:rsidR="007554CF">
        <w:rPr>
          <w:sz w:val="22"/>
          <w:szCs w:val="22"/>
        </w:rPr>
        <w:t>s</w:t>
      </w:r>
      <w:r w:rsidR="00BA34FD">
        <w:rPr>
          <w:sz w:val="22"/>
          <w:szCs w:val="22"/>
        </w:rPr>
        <w:t xml:space="preserve"> </w:t>
      </w:r>
      <w:r w:rsidR="00A81B5A">
        <w:rPr>
          <w:sz w:val="22"/>
          <w:szCs w:val="22"/>
        </w:rPr>
        <w:t xml:space="preserve">106, </w:t>
      </w:r>
      <w:r w:rsidR="007554CF">
        <w:rPr>
          <w:sz w:val="22"/>
          <w:szCs w:val="22"/>
        </w:rPr>
        <w:t xml:space="preserve">627 and 713 </w:t>
      </w:r>
      <w:r w:rsidR="00A81B5A">
        <w:rPr>
          <w:sz w:val="22"/>
          <w:szCs w:val="22"/>
        </w:rPr>
        <w:t>Glass Beads for Pavement Marking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7554CF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</w:t>
      </w:r>
      <w:r w:rsidR="00B4264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A3566">
        <w:rPr>
          <w:sz w:val="22"/>
          <w:szCs w:val="22"/>
        </w:rPr>
        <w:t>106, 627 and 713, Glass Beads for Pavement Marking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3A3566">
        <w:rPr>
          <w:sz w:val="22"/>
          <w:szCs w:val="22"/>
        </w:rPr>
        <w:t xml:space="preserve">new </w:t>
      </w:r>
      <w:r>
        <w:rPr>
          <w:sz w:val="22"/>
          <w:szCs w:val="22"/>
        </w:rPr>
        <w:t>standard special is 2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A81B5A">
        <w:rPr>
          <w:sz w:val="22"/>
          <w:szCs w:val="22"/>
        </w:rPr>
        <w:t xml:space="preserve">projects having </w:t>
      </w:r>
      <w:r w:rsidR="003A3566">
        <w:rPr>
          <w:sz w:val="22"/>
          <w:szCs w:val="22"/>
        </w:rPr>
        <w:t xml:space="preserve">pavement marking with </w:t>
      </w:r>
      <w:r w:rsidR="00A81B5A">
        <w:rPr>
          <w:sz w:val="22"/>
          <w:szCs w:val="22"/>
        </w:rPr>
        <w:t>glass beads</w:t>
      </w:r>
      <w:r>
        <w:rPr>
          <w:sz w:val="22"/>
          <w:szCs w:val="22"/>
        </w:rPr>
        <w:t xml:space="preserve">, beginning with projects </w:t>
      </w:r>
      <w:r w:rsidR="003A3566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A81B5A">
        <w:rPr>
          <w:sz w:val="22"/>
          <w:szCs w:val="22"/>
        </w:rPr>
        <w:t>June 2, 2011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A81B5A" w:rsidRDefault="007554CF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upgrades the property requirements of </w:t>
      </w:r>
      <w:r w:rsidR="00D540E7">
        <w:rPr>
          <w:sz w:val="22"/>
          <w:szCs w:val="22"/>
        </w:rPr>
        <w:t>glass beads in pavement marking, including the testing requirements for determining the roundness of the beads.</w:t>
      </w:r>
    </w:p>
    <w:p w:rsidR="00A81B5A" w:rsidRDefault="00A81B5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7554CF">
        <w:rPr>
          <w:sz w:val="22"/>
          <w:szCs w:val="22"/>
        </w:rPr>
        <w:t>add this new standard special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7554CF">
        <w:rPr>
          <w:sz w:val="22"/>
          <w:szCs w:val="22"/>
        </w:rPr>
        <w:t>dated May 5,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7554CF" w:rsidRDefault="007554CF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Pr="007554CF">
          <w:rPr>
            <w:rStyle w:val="Hyperlink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7554CF" w:rsidRDefault="007554CF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3A3566"/>
    <w:rsid w:val="004244E3"/>
    <w:rsid w:val="007554CF"/>
    <w:rsid w:val="00A81B5A"/>
    <w:rsid w:val="00B42642"/>
    <w:rsid w:val="00B66DE6"/>
    <w:rsid w:val="00BA34FD"/>
    <w:rsid w:val="00BB24D8"/>
    <w:rsid w:val="00C47500"/>
    <w:rsid w:val="00D540E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11-Specs/recently-issued-special-provision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1672</CharactersWithSpaces>
  <SharedDoc>false</SharedDoc>
  <HLinks>
    <vt:vector size="6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http://www.coloradodot.info/business/designsupport/construction-specifications/2011-Specs/recently-issued-special-provisions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2011-05-04T18:48:00Z</dcterms:created>
  <dcterms:modified xsi:type="dcterms:W3CDTF">2011-05-04T18:48:00Z</dcterms:modified>
</cp:coreProperties>
</file>