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20" w:rsidRDefault="00EF7115">
      <w:pPr>
        <w:widowControl w:val="0"/>
        <w:spacing w:line="240" w:lineRule="atLeast"/>
        <w:rPr>
          <w:rFonts w:ascii="Times New Roman" w:hAnsi="Times New Roman"/>
          <w:sz w:val="22"/>
        </w:rPr>
      </w:pPr>
      <w:r w:rsidRPr="00D9506A">
        <w:rPr>
          <w:rFonts w:ascii="Times New Roman" w:hAnsi="Times New Roman"/>
          <w:bCs/>
          <w:sz w:val="22"/>
        </w:rPr>
        <w:t xml:space="preserve">Sample project special: </w:t>
      </w:r>
      <w:r w:rsidR="007E266E">
        <w:rPr>
          <w:rFonts w:ascii="Times New Roman" w:hAnsi="Times New Roman"/>
          <w:sz w:val="22"/>
        </w:rPr>
        <w:t>603ce</w:t>
      </w:r>
    </w:p>
    <w:p w:rsidR="007E266E" w:rsidRDefault="00F9152B" w:rsidP="007E266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02-03-11</w:t>
      </w:r>
    </w:p>
    <w:p w:rsidR="005E7720" w:rsidRDefault="005E7720">
      <w:pPr>
        <w:widowControl w:val="0"/>
        <w:spacing w:line="240" w:lineRule="atLeas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REVISION OF SECTION 603</w:t>
      </w:r>
    </w:p>
    <w:p w:rsidR="005E7720" w:rsidRDefault="005E7720">
      <w:pPr>
        <w:widowControl w:val="0"/>
        <w:spacing w:line="240" w:lineRule="atLeas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CULVERT EXTENSIONS</w:t>
      </w:r>
    </w:p>
    <w:p w:rsidR="005E7720" w:rsidRDefault="005E7720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5E7720" w:rsidRDefault="005E7720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Section 603 of the Standard Specifications is hereby revised for this project as follows:</w:t>
      </w:r>
    </w:p>
    <w:p w:rsidR="005E7720" w:rsidRDefault="005E7720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5E7720" w:rsidRDefault="005E7720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Subsection 603.12 shall include the following:</w:t>
      </w:r>
    </w:p>
    <w:p w:rsidR="005E7720" w:rsidRDefault="005E7720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5E7720" w:rsidRDefault="005E7720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Removal of damaged ends of culverts to extend the culverts will not be </w:t>
      </w:r>
      <w:r w:rsidR="00F9152B">
        <w:rPr>
          <w:rFonts w:ascii="Times New Roman" w:hAnsi="Times New Roman"/>
          <w:sz w:val="22"/>
        </w:rPr>
        <w:t xml:space="preserve">measured and </w:t>
      </w:r>
      <w:r>
        <w:rPr>
          <w:rFonts w:ascii="Times New Roman" w:hAnsi="Times New Roman"/>
          <w:sz w:val="22"/>
        </w:rPr>
        <w:t>paid for separately but shall be included in the work.</w:t>
      </w:r>
    </w:p>
    <w:p w:rsidR="005E7720" w:rsidRDefault="005E7720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5E7720" w:rsidRDefault="005E7720">
      <w:pPr>
        <w:widowControl w:val="0"/>
        <w:spacing w:line="240" w:lineRule="atLeast"/>
        <w:rPr>
          <w:rFonts w:ascii="Times New Roman" w:hAnsi="Times New Roman"/>
          <w:sz w:val="22"/>
        </w:rPr>
      </w:pPr>
    </w:p>
    <w:sectPr w:rsidR="005E7720">
      <w:pgSz w:w="12240" w:h="15840"/>
      <w:pgMar w:top="720" w:right="1080" w:bottom="720" w:left="1080" w:header="108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432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E266E"/>
    <w:rsid w:val="005E7720"/>
    <w:rsid w:val="007E266E"/>
    <w:rsid w:val="00EF7115"/>
    <w:rsid w:val="00F9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 Design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Coy</dc:creator>
  <cp:lastModifiedBy>Mike Coy</cp:lastModifiedBy>
  <cp:revision>2</cp:revision>
  <dcterms:created xsi:type="dcterms:W3CDTF">2011-01-19T16:46:00Z</dcterms:created>
  <dcterms:modified xsi:type="dcterms:W3CDTF">2011-01-19T16:46:00Z</dcterms:modified>
</cp:coreProperties>
</file>