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6CFF0CE6"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6236B">
        <w:rPr>
          <w:rFonts w:ascii="Arial" w:hAnsi="Arial"/>
          <w:color w:val="FF0000"/>
        </w:rPr>
        <w:t>11</w:t>
      </w:r>
      <w:r w:rsidR="00575864" w:rsidRPr="00575864">
        <w:rPr>
          <w:rFonts w:ascii="Arial" w:hAnsi="Arial"/>
          <w:color w:val="FF0000"/>
        </w:rPr>
        <w:t>-</w:t>
      </w:r>
      <w:r w:rsidR="00A6236B">
        <w:rPr>
          <w:rFonts w:ascii="Arial" w:hAnsi="Arial"/>
          <w:color w:val="FF0000"/>
        </w:rPr>
        <w:t>0</w:t>
      </w:r>
      <w:r w:rsidR="00E22631">
        <w:rPr>
          <w:rFonts w:ascii="Arial" w:hAnsi="Arial"/>
          <w:color w:val="FF0000"/>
        </w:rPr>
        <w:t>8</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5DAB14FD" w14:textId="77777777" w:rsidR="004329F1" w:rsidRDefault="004329F1" w:rsidP="00416C72">
      <w:pPr>
        <w:pStyle w:val="BodyTextIndent"/>
        <w:tabs>
          <w:tab w:val="left" w:pos="432"/>
          <w:tab w:val="left" w:pos="864"/>
          <w:tab w:val="left" w:pos="7380"/>
          <w:tab w:val="left" w:pos="8928"/>
          <w:tab w:val="right" w:pos="9630"/>
        </w:tabs>
        <w:spacing w:after="120" w:line="264" w:lineRule="atLeast"/>
        <w:ind w:right="2347"/>
        <w:rPr>
          <w:noProof/>
          <w:color w:val="0000FF"/>
        </w:rPr>
      </w:pP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6AC8443A"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601</w:t>
      </w:r>
      <w:r>
        <w:rPr>
          <w:sz w:val="22"/>
        </w:rPr>
        <w:t xml:space="preserve">, 701 and 711 </w:t>
      </w:r>
      <w:r w:rsidRPr="005E56A4">
        <w:rPr>
          <w:sz w:val="22"/>
        </w:rPr>
        <w:t xml:space="preserve">– </w:t>
      </w:r>
      <w:r>
        <w:rPr>
          <w:sz w:val="22"/>
        </w:rPr>
        <w:t xml:space="preserve">Structural </w:t>
      </w:r>
      <w:r>
        <w:rPr>
          <w:sz w:val="22"/>
        </w:rPr>
        <w:t>Concrete</w:t>
      </w:r>
      <w:r w:rsidRPr="005E56A4">
        <w:rPr>
          <w:sz w:val="22"/>
        </w:rPr>
        <w:tab/>
        <w:t>(</w:t>
      </w:r>
      <w:r>
        <w:rPr>
          <w:sz w:val="22"/>
        </w:rPr>
        <w:t xml:space="preserve">Nov. </w:t>
      </w:r>
      <w:r>
        <w:rPr>
          <w:sz w:val="22"/>
        </w:rPr>
        <w:t>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bookmarkStart w:id="0" w:name="_GoBack"/>
      <w:bookmarkEnd w:id="0"/>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470C2E19"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28472390" w14:textId="1DC1605F" w:rsidR="004329F1" w:rsidRDefault="004329F1">
      <w:pPr>
        <w:rPr>
          <w:i/>
          <w:color w:val="0000FF"/>
          <w:sz w:val="22"/>
        </w:rPr>
      </w:pPr>
      <w:r>
        <w:rPr>
          <w:i/>
          <w:color w:val="0000FF"/>
          <w:sz w:val="22"/>
        </w:rPr>
        <w:br w:type="page"/>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lastRenderedPageBreak/>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A0878F" w14:textId="74017942" w:rsidR="004329F1" w:rsidRDefault="004329F1">
      <w:pPr>
        <w:rPr>
          <w:i/>
          <w:color w:val="0000FF"/>
          <w:sz w:val="22"/>
          <w:szCs w:val="22"/>
        </w:rPr>
      </w:pPr>
      <w:r>
        <w:rPr>
          <w:i/>
          <w:color w:val="0000FF"/>
          <w:sz w:val="22"/>
          <w:szCs w:val="22"/>
        </w:rPr>
        <w:br w:type="page"/>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A22598">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F250" w14:textId="77777777" w:rsidR="00A2207A" w:rsidRDefault="00A2207A">
      <w:r>
        <w:separator/>
      </w:r>
    </w:p>
  </w:endnote>
  <w:endnote w:type="continuationSeparator" w:id="0">
    <w:p w14:paraId="502D19C0" w14:textId="77777777" w:rsidR="00A2207A" w:rsidRDefault="00A2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C55FDBE"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87299">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1289" w14:textId="77777777" w:rsidR="00A2207A" w:rsidRDefault="00A2207A">
      <w:r>
        <w:separator/>
      </w:r>
    </w:p>
  </w:footnote>
  <w:footnote w:type="continuationSeparator" w:id="0">
    <w:p w14:paraId="3161267F" w14:textId="77777777" w:rsidR="00A2207A" w:rsidRDefault="00A2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BA56-7F7C-4413-A08A-86B6AB44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90</cp:revision>
  <cp:lastPrinted>2018-01-06T00:26:00Z</cp:lastPrinted>
  <dcterms:created xsi:type="dcterms:W3CDTF">2017-10-12T18:04:00Z</dcterms:created>
  <dcterms:modified xsi:type="dcterms:W3CDTF">2018-11-08T18:36:00Z</dcterms:modified>
</cp:coreProperties>
</file>