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277B24" w:rsidP="00B90DD2">
      <w:pPr>
        <w:pStyle w:val="Heading4"/>
        <w:rPr>
          <w:rFonts w:ascii="Times New Roman" w:hAnsi="Times New Roman"/>
          <w:b/>
          <w:bCs/>
          <w:sz w:val="32"/>
        </w:rPr>
      </w:pPr>
      <w:r>
        <w:rPr>
          <w:rFonts w:ascii="Times New Roman" w:hAnsi="Times New Roman"/>
          <w:b/>
          <w:bCs/>
          <w:sz w:val="32"/>
        </w:rPr>
        <w:t>August 3</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8C077A">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 - CO1</w:t>
      </w:r>
      <w:r w:rsidR="008C077A">
        <w:rPr>
          <w:b/>
          <w:bCs/>
          <w:sz w:val="36"/>
          <w:szCs w:val="36"/>
        </w:rPr>
        <w:t>8</w:t>
      </w:r>
      <w:r w:rsidRPr="00037D66">
        <w:rPr>
          <w:b/>
          <w:bCs/>
          <w:sz w:val="36"/>
          <w:szCs w:val="36"/>
        </w:rPr>
        <w:t>00</w:t>
      </w:r>
      <w:r>
        <w:rPr>
          <w:b/>
          <w:bCs/>
          <w:sz w:val="36"/>
          <w:szCs w:val="36"/>
        </w:rPr>
        <w:t>21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210798">
            <w:pPr>
              <w:spacing w:before="20" w:after="20"/>
              <w:rPr>
                <w:b/>
              </w:rPr>
            </w:pPr>
            <w:r w:rsidRPr="00D61F40">
              <w:rPr>
                <w:b/>
              </w:rPr>
              <w:lastRenderedPageBreak/>
              <w:t>Decision Nos. CO1</w:t>
            </w:r>
            <w:r w:rsidR="00210798">
              <w:rPr>
                <w:b/>
              </w:rPr>
              <w:t>8</w:t>
            </w:r>
            <w:r w:rsidRPr="00D61F40">
              <w:rPr>
                <w:b/>
              </w:rPr>
              <w:t>00</w:t>
            </w:r>
            <w:r w:rsidR="00DD24F2">
              <w:rPr>
                <w:b/>
              </w:rPr>
              <w:t>2</w:t>
            </w:r>
            <w:r w:rsidRPr="00D61F40">
              <w:rPr>
                <w:b/>
              </w:rPr>
              <w:t>1</w:t>
            </w:r>
            <w:r>
              <w:t xml:space="preserve"> dated January</w:t>
            </w:r>
            <w:r w:rsidRPr="00D61F40">
              <w:t xml:space="preserve"> </w:t>
            </w:r>
            <w:r>
              <w:t>0</w:t>
            </w:r>
            <w:r w:rsidR="00210798">
              <w:t>5</w:t>
            </w:r>
            <w:r w:rsidRPr="00D61F40">
              <w:t>, 201</w:t>
            </w:r>
            <w:r w:rsidR="00210798">
              <w:t>8</w:t>
            </w:r>
            <w:r w:rsidRPr="00D61F40">
              <w:t xml:space="preserve"> supersedes </w:t>
            </w:r>
            <w:r w:rsidRPr="00D61F40">
              <w:rPr>
                <w:b/>
              </w:rPr>
              <w:t>Decision Nos. CO1</w:t>
            </w:r>
            <w:r w:rsidR="00210798">
              <w:rPr>
                <w:b/>
              </w:rPr>
              <w:t>7</w:t>
            </w:r>
            <w:r w:rsidRPr="00D61F40">
              <w:rPr>
                <w:b/>
              </w:rPr>
              <w:t>00</w:t>
            </w:r>
            <w:r w:rsidR="00DD24F2">
              <w:rPr>
                <w:b/>
              </w:rPr>
              <w:t>2</w:t>
            </w:r>
            <w:r w:rsidRPr="00D61F40">
              <w:rPr>
                <w:b/>
              </w:rPr>
              <w:t>1</w:t>
            </w:r>
            <w:r w:rsidR="00DD24F2">
              <w:rPr>
                <w:b/>
              </w:rPr>
              <w:t xml:space="preserve"> </w:t>
            </w:r>
            <w:r w:rsidRPr="00D61F40">
              <w:t xml:space="preserve">dated </w:t>
            </w:r>
            <w:r>
              <w:t>January 0</w:t>
            </w:r>
            <w:r w:rsidR="00210798">
              <w:t>6</w:t>
            </w:r>
            <w:r>
              <w:t>, 201</w:t>
            </w:r>
            <w:r w:rsidR="00210798">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85D37" w:rsidRDefault="00897AEC" w:rsidP="00B85D37">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B85D37" w:rsidRDefault="00B85D37" w:rsidP="00B85D37">
            <w:pPr>
              <w:pStyle w:val="Footer"/>
              <w:tabs>
                <w:tab w:val="clear" w:pos="4320"/>
                <w:tab w:val="clear" w:pos="8640"/>
              </w:tabs>
              <w:spacing w:after="60"/>
              <w:jc w:val="center"/>
              <w:rPr>
                <w:rFonts w:ascii="Times New Roman" w:hAnsi="Times New Roman"/>
                <w:b/>
                <w:sz w:val="16"/>
                <w:szCs w:val="16"/>
              </w:rPr>
            </w:pPr>
          </w:p>
          <w:p w:rsidR="00DF1F0B" w:rsidRDefault="00DF1F0B" w:rsidP="00B85D37">
            <w:pPr>
              <w:pStyle w:val="Footer"/>
              <w:tabs>
                <w:tab w:val="clear" w:pos="4320"/>
                <w:tab w:val="clear" w:pos="8640"/>
              </w:tabs>
              <w:spacing w:after="60"/>
              <w:jc w:val="center"/>
              <w:rPr>
                <w:rFonts w:ascii="Times New Roman" w:hAnsi="Times New Roman"/>
                <w:b/>
                <w:sz w:val="16"/>
                <w:szCs w:val="16"/>
              </w:rPr>
            </w:pPr>
          </w:p>
          <w:p w:rsidR="00B85D37" w:rsidRDefault="00B85D37" w:rsidP="00294DB5">
            <w:pPr>
              <w:pStyle w:val="Footer"/>
              <w:tabs>
                <w:tab w:val="clear" w:pos="4320"/>
                <w:tab w:val="clear" w:pos="8640"/>
              </w:tabs>
              <w:spacing w:before="40" w:after="60"/>
              <w:jc w:val="center"/>
              <w:rPr>
                <w:rFonts w:ascii="Times New Roman" w:hAnsi="Times New Roman"/>
                <w:b/>
                <w:sz w:val="16"/>
                <w:szCs w:val="16"/>
              </w:rPr>
            </w:pPr>
          </w:p>
          <w:p w:rsidR="00B20386" w:rsidRPr="00B94256" w:rsidRDefault="00B20386"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2</w:t>
            </w: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897AEC" w:rsidRPr="00897AEC" w:rsidRDefault="00897AEC" w:rsidP="00897AEC">
            <w:pPr>
              <w:pStyle w:val="Footer"/>
              <w:jc w:val="center"/>
              <w:rPr>
                <w:rFonts w:ascii="Times New Roman" w:hAnsi="Times New Roman"/>
                <w:b/>
                <w:sz w:val="16"/>
                <w:szCs w:val="16"/>
              </w:rPr>
            </w:pPr>
            <w:r w:rsidRPr="00897AEC">
              <w:rPr>
                <w:rFonts w:ascii="Times New Roman" w:hAnsi="Times New Roman"/>
                <w:b/>
                <w:sz w:val="16"/>
                <w:szCs w:val="16"/>
              </w:rPr>
              <w:t>02/09/18</w:t>
            </w:r>
          </w:p>
          <w:p w:rsidR="002045ED" w:rsidRPr="00897AEC" w:rsidRDefault="00897AEC" w:rsidP="00B20386">
            <w:pPr>
              <w:pStyle w:val="Footer"/>
              <w:spacing w:after="60"/>
              <w:jc w:val="center"/>
              <w:rPr>
                <w:rFonts w:ascii="Times New Roman" w:hAnsi="Times New Roman"/>
                <w:sz w:val="16"/>
                <w:szCs w:val="16"/>
              </w:rPr>
            </w:pPr>
            <w:r w:rsidRPr="00897AEC">
              <w:rPr>
                <w:rFonts w:ascii="Times New Roman" w:hAnsi="Times New Roman"/>
                <w:sz w:val="16"/>
                <w:szCs w:val="16"/>
              </w:rPr>
              <w:t>(</w:t>
            </w:r>
            <w:r>
              <w:rPr>
                <w:rFonts w:ascii="Times New Roman" w:hAnsi="Times New Roman"/>
                <w:sz w:val="16"/>
                <w:szCs w:val="16"/>
              </w:rPr>
              <w:t>A n</w:t>
            </w:r>
            <w:r w:rsidRPr="00897AEC">
              <w:rPr>
                <w:rFonts w:ascii="Times New Roman" w:hAnsi="Times New Roman"/>
                <w:sz w:val="16"/>
                <w:szCs w:val="16"/>
              </w:rPr>
              <w:t>on-</w:t>
            </w:r>
            <w:r>
              <w:rPr>
                <w:rFonts w:ascii="Times New Roman" w:hAnsi="Times New Roman"/>
                <w:sz w:val="16"/>
                <w:szCs w:val="16"/>
              </w:rPr>
              <w:t>w</w:t>
            </w:r>
            <w:r w:rsidRPr="00897AEC">
              <w:rPr>
                <w:rFonts w:ascii="Times New Roman" w:hAnsi="Times New Roman"/>
                <w:sz w:val="16"/>
                <w:szCs w:val="16"/>
              </w:rPr>
              <w:t xml:space="preserve">age &amp; </w:t>
            </w:r>
            <w:r>
              <w:rPr>
                <w:rFonts w:ascii="Times New Roman" w:hAnsi="Times New Roman"/>
                <w:sz w:val="16"/>
                <w:szCs w:val="16"/>
              </w:rPr>
              <w:t>b</w:t>
            </w:r>
            <w:r w:rsidRPr="00897AEC">
              <w:rPr>
                <w:rFonts w:ascii="Times New Roman" w:hAnsi="Times New Roman"/>
                <w:sz w:val="16"/>
                <w:szCs w:val="16"/>
              </w:rPr>
              <w:t>enefit change)</w:t>
            </w:r>
          </w:p>
          <w:p w:rsidR="00B85D37" w:rsidRDefault="00B20386" w:rsidP="00386B5B">
            <w:pPr>
              <w:pStyle w:val="Footer"/>
              <w:spacing w:after="60"/>
              <w:jc w:val="center"/>
              <w:rPr>
                <w:rFonts w:ascii="Times New Roman" w:hAnsi="Times New Roman"/>
                <w:b/>
                <w:sz w:val="16"/>
                <w:szCs w:val="16"/>
              </w:rPr>
            </w:pPr>
            <w:r>
              <w:rPr>
                <w:rFonts w:ascii="Times New Roman" w:hAnsi="Times New Roman"/>
                <w:b/>
                <w:sz w:val="16"/>
                <w:szCs w:val="16"/>
              </w:rPr>
              <w:t>08/03/18</w:t>
            </w:r>
          </w:p>
          <w:p w:rsidR="00B85D37" w:rsidRPr="002045ED" w:rsidRDefault="00B85D37" w:rsidP="00386B5B">
            <w:pPr>
              <w:pStyle w:val="Footer"/>
              <w:spacing w:after="60"/>
              <w:jc w:val="center"/>
              <w:rPr>
                <w:rFonts w:ascii="Times New Roman" w:hAnsi="Times New Roman"/>
                <w:b/>
                <w:sz w:val="16"/>
                <w:szCs w:val="16"/>
              </w:rPr>
            </w:pPr>
          </w:p>
          <w:p w:rsidR="00987AF2" w:rsidRPr="00B94256" w:rsidRDefault="00987AF2" w:rsidP="000810F0">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046C8" w:rsidRPr="00897AEC" w:rsidRDefault="00897AEC" w:rsidP="00703F89">
            <w:pPr>
              <w:pStyle w:val="Footer"/>
              <w:jc w:val="center"/>
              <w:rPr>
                <w:rFonts w:ascii="Times New Roman" w:hAnsi="Times New Roman"/>
                <w:sz w:val="16"/>
                <w:szCs w:val="16"/>
              </w:rPr>
            </w:pPr>
            <w:r w:rsidRPr="00897AEC">
              <w:rPr>
                <w:rFonts w:ascii="Times New Roman" w:hAnsi="Times New Roman"/>
                <w:sz w:val="16"/>
                <w:szCs w:val="16"/>
              </w:rPr>
              <w:t>-</w:t>
            </w:r>
          </w:p>
          <w:p w:rsidR="00B85D37" w:rsidRDefault="00B85D37" w:rsidP="00703F89">
            <w:pPr>
              <w:pStyle w:val="Footer"/>
              <w:jc w:val="center"/>
              <w:rPr>
                <w:rFonts w:ascii="Times New Roman" w:hAnsi="Times New Roman"/>
                <w:b/>
                <w:sz w:val="16"/>
                <w:szCs w:val="16"/>
              </w:rPr>
            </w:pPr>
          </w:p>
          <w:p w:rsidR="00DF1F0B" w:rsidRDefault="00DF1F0B" w:rsidP="00703F89">
            <w:pPr>
              <w:pStyle w:val="Footer"/>
              <w:jc w:val="center"/>
              <w:rPr>
                <w:rFonts w:ascii="Times New Roman" w:hAnsi="Times New Roman"/>
                <w:b/>
                <w:sz w:val="16"/>
                <w:szCs w:val="16"/>
              </w:rPr>
            </w:pPr>
          </w:p>
          <w:p w:rsidR="00703F89" w:rsidRDefault="00703F89" w:rsidP="00703F89">
            <w:pPr>
              <w:pStyle w:val="Footer"/>
              <w:jc w:val="center"/>
              <w:rPr>
                <w:rFonts w:ascii="Times New Roman" w:hAnsi="Times New Roman"/>
                <w:b/>
                <w:sz w:val="16"/>
                <w:szCs w:val="16"/>
              </w:rPr>
            </w:pPr>
          </w:p>
          <w:p w:rsidR="00703F89" w:rsidRDefault="00703F89" w:rsidP="00703F89">
            <w:pPr>
              <w:pStyle w:val="Footer"/>
              <w:jc w:val="center"/>
              <w:rPr>
                <w:rFonts w:ascii="Times New Roman" w:hAnsi="Times New Roman"/>
                <w:b/>
                <w:sz w:val="16"/>
                <w:szCs w:val="16"/>
              </w:rPr>
            </w:pPr>
          </w:p>
          <w:p w:rsidR="00703F89" w:rsidRPr="00A001C3" w:rsidRDefault="00703F89" w:rsidP="00703F89">
            <w:pPr>
              <w:pStyle w:val="Footer"/>
              <w:spacing w:before="60" w:after="60"/>
              <w:jc w:val="center"/>
              <w:rPr>
                <w:rFonts w:ascii="Times New Roman" w:hAnsi="Times New Roman"/>
                <w:b/>
                <w:sz w:val="16"/>
                <w:szCs w:val="16"/>
              </w:rPr>
            </w:pPr>
            <w:r>
              <w:rPr>
                <w:rFonts w:ascii="Times New Roman" w:hAnsi="Times New Roman"/>
                <w:b/>
                <w:sz w:val="16"/>
                <w:szCs w:val="16"/>
              </w:rPr>
              <w:t>4</w:t>
            </w: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3065F4" w:rsidRPr="00897AEC" w:rsidRDefault="00897AEC" w:rsidP="00896F73">
            <w:pPr>
              <w:jc w:val="center"/>
              <w:rPr>
                <w:b/>
                <w:sz w:val="16"/>
                <w:szCs w:val="16"/>
              </w:rPr>
            </w:pPr>
            <w:r w:rsidRPr="00897AEC">
              <w:rPr>
                <w:b/>
                <w:sz w:val="16"/>
                <w:szCs w:val="16"/>
              </w:rPr>
              <w:t>-</w:t>
            </w:r>
          </w:p>
          <w:p w:rsidR="00B85D37" w:rsidRDefault="00B85D37" w:rsidP="00896F73">
            <w:pPr>
              <w:jc w:val="center"/>
              <w:rPr>
                <w:b/>
                <w:sz w:val="16"/>
                <w:szCs w:val="16"/>
              </w:rPr>
            </w:pPr>
          </w:p>
          <w:p w:rsidR="00896F73" w:rsidRDefault="00896F73" w:rsidP="00896F73">
            <w:pPr>
              <w:jc w:val="center"/>
              <w:rPr>
                <w:b/>
                <w:sz w:val="16"/>
                <w:szCs w:val="16"/>
              </w:rPr>
            </w:pPr>
          </w:p>
          <w:p w:rsidR="00896F73" w:rsidRDefault="00896F73" w:rsidP="00896F73">
            <w:pPr>
              <w:jc w:val="center"/>
              <w:rPr>
                <w:b/>
                <w:sz w:val="16"/>
                <w:szCs w:val="16"/>
              </w:rPr>
            </w:pPr>
          </w:p>
          <w:p w:rsidR="00896F73" w:rsidRDefault="00896F73" w:rsidP="00896F73">
            <w:pPr>
              <w:jc w:val="center"/>
              <w:rPr>
                <w:b/>
                <w:sz w:val="16"/>
                <w:szCs w:val="16"/>
              </w:rPr>
            </w:pPr>
          </w:p>
          <w:p w:rsidR="00896F73" w:rsidRDefault="00896F73" w:rsidP="00896F73">
            <w:pPr>
              <w:spacing w:before="120"/>
              <w:jc w:val="center"/>
              <w:rPr>
                <w:b/>
                <w:sz w:val="16"/>
                <w:szCs w:val="16"/>
              </w:rPr>
            </w:pPr>
            <w:r>
              <w:rPr>
                <w:b/>
                <w:sz w:val="16"/>
                <w:szCs w:val="16"/>
              </w:rPr>
              <w:t>2</w:t>
            </w:r>
          </w:p>
          <w:p w:rsidR="00DF1F0B" w:rsidRPr="001B2022" w:rsidRDefault="00DF1F0B" w:rsidP="003A4B52">
            <w:pPr>
              <w:spacing w:before="40" w:after="60"/>
              <w:jc w:val="center"/>
              <w:rPr>
                <w:b/>
                <w:sz w:val="16"/>
                <w:szCs w:val="16"/>
              </w:rPr>
            </w:pP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10798">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210798">
              <w:rPr>
                <w:rFonts w:ascii="Times New Roman" w:hAnsi="Times New Roman"/>
              </w:rPr>
              <w:t>8</w:t>
            </w:r>
            <w:r w:rsidRPr="00B53898">
              <w:rPr>
                <w:rFonts w:ascii="Times New Roman" w:hAnsi="Times New Roman"/>
              </w:rPr>
              <w:t>002</w:t>
            </w:r>
            <w:r w:rsidR="00BD145E">
              <w:rPr>
                <w:rFonts w:ascii="Times New Roman" w:hAnsi="Times New Roman"/>
              </w:rPr>
              <w:t>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General Decision No. CO1</w:t>
            </w:r>
            <w:r w:rsidR="00210798">
              <w:t>8</w:t>
            </w:r>
            <w:r w:rsidRPr="00B53898">
              <w:t>002</w:t>
            </w:r>
            <w:r w:rsidR="00BD145E">
              <w:t>1</w:t>
            </w:r>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D56BB2" w:rsidP="00D56BB2">
            <w:pPr>
              <w:jc w:val="center"/>
            </w:pPr>
            <w:r>
              <w:t>21</w:t>
            </w:r>
            <w:r w:rsidR="003A2CD2">
              <w:t>.</w:t>
            </w:r>
            <w:r>
              <w:t>7</w:t>
            </w:r>
            <w:r w:rsidR="003A2CD2">
              <w:t>1</w:t>
            </w:r>
          </w:p>
        </w:tc>
        <w:tc>
          <w:tcPr>
            <w:tcW w:w="1800" w:type="dxa"/>
            <w:gridSpan w:val="2"/>
            <w:tcBorders>
              <w:top w:val="single" w:sz="12" w:space="0" w:color="auto"/>
              <w:bottom w:val="single" w:sz="4" w:space="0" w:color="auto"/>
            </w:tcBorders>
            <w:vAlign w:val="center"/>
          </w:tcPr>
          <w:p w:rsidR="003A2CD2" w:rsidRPr="00B53898" w:rsidRDefault="00D56BB2" w:rsidP="00507EC9">
            <w:pPr>
              <w:jc w:val="center"/>
            </w:pPr>
            <w:r>
              <w:t>8.66</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13BCF" w:rsidP="00A10EF8">
            <w:pPr>
              <w:jc w:val="center"/>
            </w:pPr>
            <w:r>
              <w:t>26.84</w:t>
            </w:r>
          </w:p>
        </w:tc>
        <w:tc>
          <w:tcPr>
            <w:tcW w:w="1800" w:type="dxa"/>
            <w:gridSpan w:val="2"/>
            <w:tcBorders>
              <w:top w:val="single" w:sz="4" w:space="0" w:color="auto"/>
              <w:bottom w:val="single" w:sz="4" w:space="0" w:color="auto"/>
            </w:tcBorders>
            <w:vAlign w:val="center"/>
          </w:tcPr>
          <w:p w:rsidR="00007713" w:rsidRPr="00B53898" w:rsidRDefault="009F3B62" w:rsidP="00B347E6">
            <w:pPr>
              <w:jc w:val="center"/>
            </w:pPr>
            <w:r>
              <w:t>10.10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27.75</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F13BCF" w:rsidP="002A4F41">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F13BCF" w:rsidP="00A10EF8">
            <w:pPr>
              <w:jc w:val="center"/>
            </w:pPr>
            <w:r>
              <w:t>28.55</w:t>
            </w:r>
          </w:p>
        </w:tc>
        <w:tc>
          <w:tcPr>
            <w:tcW w:w="1800" w:type="dxa"/>
            <w:gridSpan w:val="2"/>
            <w:tcBorders>
              <w:top w:val="single" w:sz="4" w:space="0" w:color="auto"/>
              <w:bottom w:val="single" w:sz="12"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6" w:space="0" w:color="auto"/>
            </w:tcBorders>
            <w:vAlign w:val="center"/>
          </w:tcPr>
          <w:p w:rsidR="00007713" w:rsidRPr="00B53898" w:rsidRDefault="00007713" w:rsidP="00B347E6">
            <w:pPr>
              <w:rPr>
                <w:b/>
              </w:rPr>
            </w:pPr>
            <w:r w:rsidRPr="00B53898">
              <w:rPr>
                <w:b/>
              </w:rPr>
              <w:t>TRUCK DRIVER:</w:t>
            </w:r>
          </w:p>
        </w:tc>
        <w:tc>
          <w:tcPr>
            <w:tcW w:w="1440" w:type="dxa"/>
            <w:gridSpan w:val="2"/>
            <w:tcBorders>
              <w:top w:val="single" w:sz="12" w:space="0" w:color="auto"/>
              <w:bottom w:val="single" w:sz="6" w:space="0" w:color="auto"/>
            </w:tcBorders>
            <w:vAlign w:val="center"/>
          </w:tcPr>
          <w:p w:rsidR="00007713" w:rsidRPr="00C30A64" w:rsidRDefault="00007713" w:rsidP="00B347E6">
            <w:pPr>
              <w:jc w:val="center"/>
            </w:pPr>
          </w:p>
        </w:tc>
        <w:tc>
          <w:tcPr>
            <w:tcW w:w="1800" w:type="dxa"/>
            <w:gridSpan w:val="2"/>
            <w:tcBorders>
              <w:top w:val="single" w:sz="12" w:space="0" w:color="auto"/>
              <w:bottom w:val="single" w:sz="6" w:space="0" w:color="auto"/>
            </w:tcBorders>
            <w:vAlign w:val="center"/>
          </w:tcPr>
          <w:p w:rsidR="00007713" w:rsidRPr="00C30A64" w:rsidRDefault="00007713" w:rsidP="00B347E6">
            <w:pPr>
              <w:jc w:val="center"/>
            </w:pPr>
          </w:p>
        </w:tc>
        <w:tc>
          <w:tcPr>
            <w:tcW w:w="720" w:type="dxa"/>
            <w:gridSpan w:val="2"/>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6" w:space="0" w:color="auto"/>
              <w:bottom w:val="single" w:sz="4" w:space="0" w:color="auto"/>
            </w:tcBorders>
            <w:vAlign w:val="center"/>
          </w:tcPr>
          <w:p w:rsidR="00007713" w:rsidRPr="00760250" w:rsidRDefault="00007713" w:rsidP="00B347E6">
            <w:pPr>
              <w:rPr>
                <w:b/>
              </w:rPr>
            </w:pPr>
            <w:r w:rsidRPr="00412000">
              <w:rPr>
                <w:b/>
              </w:rPr>
              <w:t>Dump Truck</w:t>
            </w:r>
          </w:p>
        </w:tc>
        <w:tc>
          <w:tcPr>
            <w:tcW w:w="1440" w:type="dxa"/>
            <w:gridSpan w:val="2"/>
            <w:tcBorders>
              <w:top w:val="single" w:sz="6" w:space="0" w:color="auto"/>
              <w:bottom w:val="single" w:sz="4" w:space="0" w:color="auto"/>
            </w:tcBorders>
            <w:vAlign w:val="center"/>
          </w:tcPr>
          <w:p w:rsidR="00007713" w:rsidRPr="00C30A64" w:rsidRDefault="00007713" w:rsidP="00B347E6">
            <w:pPr>
              <w:jc w:val="center"/>
            </w:pPr>
          </w:p>
        </w:tc>
        <w:tc>
          <w:tcPr>
            <w:tcW w:w="1800" w:type="dxa"/>
            <w:gridSpan w:val="2"/>
            <w:tcBorders>
              <w:top w:val="single" w:sz="6" w:space="0" w:color="auto"/>
              <w:bottom w:val="single" w:sz="4" w:space="0" w:color="auto"/>
            </w:tcBorders>
            <w:vAlign w:val="center"/>
          </w:tcPr>
          <w:p w:rsidR="00007713" w:rsidRPr="00C30A64" w:rsidRDefault="00007713" w:rsidP="00B347E6">
            <w:pPr>
              <w:jc w:val="center"/>
            </w:pPr>
          </w:p>
        </w:tc>
        <w:tc>
          <w:tcPr>
            <w:tcW w:w="720" w:type="dxa"/>
            <w:gridSpan w:val="2"/>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double" w:sz="4" w:space="0" w:color="auto"/>
            </w:tcBorders>
            <w:vAlign w:val="center"/>
          </w:tcPr>
          <w:p w:rsidR="00007713" w:rsidRPr="00BD4595" w:rsidRDefault="00007713" w:rsidP="00B347E6">
            <w:pPr>
              <w:rPr>
                <w:color w:val="A6A6A6"/>
              </w:rPr>
            </w:pPr>
            <w:r w:rsidRPr="00BD4595">
              <w:rPr>
                <w:color w:val="A6A6A6"/>
              </w:rPr>
              <w:t xml:space="preserve">     Kit Carson</w:t>
            </w:r>
          </w:p>
        </w:tc>
        <w:tc>
          <w:tcPr>
            <w:tcW w:w="144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180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B347E6">
            <w:pPr>
              <w:jc w:val="center"/>
              <w:rPr>
                <w:b/>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General Decision No. CO1</w:t>
            </w:r>
            <w:r w:rsidR="00EB62EC">
              <w:t>8</w:t>
            </w:r>
            <w:r w:rsidRPr="00B53898">
              <w:t>002</w:t>
            </w:r>
            <w:r w:rsidR="00413A22">
              <w:t>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General Decision No. CO1</w:t>
            </w:r>
            <w:r w:rsidR="00EB62EC">
              <w:t>8</w:t>
            </w:r>
            <w:r w:rsidRPr="00B53898">
              <w:t>002</w:t>
            </w:r>
            <w:r w:rsidR="00413A22">
              <w:t>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General Decision No. CO1</w:t>
            </w:r>
            <w:r w:rsidR="00EB62EC">
              <w:t>8</w:t>
            </w:r>
            <w:r w:rsidRPr="00B53898">
              <w:t>002</w:t>
            </w:r>
            <w:r w:rsidR="00413A22">
              <w:t>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C84527" w:rsidP="009D205A">
            <w:pPr>
              <w:jc w:val="center"/>
            </w:pPr>
            <w:r>
              <w:t>21.</w:t>
            </w:r>
            <w:r w:rsidR="009D205A">
              <w:t>5</w:t>
            </w:r>
            <w:r>
              <w:t>5</w:t>
            </w:r>
          </w:p>
        </w:tc>
        <w:tc>
          <w:tcPr>
            <w:tcW w:w="1800" w:type="dxa"/>
            <w:vAlign w:val="center"/>
          </w:tcPr>
          <w:p w:rsidR="00ED67ED" w:rsidRPr="00D9067C" w:rsidRDefault="00C84527" w:rsidP="009D205A">
            <w:pPr>
              <w:jc w:val="center"/>
            </w:pPr>
            <w:r>
              <w:t>4.</w:t>
            </w:r>
            <w:r w:rsidR="009D205A">
              <w:t>3</w:t>
            </w:r>
            <w:r w:rsidR="005A1887">
              <w:t>2</w:t>
            </w:r>
          </w:p>
        </w:tc>
        <w:tc>
          <w:tcPr>
            <w:tcW w:w="720" w:type="dxa"/>
            <w:vAlign w:val="center"/>
          </w:tcPr>
          <w:p w:rsidR="00ED67ED" w:rsidRPr="00D9067C" w:rsidRDefault="000213A8" w:rsidP="00C84527">
            <w:pPr>
              <w:jc w:val="center"/>
              <w:rPr>
                <w:b/>
              </w:rPr>
            </w:pPr>
            <w:r>
              <w:rPr>
                <w:b/>
              </w:rPr>
              <w:t>2</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9D205A">
            <w:pPr>
              <w:jc w:val="center"/>
            </w:pPr>
            <w:r>
              <w:t>2</w:t>
            </w:r>
            <w:r w:rsidR="00C84527">
              <w:t>1</w:t>
            </w:r>
            <w:r>
              <w:t>.</w:t>
            </w:r>
            <w:r w:rsidR="009D205A">
              <w:t>7</w:t>
            </w:r>
            <w:r w:rsidR="00C84527">
              <w:t>0</w:t>
            </w:r>
          </w:p>
        </w:tc>
        <w:tc>
          <w:tcPr>
            <w:tcW w:w="1800" w:type="dxa"/>
            <w:vAlign w:val="center"/>
          </w:tcPr>
          <w:p w:rsidR="00ED67ED" w:rsidRPr="00D9067C" w:rsidRDefault="005A1887" w:rsidP="009D205A">
            <w:pPr>
              <w:jc w:val="center"/>
            </w:pPr>
            <w:r>
              <w:t>4.</w:t>
            </w:r>
            <w:r w:rsidR="009D205A">
              <w:t>3</w:t>
            </w:r>
            <w:r>
              <w:t>2</w:t>
            </w:r>
          </w:p>
        </w:tc>
        <w:tc>
          <w:tcPr>
            <w:tcW w:w="720" w:type="dxa"/>
            <w:vAlign w:val="center"/>
          </w:tcPr>
          <w:p w:rsidR="00ED67ED" w:rsidRPr="00D9067C" w:rsidRDefault="000213A8" w:rsidP="00C84527">
            <w:pPr>
              <w:jc w:val="center"/>
              <w:rPr>
                <w:b/>
              </w:rPr>
            </w:pPr>
            <w:r>
              <w:rPr>
                <w:b/>
              </w:rPr>
              <w:t>2</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9D205A">
            <w:pPr>
              <w:jc w:val="center"/>
            </w:pPr>
            <w:r>
              <w:t>2</w:t>
            </w:r>
            <w:r w:rsidR="009D205A">
              <w:t>2</w:t>
            </w:r>
            <w:r w:rsidR="00ED67ED">
              <w:t>.</w:t>
            </w:r>
            <w:r w:rsidR="009D205A">
              <w:t>0</w:t>
            </w:r>
            <w:r>
              <w:t>4</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0213A8" w:rsidP="00C84527">
            <w:pPr>
              <w:jc w:val="center"/>
              <w:rPr>
                <w:b/>
              </w:rPr>
            </w:pPr>
            <w:r>
              <w:rPr>
                <w:b/>
              </w:rPr>
              <w:t>2</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9D205A">
            <w:pPr>
              <w:jc w:val="center"/>
            </w:pPr>
            <w:r>
              <w:t>2</w:t>
            </w:r>
            <w:r w:rsidR="009D205A">
              <w:t>2</w:t>
            </w:r>
            <w:r>
              <w:t>.</w:t>
            </w:r>
            <w:r w:rsidR="009D205A">
              <w:t>3</w:t>
            </w:r>
            <w:r w:rsidR="00C84527">
              <w:t>8</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0213A8" w:rsidP="00C84527">
            <w:pPr>
              <w:jc w:val="center"/>
              <w:rPr>
                <w:b/>
              </w:rPr>
            </w:pPr>
            <w:r>
              <w:rPr>
                <w:b/>
              </w:rPr>
              <w:t>2</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B36018" w:rsidP="009D205A">
            <w:pPr>
              <w:jc w:val="center"/>
            </w:pPr>
            <w:r>
              <w:t>2</w:t>
            </w:r>
            <w:r w:rsidR="00055F78">
              <w:t>2</w:t>
            </w:r>
            <w:r>
              <w:t>.</w:t>
            </w:r>
            <w:r w:rsidR="009D205A">
              <w:t>6</w:t>
            </w:r>
            <w:r w:rsidR="00055F78">
              <w:t>6</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0213A8" w:rsidP="00C84527">
            <w:pPr>
              <w:jc w:val="center"/>
              <w:rPr>
                <w:b/>
              </w:rPr>
            </w:pPr>
            <w:r>
              <w:rPr>
                <w:b/>
              </w:rPr>
              <w:t>2</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9D205A">
            <w:pPr>
              <w:jc w:val="center"/>
            </w:pPr>
            <w:r>
              <w:t>2</w:t>
            </w:r>
            <w:r w:rsidR="00055F78">
              <w:t>2</w:t>
            </w:r>
            <w:r w:rsidR="00ED67ED">
              <w:t>.</w:t>
            </w:r>
            <w:r w:rsidR="009D205A">
              <w:t>9</w:t>
            </w:r>
            <w:r w:rsidR="00055F78">
              <w:t>5</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0213A8" w:rsidP="00C84527">
            <w:pPr>
              <w:jc w:val="center"/>
              <w:rPr>
                <w:b/>
              </w:rPr>
            </w:pPr>
            <w:r>
              <w:rPr>
                <w:b/>
              </w:rPr>
              <w:t>2</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9D205A">
            <w:pPr>
              <w:jc w:val="center"/>
            </w:pPr>
            <w:r>
              <w:t>2</w:t>
            </w:r>
            <w:r w:rsidR="009D205A">
              <w:t>3</w:t>
            </w:r>
            <w:r>
              <w:t>.</w:t>
            </w:r>
            <w:r w:rsidR="009D205A">
              <w:t>2</w:t>
            </w:r>
            <w:r w:rsidR="00055F78">
              <w:t>2</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0213A8" w:rsidP="00C84527">
            <w:pPr>
              <w:jc w:val="center"/>
              <w:rPr>
                <w:b/>
              </w:rPr>
            </w:pPr>
            <w:r>
              <w:rPr>
                <w:b/>
              </w:rPr>
              <w:t>2</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ED67ED" w:rsidP="009D205A">
            <w:pPr>
              <w:jc w:val="center"/>
            </w:pPr>
            <w:r>
              <w:t>2</w:t>
            </w:r>
            <w:r w:rsidR="00055F78">
              <w:t>3</w:t>
            </w:r>
            <w:r>
              <w:t>.</w:t>
            </w:r>
            <w:r w:rsidR="009D205A">
              <w:t>5</w:t>
            </w:r>
            <w:r w:rsidR="00055F78">
              <w:t>1</w:t>
            </w:r>
          </w:p>
        </w:tc>
        <w:tc>
          <w:tcPr>
            <w:tcW w:w="1800" w:type="dxa"/>
            <w:vAlign w:val="center"/>
          </w:tcPr>
          <w:p w:rsidR="00ED67ED" w:rsidRPr="00D9067C" w:rsidRDefault="00B36018" w:rsidP="009D205A">
            <w:pPr>
              <w:jc w:val="center"/>
            </w:pPr>
            <w:r>
              <w:t>4</w:t>
            </w:r>
            <w:r w:rsidR="00ED67ED">
              <w:t>.</w:t>
            </w:r>
            <w:r w:rsidR="009D205A">
              <w:t>3</w:t>
            </w:r>
            <w:r>
              <w:t>2</w:t>
            </w:r>
          </w:p>
        </w:tc>
        <w:tc>
          <w:tcPr>
            <w:tcW w:w="720" w:type="dxa"/>
            <w:vAlign w:val="center"/>
          </w:tcPr>
          <w:p w:rsidR="00ED67ED" w:rsidRPr="00D9067C" w:rsidRDefault="000213A8" w:rsidP="00C84527">
            <w:pPr>
              <w:jc w:val="center"/>
              <w:rPr>
                <w:b/>
              </w:rPr>
            </w:pPr>
            <w:r>
              <w:rPr>
                <w:b/>
              </w:rPr>
              <w:t>2</w:t>
            </w:r>
            <w:bookmarkStart w:id="0" w:name="_GoBack"/>
            <w:bookmarkEnd w:id="0"/>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General Decision No. CO1</w:t>
            </w:r>
            <w:r w:rsidR="00EB62EC">
              <w:t>8</w:t>
            </w:r>
            <w:r w:rsidRPr="00B53898">
              <w:t>002</w:t>
            </w:r>
            <w:r>
              <w:t>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END OF GENERAL DECISION NO. CO1</w:t>
      </w:r>
      <w:r w:rsidR="00EB62EC">
        <w:rPr>
          <w:b/>
          <w:sz w:val="24"/>
          <w:szCs w:val="24"/>
          <w:u w:val="single"/>
        </w:rPr>
        <w:t>8</w:t>
      </w:r>
      <w:r w:rsidRPr="00712551">
        <w:rPr>
          <w:b/>
          <w:sz w:val="24"/>
          <w:szCs w:val="24"/>
          <w:u w:val="single"/>
        </w:rPr>
        <w:t>002</w:t>
      </w:r>
      <w:r w:rsidR="00413A22">
        <w:rPr>
          <w:b/>
          <w:sz w:val="24"/>
          <w:szCs w:val="24"/>
          <w:u w:val="single"/>
        </w:rPr>
        <w:t>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40" w:rsidRDefault="00932240">
      <w:r>
        <w:separator/>
      </w:r>
    </w:p>
  </w:endnote>
  <w:endnote w:type="continuationSeparator" w:id="0">
    <w:p w:rsidR="00932240" w:rsidRDefault="0093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40" w:rsidRDefault="00932240">
      <w:r>
        <w:separator/>
      </w:r>
    </w:p>
  </w:footnote>
  <w:footnote w:type="continuationSeparator" w:id="0">
    <w:p w:rsidR="00932240" w:rsidRDefault="0093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0213A8">
      <w:rPr>
        <w:noProof/>
      </w:rPr>
      <w:t>4</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 0</w:t>
    </w:r>
    <w:r w:rsidR="006C4E7F">
      <w:t>8</w:t>
    </w:r>
    <w:r>
      <w:t>-0</w:t>
    </w:r>
    <w:r w:rsidR="006C4E7F">
      <w:t>3</w:t>
    </w:r>
    <w:r>
      <w:t xml:space="preserve">-18  </w:t>
    </w:r>
  </w:p>
  <w:p w:rsidR="00210798" w:rsidRDefault="00210798" w:rsidP="00DD24F2">
    <w:pPr>
      <w:tabs>
        <w:tab w:val="right" w:pos="10080"/>
      </w:tabs>
    </w:pPr>
    <w:r>
      <w:t>HIGHWAY CONSTRUCTION, GENERAL DECISION NUMBER - CO180021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77B24"/>
    <w:rsid w:val="002819D9"/>
    <w:rsid w:val="00282C2C"/>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1A1D"/>
    <w:rsid w:val="00852751"/>
    <w:rsid w:val="008558F6"/>
    <w:rsid w:val="008565B9"/>
    <w:rsid w:val="00857C80"/>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1F0B"/>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86A78D4"/>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4740-43D3-44D6-81DE-DDFD3B08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25</cp:revision>
  <cp:lastPrinted>2018-01-05T22:48:00Z</cp:lastPrinted>
  <dcterms:created xsi:type="dcterms:W3CDTF">2017-01-09T23:30:00Z</dcterms:created>
  <dcterms:modified xsi:type="dcterms:W3CDTF">2018-08-03T14:55:00Z</dcterms:modified>
</cp:coreProperties>
</file>