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602AAD" w:rsidRDefault="00EA3CE6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02AAD">
        <w:rPr>
          <w:rFonts w:ascii="Times New Roman" w:hAnsi="Times New Roman"/>
          <w:b/>
          <w:bCs/>
          <w:caps/>
          <w:sz w:val="32"/>
          <w:szCs w:val="32"/>
        </w:rPr>
        <w:t>Memorandum</w:t>
      </w:r>
    </w:p>
    <w:p w14:paraId="6026CCAD" w14:textId="1EAD281C" w:rsidR="000A14EB" w:rsidRPr="00602AAD" w:rsidRDefault="000A14EB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02158E92" w14:textId="691646AB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DATE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14050A">
        <w:rPr>
          <w:rFonts w:eastAsia="Times New Roman"/>
        </w:rPr>
        <w:t>November 7</w:t>
      </w:r>
      <w:r w:rsidR="000F23AC" w:rsidRPr="00602AAD">
        <w:rPr>
          <w:rFonts w:eastAsia="Times New Roman"/>
        </w:rPr>
        <w:t>, 2018</w:t>
      </w:r>
    </w:p>
    <w:p w14:paraId="7A6A3102" w14:textId="2C8F5CAC" w:rsidR="00F4270C" w:rsidRPr="00602AAD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00B2353" w14:textId="268D94C4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TO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B101C3" w:rsidRPr="00602AAD">
        <w:rPr>
          <w:rFonts w:eastAsia="Times New Roman"/>
        </w:rPr>
        <w:t>All Holders of Standard Special Provisions</w:t>
      </w:r>
    </w:p>
    <w:p w14:paraId="1656E80C" w14:textId="3110B953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F10C404" w14:textId="28370D26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</w:rPr>
        <w:tab/>
      </w:r>
      <w:r w:rsidRPr="00602AAD">
        <w:rPr>
          <w:rFonts w:eastAsia="Times New Roman"/>
        </w:rPr>
        <w:tab/>
      </w:r>
    </w:p>
    <w:p w14:paraId="613C9502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6C2D5979" w14:textId="65B1689F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FROM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0F23AC" w:rsidRPr="00602AAD">
        <w:rPr>
          <w:rFonts w:eastAsia="Times New Roman"/>
        </w:rPr>
        <w:t>Shawn Yu</w:t>
      </w:r>
      <w:r w:rsidR="00B101C3" w:rsidRPr="00602AAD">
        <w:rPr>
          <w:rFonts w:eastAsia="Times New Roman"/>
        </w:rPr>
        <w:t>, Standards and Specifications Engineer</w:t>
      </w:r>
    </w:p>
    <w:p w14:paraId="22CE5871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4F3144B3" w14:textId="095B1AC3" w:rsidR="009240BE" w:rsidRPr="00602AAD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SUBJECT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240B3C" w:rsidRPr="00602AAD">
        <w:rPr>
          <w:rFonts w:eastAsia="Times New Roman"/>
        </w:rPr>
        <w:t>Revision of Section</w:t>
      </w:r>
      <w:r w:rsidR="00E96080">
        <w:rPr>
          <w:rFonts w:eastAsia="Times New Roman"/>
        </w:rPr>
        <w:t xml:space="preserve"> </w:t>
      </w:r>
      <w:r w:rsidR="0014050A">
        <w:rPr>
          <w:rFonts w:eastAsia="Times New Roman"/>
        </w:rPr>
        <w:t xml:space="preserve">601 – </w:t>
      </w:r>
      <w:r w:rsidR="00F42A7D">
        <w:rPr>
          <w:rFonts w:eastAsia="Times New Roman"/>
        </w:rPr>
        <w:t>Class G Concrete</w:t>
      </w:r>
    </w:p>
    <w:p w14:paraId="498F0AF7" w14:textId="07614CAE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Effective this date, our unit is</w:t>
      </w:r>
      <w:r w:rsidR="00F4270C" w:rsidRPr="00602AAD">
        <w:rPr>
          <w:rFonts w:ascii="Times New Roman" w:hAnsi="Times New Roman"/>
          <w:color w:val="auto"/>
          <w:sz w:val="24"/>
        </w:rPr>
        <w:t xml:space="preserve"> issuing a</w:t>
      </w:r>
      <w:r w:rsidR="000F23AC" w:rsidRPr="00602AAD">
        <w:rPr>
          <w:rFonts w:ascii="Times New Roman" w:hAnsi="Times New Roman"/>
          <w:color w:val="auto"/>
          <w:sz w:val="24"/>
        </w:rPr>
        <w:t xml:space="preserve"> </w:t>
      </w:r>
      <w:r w:rsidR="0014050A">
        <w:rPr>
          <w:rFonts w:ascii="Times New Roman" w:hAnsi="Times New Roman"/>
          <w:color w:val="auto"/>
          <w:sz w:val="24"/>
        </w:rPr>
        <w:t xml:space="preserve">new standard special provision, </w:t>
      </w:r>
      <w:r w:rsidR="0014050A" w:rsidRPr="0014050A">
        <w:rPr>
          <w:rFonts w:ascii="Times New Roman" w:hAnsi="Times New Roman"/>
          <w:i/>
          <w:color w:val="auto"/>
          <w:sz w:val="24"/>
        </w:rPr>
        <w:t xml:space="preserve">Revision of Section 601 – </w:t>
      </w:r>
      <w:r w:rsidR="00F42A7D">
        <w:rPr>
          <w:rFonts w:ascii="Times New Roman" w:hAnsi="Times New Roman"/>
          <w:i/>
          <w:color w:val="auto"/>
          <w:sz w:val="24"/>
        </w:rPr>
        <w:t>Class G Concrete</w:t>
      </w:r>
      <w:r w:rsidR="0014050A">
        <w:rPr>
          <w:rFonts w:ascii="Times New Roman" w:hAnsi="Times New Roman"/>
          <w:color w:val="auto"/>
          <w:sz w:val="24"/>
        </w:rPr>
        <w:t xml:space="preserve">.  </w:t>
      </w:r>
      <w:r w:rsidRPr="00602AAD">
        <w:rPr>
          <w:rFonts w:ascii="Times New Roman" w:hAnsi="Times New Roman"/>
          <w:color w:val="auto"/>
          <w:sz w:val="24"/>
        </w:rPr>
        <w:t xml:space="preserve">This </w:t>
      </w:r>
      <w:r w:rsidR="0014050A">
        <w:rPr>
          <w:rFonts w:ascii="Times New Roman" w:hAnsi="Times New Roman"/>
          <w:color w:val="auto"/>
          <w:sz w:val="24"/>
        </w:rPr>
        <w:t>new</w:t>
      </w:r>
      <w:r w:rsidRPr="00602AAD">
        <w:rPr>
          <w:rFonts w:ascii="Times New Roman" w:hAnsi="Times New Roman"/>
          <w:color w:val="auto"/>
          <w:sz w:val="24"/>
        </w:rPr>
        <w:t xml:space="preserve"> </w:t>
      </w:r>
      <w:r w:rsidR="002D6B33" w:rsidRPr="00602AAD">
        <w:rPr>
          <w:rFonts w:ascii="Times New Roman" w:hAnsi="Times New Roman"/>
          <w:color w:val="auto"/>
          <w:sz w:val="24"/>
        </w:rPr>
        <w:t xml:space="preserve">standard special provision is </w:t>
      </w:r>
      <w:r w:rsidR="00F42A7D">
        <w:rPr>
          <w:rFonts w:ascii="Times New Roman" w:hAnsi="Times New Roman"/>
          <w:color w:val="auto"/>
          <w:sz w:val="24"/>
        </w:rPr>
        <w:t>1</w:t>
      </w:r>
      <w:r w:rsidR="00240B3C" w:rsidRPr="00602AAD">
        <w:rPr>
          <w:rFonts w:ascii="Times New Roman" w:hAnsi="Times New Roman"/>
          <w:color w:val="auto"/>
          <w:sz w:val="24"/>
        </w:rPr>
        <w:t xml:space="preserve"> </w:t>
      </w:r>
      <w:r w:rsidR="00645762" w:rsidRPr="00602AAD">
        <w:rPr>
          <w:rFonts w:ascii="Times New Roman" w:hAnsi="Times New Roman"/>
          <w:color w:val="auto"/>
          <w:sz w:val="24"/>
        </w:rPr>
        <w:fldChar w:fldCharType="begin"/>
      </w:r>
      <w:r w:rsidR="00645762" w:rsidRPr="00602AAD">
        <w:rPr>
          <w:rFonts w:ascii="Times New Roman" w:hAnsi="Times New Roman"/>
          <w:color w:val="auto"/>
          <w:sz w:val="24"/>
        </w:rPr>
        <w:instrText xml:space="preserve"> FILLIN  Pages  \* MERGEFORMAT </w:instrText>
      </w:r>
      <w:r w:rsidR="00645762" w:rsidRPr="00602AAD">
        <w:rPr>
          <w:rFonts w:ascii="Times New Roman" w:hAnsi="Times New Roman"/>
          <w:color w:val="auto"/>
          <w:sz w:val="24"/>
        </w:rPr>
        <w:fldChar w:fldCharType="end"/>
      </w:r>
      <w:r w:rsidRPr="00602AAD">
        <w:rPr>
          <w:rFonts w:ascii="Times New Roman" w:hAnsi="Times New Roman"/>
          <w:color w:val="auto"/>
          <w:sz w:val="24"/>
        </w:rPr>
        <w:t xml:space="preserve">page long. </w:t>
      </w:r>
    </w:p>
    <w:p w14:paraId="6044A86E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278850EF" w14:textId="6D414E8E" w:rsidR="0040468C" w:rsidRDefault="003C42D0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Please u</w:t>
      </w:r>
      <w:r w:rsidR="0024537E" w:rsidRPr="00602AAD">
        <w:rPr>
          <w:rFonts w:ascii="Times New Roman" w:hAnsi="Times New Roman"/>
          <w:color w:val="auto"/>
          <w:sz w:val="24"/>
        </w:rPr>
        <w:t xml:space="preserve">se this </w:t>
      </w:r>
      <w:r w:rsidR="0037413E">
        <w:rPr>
          <w:rFonts w:ascii="Times New Roman" w:hAnsi="Times New Roman"/>
          <w:color w:val="auto"/>
          <w:sz w:val="24"/>
        </w:rPr>
        <w:t xml:space="preserve">new </w:t>
      </w:r>
      <w:r w:rsidR="0024537E" w:rsidRPr="00602AAD">
        <w:rPr>
          <w:rFonts w:ascii="Times New Roman" w:hAnsi="Times New Roman"/>
          <w:color w:val="auto"/>
          <w:sz w:val="24"/>
        </w:rPr>
        <w:t xml:space="preserve">standard special provision in </w:t>
      </w:r>
      <w:r w:rsidR="000F23AC" w:rsidRPr="00602AAD">
        <w:rPr>
          <w:rFonts w:ascii="Times New Roman" w:hAnsi="Times New Roman"/>
          <w:color w:val="auto"/>
          <w:sz w:val="24"/>
        </w:rPr>
        <w:t xml:space="preserve">all </w:t>
      </w:r>
      <w:r w:rsidR="0024537E" w:rsidRPr="00602AAD">
        <w:rPr>
          <w:rFonts w:ascii="Times New Roman" w:hAnsi="Times New Roman"/>
          <w:color w:val="auto"/>
          <w:sz w:val="24"/>
        </w:rPr>
        <w:t>projects</w:t>
      </w:r>
      <w:r w:rsidR="007C49BE">
        <w:rPr>
          <w:rFonts w:ascii="Times New Roman" w:hAnsi="Times New Roman"/>
          <w:color w:val="auto"/>
          <w:sz w:val="24"/>
        </w:rPr>
        <w:t xml:space="preserve"> </w:t>
      </w:r>
      <w:r w:rsidR="001B4DDE" w:rsidRPr="001B4DDE">
        <w:rPr>
          <w:rFonts w:ascii="Times New Roman" w:hAnsi="Times New Roman"/>
          <w:color w:val="auto"/>
          <w:sz w:val="24"/>
        </w:rPr>
        <w:t>where Class G shall be used to replace Class D concrete on all elements of new bridge structures that required Class D</w:t>
      </w:r>
      <w:r w:rsidR="007D384E">
        <w:rPr>
          <w:rFonts w:ascii="Times New Roman" w:hAnsi="Times New Roman"/>
          <w:color w:val="auto"/>
          <w:sz w:val="24"/>
        </w:rPr>
        <w:t xml:space="preserve"> concret for </w:t>
      </w:r>
      <w:r w:rsidR="001B4DDE" w:rsidRPr="001B4DDE">
        <w:rPr>
          <w:rFonts w:ascii="Times New Roman" w:hAnsi="Times New Roman"/>
          <w:color w:val="auto"/>
          <w:sz w:val="24"/>
        </w:rPr>
        <w:t>the metro areas of Denver, Loveland, Ft Collins, Colorado Springs, Pueblo, Silverthorne, Glenwood Springs, Grand Junction, Montrose, Durango and Alamosa.  Do not substitute Class BZ or S concrete with Class G concrete.  Notes on the plan sheets calling out Class D for bridge concrete will need to be changed to Class G, or the project needs to create a project special stating that all Class D concrete on Structure(s) XX shall be Class G.</w:t>
      </w:r>
      <w:r w:rsidR="0040468C">
        <w:rPr>
          <w:rFonts w:ascii="Times New Roman" w:hAnsi="Times New Roman"/>
          <w:color w:val="auto"/>
          <w:sz w:val="24"/>
        </w:rPr>
        <w:t xml:space="preserve">  </w:t>
      </w:r>
      <w:r w:rsidR="001B4DDE">
        <w:rPr>
          <w:rFonts w:ascii="Times New Roman" w:hAnsi="Times New Roman"/>
          <w:color w:val="auto"/>
          <w:sz w:val="24"/>
        </w:rPr>
        <w:t xml:space="preserve"> </w:t>
      </w:r>
      <w:r w:rsidR="0040468C" w:rsidRPr="0040468C">
        <w:rPr>
          <w:rFonts w:ascii="Times New Roman" w:hAnsi="Times New Roman"/>
          <w:color w:val="auto"/>
          <w:sz w:val="24"/>
        </w:rPr>
        <w:t xml:space="preserve">If you have a question whether or not the location of your project should use Class G, please contact the Concrete Unit within the Materials and Geotechnical Branch at </w:t>
      </w:r>
      <w:hyperlink r:id="rId8" w:history="1">
        <w:r w:rsidR="0040468C" w:rsidRPr="00372894">
          <w:rPr>
            <w:rStyle w:val="Hyperlink"/>
            <w:rFonts w:ascii="Times New Roman" w:hAnsi="Times New Roman"/>
            <w:sz w:val="24"/>
          </w:rPr>
          <w:t>DOT_ConcreteMixDesigns@state.co.us</w:t>
        </w:r>
      </w:hyperlink>
      <w:r w:rsidR="0040468C">
        <w:rPr>
          <w:rFonts w:ascii="Times New Roman" w:hAnsi="Times New Roman"/>
          <w:color w:val="auto"/>
          <w:sz w:val="24"/>
        </w:rPr>
        <w:t>.</w:t>
      </w:r>
      <w:r w:rsidR="001B4DDE">
        <w:rPr>
          <w:rFonts w:ascii="Times New Roman" w:hAnsi="Times New Roman"/>
          <w:color w:val="auto"/>
          <w:sz w:val="24"/>
        </w:rPr>
        <w:t xml:space="preserve"> </w:t>
      </w:r>
      <w:bookmarkStart w:id="0" w:name="_GoBack"/>
      <w:bookmarkEnd w:id="0"/>
    </w:p>
    <w:p w14:paraId="0F721C9A" w14:textId="77777777" w:rsidR="0040468C" w:rsidRDefault="0040468C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56F306C4" w14:textId="1B7730EA" w:rsidR="001B4DDE" w:rsidRDefault="00F42A7D" w:rsidP="001D3B53">
      <w:pPr>
        <w:pStyle w:val="body"/>
      </w:pPr>
      <w:r>
        <w:rPr>
          <w:rFonts w:ascii="Times New Roman" w:hAnsi="Times New Roman"/>
          <w:color w:val="auto"/>
          <w:sz w:val="24"/>
        </w:rPr>
        <w:t xml:space="preserve">This specification </w:t>
      </w:r>
      <w:r w:rsidR="001B4DDE">
        <w:rPr>
          <w:rFonts w:ascii="Times New Roman" w:hAnsi="Times New Roman"/>
          <w:color w:val="auto"/>
          <w:sz w:val="24"/>
        </w:rPr>
        <w:t xml:space="preserve">must </w:t>
      </w:r>
      <w:r>
        <w:rPr>
          <w:rFonts w:ascii="Times New Roman" w:hAnsi="Times New Roman"/>
          <w:color w:val="auto"/>
          <w:sz w:val="24"/>
        </w:rPr>
        <w:t>be used on projects</w:t>
      </w:r>
      <w:r w:rsidR="0086424A" w:rsidRPr="00602AAD">
        <w:rPr>
          <w:rFonts w:ascii="Times New Roman" w:hAnsi="Times New Roman"/>
          <w:color w:val="auto"/>
          <w:sz w:val="24"/>
        </w:rPr>
        <w:t xml:space="preserve"> advertised on or after </w:t>
      </w:r>
      <w:r w:rsidR="002D5D3B">
        <w:rPr>
          <w:rFonts w:ascii="Times New Roman" w:hAnsi="Times New Roman"/>
          <w:color w:val="auto"/>
          <w:sz w:val="24"/>
        </w:rPr>
        <w:t>December 7</w:t>
      </w:r>
      <w:r w:rsidR="00444199" w:rsidRPr="00602AAD">
        <w:rPr>
          <w:rFonts w:ascii="Times New Roman" w:hAnsi="Times New Roman"/>
          <w:color w:val="auto"/>
          <w:sz w:val="24"/>
        </w:rPr>
        <w:t>, 2018</w:t>
      </w:r>
      <w:r w:rsidR="001B4DDE">
        <w:rPr>
          <w:rFonts w:ascii="Times New Roman" w:hAnsi="Times New Roman"/>
          <w:color w:val="auto"/>
          <w:sz w:val="24"/>
        </w:rPr>
        <w:t>.  Y</w:t>
      </w:r>
      <w:r w:rsidR="00C925E7" w:rsidRPr="00602AAD">
        <w:rPr>
          <w:rFonts w:ascii="Times New Roman" w:hAnsi="Times New Roman"/>
          <w:color w:val="auto"/>
          <w:sz w:val="24"/>
        </w:rPr>
        <w:t>ou are free to use this in projects advertised before this date.</w:t>
      </w:r>
    </w:p>
    <w:p w14:paraId="513DD86D" w14:textId="77777777" w:rsidR="001B4DDE" w:rsidRPr="00602AAD" w:rsidRDefault="001B4DDE" w:rsidP="001B4DDE">
      <w:pPr>
        <w:rPr>
          <w:rFonts w:eastAsia="Times New Roman"/>
        </w:rPr>
      </w:pPr>
    </w:p>
    <w:p w14:paraId="480A0F7A" w14:textId="7B6E876C" w:rsidR="00FD5C37" w:rsidRPr="00602AAD" w:rsidRDefault="006A3C15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>For t</w:t>
      </w:r>
      <w:r w:rsidR="00E34B89" w:rsidRPr="00602AAD">
        <w:rPr>
          <w:rFonts w:eastAsia="Times New Roman"/>
        </w:rPr>
        <w:t>hose of you who keep a book of Standard Special Pro</w:t>
      </w:r>
      <w:r w:rsidR="002D6B33" w:rsidRPr="00602AAD">
        <w:rPr>
          <w:rFonts w:eastAsia="Times New Roman"/>
        </w:rPr>
        <w:t>visions</w:t>
      </w:r>
      <w:r w:rsidR="00B960F3">
        <w:rPr>
          <w:rFonts w:eastAsia="Times New Roman"/>
        </w:rPr>
        <w:t>, please</w:t>
      </w:r>
      <w:r w:rsidR="000A2120" w:rsidRPr="00602AAD">
        <w:rPr>
          <w:rFonts w:eastAsia="Times New Roman"/>
        </w:rPr>
        <w:t xml:space="preserve"> </w:t>
      </w:r>
      <w:r w:rsidR="00B44BCD" w:rsidRPr="00602AAD">
        <w:rPr>
          <w:rFonts w:eastAsia="Times New Roman"/>
        </w:rPr>
        <w:t>add this new standard special provision to your file</w:t>
      </w:r>
      <w:r w:rsidR="000A2120" w:rsidRPr="00602AAD">
        <w:rPr>
          <w:rFonts w:eastAsia="Times New Roman"/>
        </w:rPr>
        <w:t>.</w:t>
      </w:r>
      <w:r w:rsidR="00E34B89" w:rsidRPr="00602AAD">
        <w:rPr>
          <w:rFonts w:eastAsia="Times New Roman"/>
        </w:rPr>
        <w:t xml:space="preserve">  For your convenience, you can find this and others special provisions </w:t>
      </w:r>
      <w:r>
        <w:rPr>
          <w:rFonts w:eastAsia="Times New Roman"/>
        </w:rPr>
        <w:t>on</w:t>
      </w:r>
      <w:r w:rsidR="00E34B89" w:rsidRPr="00602AAD">
        <w:rPr>
          <w:rFonts w:eastAsia="Times New Roman"/>
        </w:rPr>
        <w:t xml:space="preserve"> our </w:t>
      </w:r>
      <w:hyperlink r:id="rId9" w:history="1">
        <w:r w:rsidR="00E34B89" w:rsidRPr="00B960F3">
          <w:rPr>
            <w:rStyle w:val="Hyperlink"/>
            <w:rFonts w:eastAsia="Times New Roman"/>
          </w:rPr>
          <w:t>Construction Specifications</w:t>
        </w:r>
      </w:hyperlink>
      <w:r w:rsidR="00E34B89" w:rsidRPr="00602AAD">
        <w:rPr>
          <w:rFonts w:eastAsia="Times New Roman"/>
        </w:rPr>
        <w:t xml:space="preserve"> web</w:t>
      </w:r>
      <w:r w:rsidR="00B960F3">
        <w:rPr>
          <w:rFonts w:eastAsia="Times New Roman"/>
        </w:rPr>
        <w:t xml:space="preserve">site or </w:t>
      </w:r>
      <w:r w:rsidR="00CE457D">
        <w:rPr>
          <w:rFonts w:eastAsia="Times New Roman"/>
        </w:rPr>
        <w:t xml:space="preserve">you may </w:t>
      </w:r>
      <w:r w:rsidR="00B960F3">
        <w:rPr>
          <w:rFonts w:eastAsia="Times New Roman"/>
        </w:rPr>
        <w:t>v</w:t>
      </w:r>
      <w:r w:rsidR="00FD5C37" w:rsidRPr="00602AAD">
        <w:rPr>
          <w:rFonts w:eastAsia="Times New Roman"/>
        </w:rPr>
        <w:t xml:space="preserve">isit </w:t>
      </w:r>
      <w:r w:rsidR="00B960F3">
        <w:rPr>
          <w:rFonts w:eastAsia="Times New Roman"/>
        </w:rPr>
        <w:t>our</w:t>
      </w:r>
      <w:r w:rsidR="00FD5C37" w:rsidRPr="00602AAD">
        <w:rPr>
          <w:rFonts w:eastAsia="Times New Roman"/>
        </w:rPr>
        <w:t xml:space="preserve"> </w:t>
      </w:r>
      <w:hyperlink r:id="rId10" w:history="1">
        <w:r w:rsidR="00FD5C37" w:rsidRPr="00602AAD">
          <w:rPr>
            <w:rStyle w:val="Hyperlink"/>
            <w:rFonts w:eastAsia="Times New Roman"/>
          </w:rPr>
          <w:t>Recently Issued Special Provisions</w:t>
        </w:r>
      </w:hyperlink>
      <w:r w:rsidR="007C49BE">
        <w:rPr>
          <w:rFonts w:eastAsia="Times New Roman"/>
        </w:rPr>
        <w:t xml:space="preserve"> website.</w:t>
      </w:r>
    </w:p>
    <w:p w14:paraId="2CD65C44" w14:textId="77777777" w:rsidR="00D93386" w:rsidRPr="00602AAD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5D3484FA" w14:textId="7859029D" w:rsidR="00370CDA" w:rsidRPr="00602AAD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602AAD">
        <w:rPr>
          <w:rFonts w:eastAsia="Times New Roman"/>
        </w:rPr>
        <w:t>If you have any questions or comments, please contact this office.</w:t>
      </w:r>
    </w:p>
    <w:sectPr w:rsidR="00370CDA" w:rsidRPr="00602AAD" w:rsidSect="00602AA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2192" w14:textId="77777777" w:rsidR="00C04C16" w:rsidRDefault="00C04C16" w:rsidP="00370CDA">
      <w:r>
        <w:separator/>
      </w:r>
    </w:p>
  </w:endnote>
  <w:endnote w:type="continuationSeparator" w:id="0">
    <w:p w14:paraId="3CC7C84A" w14:textId="77777777" w:rsidR="00C04C16" w:rsidRDefault="00C04C1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6CC3" w14:textId="77777777" w:rsidR="00C04C16" w:rsidRDefault="00C04C16" w:rsidP="00370CDA">
      <w:r>
        <w:separator/>
      </w:r>
    </w:p>
  </w:footnote>
  <w:footnote w:type="continuationSeparator" w:id="0">
    <w:p w14:paraId="2E6C72DE" w14:textId="77777777" w:rsidR="00C04C16" w:rsidRDefault="00C04C1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4.95pt;height:234.4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54867"/>
    <w:rsid w:val="00064275"/>
    <w:rsid w:val="000A14EB"/>
    <w:rsid w:val="000A2120"/>
    <w:rsid w:val="000A623E"/>
    <w:rsid w:val="000F23AC"/>
    <w:rsid w:val="0014050A"/>
    <w:rsid w:val="001B4DDE"/>
    <w:rsid w:val="001D2E80"/>
    <w:rsid w:val="001D3B53"/>
    <w:rsid w:val="00240B3C"/>
    <w:rsid w:val="0024537E"/>
    <w:rsid w:val="00283E9E"/>
    <w:rsid w:val="002C1694"/>
    <w:rsid w:val="002D5D3B"/>
    <w:rsid w:val="002D6B33"/>
    <w:rsid w:val="00370CDA"/>
    <w:rsid w:val="0037413E"/>
    <w:rsid w:val="003A1E85"/>
    <w:rsid w:val="003B331C"/>
    <w:rsid w:val="003C42D0"/>
    <w:rsid w:val="003E6C25"/>
    <w:rsid w:val="0040468C"/>
    <w:rsid w:val="0043210A"/>
    <w:rsid w:val="00444199"/>
    <w:rsid w:val="004500EE"/>
    <w:rsid w:val="0045551E"/>
    <w:rsid w:val="004569A4"/>
    <w:rsid w:val="0046062D"/>
    <w:rsid w:val="00461440"/>
    <w:rsid w:val="004646B6"/>
    <w:rsid w:val="004744F3"/>
    <w:rsid w:val="00475C8F"/>
    <w:rsid w:val="00483573"/>
    <w:rsid w:val="004A2AE1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911F7"/>
    <w:rsid w:val="006A3C15"/>
    <w:rsid w:val="006C7BDD"/>
    <w:rsid w:val="006D4299"/>
    <w:rsid w:val="00700833"/>
    <w:rsid w:val="00733213"/>
    <w:rsid w:val="00745911"/>
    <w:rsid w:val="00757A07"/>
    <w:rsid w:val="00766707"/>
    <w:rsid w:val="007877FC"/>
    <w:rsid w:val="007918A9"/>
    <w:rsid w:val="007C49BE"/>
    <w:rsid w:val="007C6617"/>
    <w:rsid w:val="007D384E"/>
    <w:rsid w:val="007F483E"/>
    <w:rsid w:val="00800B86"/>
    <w:rsid w:val="0086424A"/>
    <w:rsid w:val="009045ED"/>
    <w:rsid w:val="009240BE"/>
    <w:rsid w:val="0093767A"/>
    <w:rsid w:val="00940FF0"/>
    <w:rsid w:val="0096175F"/>
    <w:rsid w:val="009B7DA8"/>
    <w:rsid w:val="009C1544"/>
    <w:rsid w:val="009F63B1"/>
    <w:rsid w:val="00A47A31"/>
    <w:rsid w:val="00B101C3"/>
    <w:rsid w:val="00B2316D"/>
    <w:rsid w:val="00B340AC"/>
    <w:rsid w:val="00B44BCD"/>
    <w:rsid w:val="00B960F3"/>
    <w:rsid w:val="00BB4F18"/>
    <w:rsid w:val="00BB5A81"/>
    <w:rsid w:val="00BD60DA"/>
    <w:rsid w:val="00BF0EE0"/>
    <w:rsid w:val="00BF5A3F"/>
    <w:rsid w:val="00C04C16"/>
    <w:rsid w:val="00C64458"/>
    <w:rsid w:val="00C71BE4"/>
    <w:rsid w:val="00C925E7"/>
    <w:rsid w:val="00CA6E16"/>
    <w:rsid w:val="00CE457D"/>
    <w:rsid w:val="00D10630"/>
    <w:rsid w:val="00D33AF3"/>
    <w:rsid w:val="00D33DC1"/>
    <w:rsid w:val="00D408A1"/>
    <w:rsid w:val="00D417AE"/>
    <w:rsid w:val="00D55128"/>
    <w:rsid w:val="00D773E4"/>
    <w:rsid w:val="00D93386"/>
    <w:rsid w:val="00DC4F04"/>
    <w:rsid w:val="00DC62AA"/>
    <w:rsid w:val="00DE1883"/>
    <w:rsid w:val="00DE4E43"/>
    <w:rsid w:val="00E34B89"/>
    <w:rsid w:val="00E67F0D"/>
    <w:rsid w:val="00E77696"/>
    <w:rsid w:val="00E96080"/>
    <w:rsid w:val="00EA3CE6"/>
    <w:rsid w:val="00EB6486"/>
    <w:rsid w:val="00EC7290"/>
    <w:rsid w:val="00EE405D"/>
    <w:rsid w:val="00EF64A8"/>
    <w:rsid w:val="00F4255C"/>
    <w:rsid w:val="00F4270C"/>
    <w:rsid w:val="00F42A7D"/>
    <w:rsid w:val="00F741A4"/>
    <w:rsid w:val="00F9299B"/>
    <w:rsid w:val="00FA4F0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_ConcreteMixDesigns@state.co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10</cp:revision>
  <cp:lastPrinted>2018-11-07T23:16:00Z</cp:lastPrinted>
  <dcterms:created xsi:type="dcterms:W3CDTF">2018-11-07T23:11:00Z</dcterms:created>
  <dcterms:modified xsi:type="dcterms:W3CDTF">2018-11-08T17:42:00Z</dcterms:modified>
</cp:coreProperties>
</file>