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F35871C" w:rsidR="001A139E" w:rsidRPr="002106CE" w:rsidRDefault="00573FA7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338D03D5" wp14:editId="68ACD3B3">
            <wp:extent cx="1838960" cy="533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s_and_Spec_Unit-Construction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233" cy="5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232AC2D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9A7E57">
        <w:rPr>
          <w:sz w:val="24"/>
          <w:szCs w:val="24"/>
        </w:rPr>
        <w:t>October 19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15FD6AEB" w:rsidR="00A11124" w:rsidRPr="004079C5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C7499D" w:rsidRPr="004079C5">
        <w:rPr>
          <w:sz w:val="24"/>
          <w:szCs w:val="24"/>
        </w:rPr>
        <w:t xml:space="preserve">412 – </w:t>
      </w:r>
      <w:r w:rsidR="004079C5">
        <w:rPr>
          <w:sz w:val="24"/>
          <w:szCs w:val="24"/>
        </w:rPr>
        <w:t>Dowel Bars</w:t>
      </w:r>
      <w:r w:rsidR="00F45572">
        <w:rPr>
          <w:sz w:val="24"/>
          <w:szCs w:val="24"/>
        </w:rPr>
        <w:t xml:space="preserve"> for Joints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2C199EB9" w:rsidR="00902FEC" w:rsidRPr="004079C5" w:rsidRDefault="00E05008" w:rsidP="006D54A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6D54A5" w:rsidRPr="004079C5">
        <w:rPr>
          <w:i/>
          <w:sz w:val="24"/>
          <w:szCs w:val="24"/>
        </w:rPr>
        <w:t xml:space="preserve">Revision of Section </w:t>
      </w:r>
      <w:r w:rsidR="00C7499D" w:rsidRPr="004079C5">
        <w:rPr>
          <w:i/>
          <w:sz w:val="24"/>
          <w:szCs w:val="24"/>
        </w:rPr>
        <w:t xml:space="preserve">412 – </w:t>
      </w:r>
      <w:r w:rsidR="004079C5">
        <w:rPr>
          <w:i/>
          <w:sz w:val="24"/>
          <w:szCs w:val="24"/>
        </w:rPr>
        <w:t>Dowel Bars</w:t>
      </w:r>
      <w:r w:rsidR="00F45572">
        <w:rPr>
          <w:i/>
          <w:sz w:val="24"/>
          <w:szCs w:val="24"/>
        </w:rPr>
        <w:t xml:space="preserve"> for Joints</w:t>
      </w:r>
      <w:r w:rsidR="00C7499D" w:rsidRPr="004079C5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007E69">
        <w:rPr>
          <w:sz w:val="24"/>
          <w:szCs w:val="24"/>
        </w:rPr>
        <w:t>3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C7499D" w:rsidRPr="004079C5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007E69">
        <w:rPr>
          <w:sz w:val="24"/>
          <w:szCs w:val="24"/>
        </w:rPr>
        <w:t>October 19, 2020</w:t>
      </w:r>
      <w:r w:rsidR="00902FEC" w:rsidRPr="004079C5">
        <w:rPr>
          <w:sz w:val="24"/>
          <w:szCs w:val="24"/>
        </w:rPr>
        <w:t>.</w:t>
      </w:r>
    </w:p>
    <w:p w14:paraId="66728A20" w14:textId="77777777" w:rsidR="00902FEC" w:rsidRPr="004079C5" w:rsidRDefault="00902FEC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27C751AD" w14:textId="180E00D1" w:rsidR="00C7499D" w:rsidRPr="00544B11" w:rsidRDefault="00C7499D" w:rsidP="00902FEC">
      <w:pPr>
        <w:jc w:val="both"/>
        <w:rPr>
          <w:rFonts w:ascii="Comic Sans MS" w:eastAsia="Times New Roman" w:hAnsi="Comic Sans MS"/>
          <w:color w:val="FF0000"/>
          <w:spacing w:val="-5"/>
          <w:szCs w:val="20"/>
        </w:rPr>
      </w:pPr>
      <w:r w:rsidRPr="004079C5">
        <w:rPr>
          <w:rFonts w:eastAsia="Times New Roman"/>
          <w:spacing w:val="-5"/>
          <w:szCs w:val="20"/>
        </w:rPr>
        <w:t>Use this standard special provision on all projects</w:t>
      </w:r>
      <w:r w:rsidR="00F45572">
        <w:rPr>
          <w:rFonts w:eastAsia="Times New Roman"/>
          <w:spacing w:val="-5"/>
          <w:szCs w:val="20"/>
        </w:rPr>
        <w:t xml:space="preserve"> with concrete pavement</w:t>
      </w:r>
      <w:r w:rsidRPr="004079C5">
        <w:rPr>
          <w:rFonts w:eastAsia="Times New Roman"/>
          <w:spacing w:val="-5"/>
          <w:szCs w:val="20"/>
        </w:rPr>
        <w:t xml:space="preserve"> advertised on or after </w:t>
      </w:r>
      <w:r w:rsidR="00256CA4">
        <w:rPr>
          <w:rFonts w:eastAsia="Times New Roman"/>
          <w:spacing w:val="-5"/>
          <w:szCs w:val="20"/>
        </w:rPr>
        <w:t>November 1</w:t>
      </w:r>
      <w:r w:rsidRPr="004079C5">
        <w:rPr>
          <w:rFonts w:eastAsia="Times New Roman"/>
          <w:spacing w:val="-5"/>
          <w:szCs w:val="20"/>
        </w:rPr>
        <w:t>9, 2020</w:t>
      </w:r>
      <w:r w:rsidR="00256CA4">
        <w:rPr>
          <w:rFonts w:eastAsia="Times New Roman"/>
          <w:spacing w:val="-5"/>
          <w:szCs w:val="20"/>
        </w:rPr>
        <w:t>.</w:t>
      </w:r>
      <w:r w:rsidR="00544B11" w:rsidRPr="004079C5">
        <w:rPr>
          <w:rFonts w:eastAsia="Times New Roman"/>
          <w:spacing w:val="-5"/>
          <w:szCs w:val="20"/>
        </w:rPr>
        <w:t xml:space="preserve"> </w:t>
      </w:r>
      <w:r w:rsidR="00BB78BB">
        <w:rPr>
          <w:rFonts w:eastAsia="Times New Roman"/>
          <w:spacing w:val="-5"/>
          <w:szCs w:val="20"/>
        </w:rPr>
        <w:t xml:space="preserve"> </w:t>
      </w:r>
      <w:r w:rsidR="00256CA4" w:rsidRPr="00256CA4">
        <w:rPr>
          <w:rFonts w:eastAsia="Times New Roman"/>
          <w:spacing w:val="-5"/>
          <w:szCs w:val="20"/>
        </w:rPr>
        <w:t>Earlier use is acceptable.</w:t>
      </w:r>
    </w:p>
    <w:p w14:paraId="265108EE" w14:textId="77777777" w:rsidR="00C7499D" w:rsidRPr="00C7499D" w:rsidRDefault="00C7499D" w:rsidP="00902FEC">
      <w:pPr>
        <w:jc w:val="both"/>
        <w:rPr>
          <w:rFonts w:eastAsia="Times New Roman"/>
          <w:spacing w:val="-5"/>
        </w:rPr>
      </w:pPr>
    </w:p>
    <w:p w14:paraId="629C9483" w14:textId="5EDE9439" w:rsidR="00C7499D" w:rsidRPr="004079C5" w:rsidRDefault="004079C5" w:rsidP="00C7499D">
      <w:pPr>
        <w:rPr>
          <w:color w:val="FF0000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BB78BB">
        <w:rPr>
          <w:rFonts w:eastAsia="Times New Roman"/>
          <w:spacing w:val="-5"/>
        </w:rPr>
        <w:t xml:space="preserve">has </w:t>
      </w:r>
      <w:r w:rsidRPr="004079C5">
        <w:rPr>
          <w:rFonts w:eastAsia="Times New Roman"/>
          <w:noProof/>
        </w:rPr>
        <w:t>revised</w:t>
      </w:r>
      <w:r w:rsidR="00402F6E">
        <w:rPr>
          <w:rFonts w:eastAsia="Times New Roman"/>
          <w:noProof/>
        </w:rPr>
        <w:t xml:space="preserve"> </w:t>
      </w:r>
      <w:r w:rsidR="00BB78BB">
        <w:rPr>
          <w:rFonts w:eastAsia="Times New Roman"/>
          <w:noProof/>
        </w:rPr>
        <w:t xml:space="preserve">the way dowel bars </w:t>
      </w:r>
      <w:r w:rsidRPr="004079C5">
        <w:rPr>
          <w:noProof/>
        </w:rPr>
        <w:t>will be accepted</w:t>
      </w:r>
      <w:r w:rsidR="00402F6E">
        <w:rPr>
          <w:noProof/>
        </w:rPr>
        <w:t xml:space="preserve"> </w:t>
      </w:r>
      <w:r w:rsidR="003C379D">
        <w:rPr>
          <w:noProof/>
        </w:rPr>
        <w:t xml:space="preserve">as described </w:t>
      </w:r>
      <w:r w:rsidR="008D061F">
        <w:rPr>
          <w:noProof/>
        </w:rPr>
        <w:t xml:space="preserve">in </w:t>
      </w:r>
      <w:r w:rsidR="00402F6E" w:rsidRPr="00402F6E">
        <w:rPr>
          <w:noProof/>
        </w:rPr>
        <w:t>subsection 412.13 (b) 2</w:t>
      </w:r>
      <w:r w:rsidRPr="004079C5">
        <w:rPr>
          <w:noProof/>
        </w:rPr>
        <w:t>.  It remove</w:t>
      </w:r>
      <w:r w:rsidR="00BB78BB">
        <w:rPr>
          <w:noProof/>
        </w:rPr>
        <w:t>d</w:t>
      </w:r>
      <w:r w:rsidRPr="004079C5">
        <w:rPr>
          <w:noProof/>
        </w:rPr>
        <w:t xml:space="preserve"> the joint score criteria for dowel bar</w:t>
      </w:r>
      <w:r w:rsidR="00BB78BB">
        <w:rPr>
          <w:noProof/>
        </w:rPr>
        <w:t xml:space="preserve">s, </w:t>
      </w:r>
      <w:r w:rsidR="00402F6E">
        <w:rPr>
          <w:noProof/>
        </w:rPr>
        <w:t xml:space="preserve">the list of </w:t>
      </w:r>
      <w:r w:rsidR="00BB78BB">
        <w:rPr>
          <w:noProof/>
        </w:rPr>
        <w:t>what is to be included in the MagnoProof</w:t>
      </w:r>
      <w:r w:rsidR="008D061F">
        <w:rPr>
          <w:noProof/>
        </w:rPr>
        <w:t xml:space="preserve"> report</w:t>
      </w:r>
      <w:r w:rsidR="00402F6E">
        <w:rPr>
          <w:noProof/>
        </w:rPr>
        <w:t>, plus</w:t>
      </w:r>
      <w:r w:rsidRPr="004079C5">
        <w:rPr>
          <w:noProof/>
        </w:rPr>
        <w:t xml:space="preserve"> minor editorial </w:t>
      </w:r>
      <w:r w:rsidR="00402F6E">
        <w:rPr>
          <w:noProof/>
        </w:rPr>
        <w:t>changes.</w:t>
      </w:r>
    </w:p>
    <w:p w14:paraId="73CB8AE6" w14:textId="77777777" w:rsidR="00C7499D" w:rsidRPr="00C7499D" w:rsidRDefault="00C7499D" w:rsidP="00902FEC">
      <w:pPr>
        <w:jc w:val="both"/>
        <w:rPr>
          <w:rFonts w:eastAsia="Times New Roman"/>
          <w:spacing w:val="-5"/>
        </w:rPr>
      </w:pPr>
    </w:p>
    <w:p w14:paraId="60C40F5E" w14:textId="06BBE2A8" w:rsidR="00AE35CC" w:rsidRDefault="006E50AB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bookmarkStart w:id="0" w:name="_GoBack"/>
      <w:bookmarkEnd w:id="0"/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927653" w:rsidRPr="002106CE">
        <w:rPr>
          <w:rFonts w:eastAsia="Times New Roman"/>
          <w:color w:val="222222"/>
        </w:rPr>
        <w:t xml:space="preserve"> webpage</w:t>
      </w:r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56FF" w14:textId="77777777" w:rsidR="00EA2E9E" w:rsidRDefault="00EA2E9E" w:rsidP="00370CDA">
      <w:r>
        <w:separator/>
      </w:r>
    </w:p>
  </w:endnote>
  <w:endnote w:type="continuationSeparator" w:id="0">
    <w:p w14:paraId="4BD32978" w14:textId="77777777" w:rsidR="00EA2E9E" w:rsidRDefault="00EA2E9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78EA5" w14:textId="77777777" w:rsidR="00EA2E9E" w:rsidRDefault="00EA2E9E" w:rsidP="00370CDA">
      <w:r>
        <w:separator/>
      </w:r>
    </w:p>
  </w:footnote>
  <w:footnote w:type="continuationSeparator" w:id="0">
    <w:p w14:paraId="5753E741" w14:textId="77777777" w:rsidR="00EA2E9E" w:rsidRDefault="00EA2E9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42130"/>
    <w:rsid w:val="00244E27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67C2"/>
    <w:rsid w:val="007E15BB"/>
    <w:rsid w:val="00810654"/>
    <w:rsid w:val="00812C77"/>
    <w:rsid w:val="00822BDE"/>
    <w:rsid w:val="0082797E"/>
    <w:rsid w:val="00833531"/>
    <w:rsid w:val="0084085C"/>
    <w:rsid w:val="008411E5"/>
    <w:rsid w:val="00854F8E"/>
    <w:rsid w:val="00864026"/>
    <w:rsid w:val="00872746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5088B"/>
    <w:rsid w:val="00D55128"/>
    <w:rsid w:val="00D666E7"/>
    <w:rsid w:val="00D740C3"/>
    <w:rsid w:val="00D83580"/>
    <w:rsid w:val="00DA11F8"/>
    <w:rsid w:val="00DC5574"/>
    <w:rsid w:val="00DC62AA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13</cp:revision>
  <cp:lastPrinted>2018-02-02T16:20:00Z</cp:lastPrinted>
  <dcterms:created xsi:type="dcterms:W3CDTF">2020-09-25T21:46:00Z</dcterms:created>
  <dcterms:modified xsi:type="dcterms:W3CDTF">2020-10-19T15:10:00Z</dcterms:modified>
</cp:coreProperties>
</file>