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04020E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04020E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4D4777B2" w:rsidR="000A14EB" w:rsidRPr="001F4651" w:rsidRDefault="00E1359D" w:rsidP="0004020E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04020E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2B17EA01" w:rsidR="00AD69E9" w:rsidRDefault="00AD69E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A3030F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D6EF39E" w14:textId="2EEED95E" w:rsidR="00233FA4" w:rsidRDefault="00AD69E9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33FA4">
        <w:rPr>
          <w:sz w:val="24"/>
          <w:szCs w:val="24"/>
        </w:rPr>
        <w:t>Revised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AB68C5" w:rsidRPr="00AB68C5">
        <w:rPr>
          <w:sz w:val="24"/>
          <w:szCs w:val="24"/>
        </w:rPr>
        <w:t>20</w:t>
      </w:r>
      <w:r w:rsidR="00233FA4">
        <w:rPr>
          <w:sz w:val="24"/>
          <w:szCs w:val="24"/>
        </w:rPr>
        <w:t>8</w:t>
      </w:r>
      <w:r w:rsidR="00AB68C5">
        <w:rPr>
          <w:sz w:val="24"/>
          <w:szCs w:val="24"/>
        </w:rPr>
        <w:t xml:space="preserve"> </w:t>
      </w:r>
      <w:r w:rsidR="00233FA4">
        <w:rPr>
          <w:sz w:val="24"/>
          <w:szCs w:val="24"/>
        </w:rPr>
        <w:t>–</w:t>
      </w:r>
      <w:r w:rsidR="00AB68C5">
        <w:rPr>
          <w:sz w:val="24"/>
          <w:szCs w:val="24"/>
        </w:rPr>
        <w:t xml:space="preserve"> E</w:t>
      </w:r>
      <w:r w:rsidR="00233FA4">
        <w:rPr>
          <w:sz w:val="24"/>
          <w:szCs w:val="24"/>
        </w:rPr>
        <w:t>rosion</w:t>
      </w:r>
    </w:p>
    <w:p w14:paraId="20FB9299" w14:textId="43E642FB" w:rsidR="00104BAE" w:rsidRDefault="00233FA4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Control</w:t>
      </w:r>
    </w:p>
    <w:p w14:paraId="5A2BC9D8" w14:textId="77777777" w:rsidR="00AB68C5" w:rsidRPr="004079C5" w:rsidRDefault="00AB68C5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2B2907BE" w:rsidR="009A2AE6" w:rsidRDefault="00E05008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233FA4">
        <w:rPr>
          <w:sz w:val="24"/>
          <w:szCs w:val="24"/>
        </w:rPr>
        <w:t>revised</w:t>
      </w:r>
      <w:r w:rsidR="00902FEC" w:rsidRPr="004079C5">
        <w:rPr>
          <w:sz w:val="24"/>
          <w:szCs w:val="24"/>
        </w:rPr>
        <w:t xml:space="preserve"> standard special provision, </w:t>
      </w:r>
      <w:r w:rsidR="00233FA4" w:rsidRPr="00233FA4">
        <w:rPr>
          <w:i/>
          <w:sz w:val="24"/>
          <w:szCs w:val="24"/>
        </w:rPr>
        <w:t>Revision of Section</w:t>
      </w:r>
      <w:r w:rsidR="00FC5C37">
        <w:rPr>
          <w:i/>
          <w:sz w:val="24"/>
          <w:szCs w:val="24"/>
        </w:rPr>
        <w:t xml:space="preserve"> 208</w:t>
      </w:r>
      <w:r w:rsidR="00B578BA">
        <w:rPr>
          <w:i/>
          <w:sz w:val="24"/>
          <w:szCs w:val="24"/>
        </w:rPr>
        <w:t xml:space="preserve"> </w:t>
      </w:r>
      <w:r w:rsidR="00233FA4" w:rsidRPr="00233FA4">
        <w:rPr>
          <w:i/>
          <w:sz w:val="24"/>
          <w:szCs w:val="24"/>
        </w:rPr>
        <w:t>– Erosion Control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A3030F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2B4D4402" w14:textId="77777777" w:rsidR="00595B07" w:rsidRDefault="00595B07" w:rsidP="0004020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14A87A1C" w:rsidR="00331AFA" w:rsidRPr="00825A3E" w:rsidRDefault="00331AFA" w:rsidP="0004020E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</w:t>
      </w:r>
      <w:r w:rsidR="00862229">
        <w:rPr>
          <w:rFonts w:eastAsia="Times New Roman"/>
          <w:spacing w:val="-5"/>
        </w:rPr>
        <w:t>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233FA4">
        <w:rPr>
          <w:rFonts w:eastAsia="Times New Roman"/>
          <w:spacing w:val="-5"/>
        </w:rPr>
        <w:t>20</w:t>
      </w:r>
      <w:r w:rsidR="00282BFD">
        <w:rPr>
          <w:rFonts w:eastAsia="Times New Roman"/>
          <w:spacing w:val="-5"/>
        </w:rPr>
        <w:t>8</w:t>
      </w:r>
      <w:r w:rsidR="00233FA4">
        <w:rPr>
          <w:rFonts w:eastAsia="Times New Roman"/>
          <w:spacing w:val="-5"/>
        </w:rPr>
        <w:t>.10 (b)</w:t>
      </w:r>
      <w:r w:rsidR="00282BFD">
        <w:rPr>
          <w:rFonts w:eastAsia="Times New Roman"/>
          <w:spacing w:val="-5"/>
        </w:rPr>
        <w:t xml:space="preserve"> in </w:t>
      </w:r>
      <w:r w:rsidR="00282BFD" w:rsidRPr="00282BFD">
        <w:rPr>
          <w:rFonts w:eastAsia="Times New Roman"/>
          <w:spacing w:val="-5"/>
        </w:rPr>
        <w:t xml:space="preserve">the </w:t>
      </w:r>
      <w:r w:rsidR="00120519">
        <w:rPr>
          <w:rFonts w:eastAsia="Times New Roman"/>
          <w:spacing w:val="-5"/>
        </w:rPr>
        <w:t xml:space="preserve">previous </w:t>
      </w:r>
      <w:r w:rsidR="00282BFD" w:rsidRPr="00282BFD">
        <w:rPr>
          <w:rFonts w:eastAsia="Times New Roman"/>
          <w:spacing w:val="-5"/>
        </w:rPr>
        <w:t>specification</w:t>
      </w:r>
      <w:r w:rsidR="00FC5C37">
        <w:rPr>
          <w:rFonts w:eastAsia="Times New Roman"/>
          <w:spacing w:val="-5"/>
        </w:rPr>
        <w:t xml:space="preserve"> </w:t>
      </w:r>
      <w:r w:rsidR="00B578BA">
        <w:rPr>
          <w:rFonts w:eastAsia="Times New Roman"/>
          <w:spacing w:val="-5"/>
        </w:rPr>
        <w:t xml:space="preserve">with the </w:t>
      </w:r>
      <w:r w:rsidR="00927547">
        <w:rPr>
          <w:rFonts w:eastAsia="Times New Roman"/>
          <w:spacing w:val="-5"/>
        </w:rPr>
        <w:t xml:space="preserve">same </w:t>
      </w:r>
      <w:r w:rsidR="00FC5C37">
        <w:rPr>
          <w:rFonts w:eastAsia="Times New Roman"/>
          <w:spacing w:val="-5"/>
        </w:rPr>
        <w:t>name</w:t>
      </w:r>
      <w:r w:rsidR="00282BFD" w:rsidRPr="00282BFD">
        <w:rPr>
          <w:rFonts w:eastAsia="Times New Roman"/>
          <w:spacing w:val="-5"/>
        </w:rPr>
        <w:t xml:space="preserve"> and dated December </w:t>
      </w:r>
      <w:r w:rsidR="00912821">
        <w:rPr>
          <w:rFonts w:eastAsia="Times New Roman"/>
          <w:spacing w:val="-5"/>
        </w:rPr>
        <w:t>29</w:t>
      </w:r>
      <w:r w:rsidR="00282BFD" w:rsidRPr="00282BFD">
        <w:rPr>
          <w:rFonts w:eastAsia="Times New Roman"/>
          <w:spacing w:val="-5"/>
        </w:rPr>
        <w:t>, 2020.</w:t>
      </w:r>
      <w:bookmarkStart w:id="0" w:name="_GoBack"/>
      <w:bookmarkEnd w:id="0"/>
    </w:p>
    <w:p w14:paraId="1EA8915A" w14:textId="77777777" w:rsidR="00331AFA" w:rsidRDefault="00331AFA" w:rsidP="0004020E">
      <w:pPr>
        <w:rPr>
          <w:rFonts w:eastAsia="Times New Roman"/>
          <w:color w:val="222222"/>
        </w:rPr>
      </w:pPr>
    </w:p>
    <w:p w14:paraId="392F35F6" w14:textId="0E318106" w:rsidR="002F2A2F" w:rsidRDefault="002F2A2F" w:rsidP="0004020E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04020E">
      <w:pPr>
        <w:rPr>
          <w:rFonts w:eastAsia="Times New Roman"/>
          <w:spacing w:val="-5"/>
        </w:rPr>
      </w:pPr>
    </w:p>
    <w:p w14:paraId="60C40F5E" w14:textId="78FF7872" w:rsidR="00AE35CC" w:rsidRDefault="006E50AB" w:rsidP="0004020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04020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04020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04020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E669" w14:textId="77777777" w:rsidR="00EB2BC1" w:rsidRDefault="00EB2BC1" w:rsidP="00370CDA">
      <w:r>
        <w:separator/>
      </w:r>
    </w:p>
  </w:endnote>
  <w:endnote w:type="continuationSeparator" w:id="0">
    <w:p w14:paraId="43CA3890" w14:textId="77777777" w:rsidR="00EB2BC1" w:rsidRDefault="00EB2BC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4EC7" w14:textId="77777777" w:rsidR="00EB2BC1" w:rsidRDefault="00EB2BC1" w:rsidP="00370CDA">
      <w:r>
        <w:separator/>
      </w:r>
    </w:p>
  </w:footnote>
  <w:footnote w:type="continuationSeparator" w:id="0">
    <w:p w14:paraId="5CAD428B" w14:textId="77777777" w:rsidR="00EB2BC1" w:rsidRDefault="00EB2BC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4020E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5152"/>
    <w:rsid w:val="00120519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33FA4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2BFD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81F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2EF3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62252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8A0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15B4E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2229"/>
    <w:rsid w:val="00864026"/>
    <w:rsid w:val="00872746"/>
    <w:rsid w:val="0088403B"/>
    <w:rsid w:val="0088429E"/>
    <w:rsid w:val="008869F4"/>
    <w:rsid w:val="00890024"/>
    <w:rsid w:val="008A0FEB"/>
    <w:rsid w:val="008B6D0C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90023A"/>
    <w:rsid w:val="00902485"/>
    <w:rsid w:val="00902FEC"/>
    <w:rsid w:val="00912821"/>
    <w:rsid w:val="00917A95"/>
    <w:rsid w:val="00924420"/>
    <w:rsid w:val="00926A59"/>
    <w:rsid w:val="00927547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030F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578BA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C6B85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2BC1"/>
    <w:rsid w:val="00EB6486"/>
    <w:rsid w:val="00EC0FE3"/>
    <w:rsid w:val="00EC4088"/>
    <w:rsid w:val="00ED4305"/>
    <w:rsid w:val="00ED517A"/>
    <w:rsid w:val="00EE1A77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C5C37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51</cp:revision>
  <cp:lastPrinted>2018-02-02T16:20:00Z</cp:lastPrinted>
  <dcterms:created xsi:type="dcterms:W3CDTF">2020-09-25T21:46:00Z</dcterms:created>
  <dcterms:modified xsi:type="dcterms:W3CDTF">2021-01-20T02:01:00Z</dcterms:modified>
</cp:coreProperties>
</file>