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254A7DE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>June 1</w:t>
      </w:r>
      <w:r w:rsidR="00367723">
        <w:rPr>
          <w:sz w:val="24"/>
          <w:szCs w:val="24"/>
        </w:rPr>
        <w:t>8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8DFA2F8" w14:textId="77777777" w:rsidR="00F6122A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A6B1B">
        <w:rPr>
          <w:sz w:val="24"/>
          <w:szCs w:val="24"/>
        </w:rPr>
        <w:t>Revised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Required Contract Provisions Federal-Aid</w:t>
      </w:r>
    </w:p>
    <w:p w14:paraId="75FF49FA" w14:textId="3DE60868" w:rsidR="00A11124" w:rsidRPr="004079C5" w:rsidRDefault="00F6122A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Construction Contracts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BF8151" w14:textId="3D2A011D" w:rsidR="00367723" w:rsidRDefault="00E05008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2A6B1B">
        <w:rPr>
          <w:sz w:val="24"/>
          <w:szCs w:val="24"/>
        </w:rPr>
        <w:t xml:space="preserve">revised </w:t>
      </w:r>
      <w:r w:rsidR="00902FEC" w:rsidRPr="004079C5">
        <w:rPr>
          <w:sz w:val="24"/>
          <w:szCs w:val="24"/>
        </w:rPr>
        <w:t xml:space="preserve">standard special provision, </w:t>
      </w:r>
      <w:r w:rsidR="00031A72" w:rsidRPr="00031A72">
        <w:rPr>
          <w:i/>
          <w:sz w:val="24"/>
          <w:szCs w:val="24"/>
        </w:rPr>
        <w:t>Required Contract Provisions Federal-Aid</w:t>
      </w:r>
      <w:r w:rsidR="00031A72">
        <w:rPr>
          <w:i/>
          <w:sz w:val="24"/>
          <w:szCs w:val="24"/>
        </w:rPr>
        <w:t xml:space="preserve"> </w:t>
      </w:r>
      <w:r w:rsidR="00031A72" w:rsidRPr="00031A72">
        <w:rPr>
          <w:i/>
          <w:sz w:val="24"/>
          <w:szCs w:val="24"/>
        </w:rPr>
        <w:t>Construction Contracts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031A72">
        <w:rPr>
          <w:sz w:val="24"/>
          <w:szCs w:val="24"/>
        </w:rPr>
        <w:t>4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031A72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>June 1</w:t>
      </w:r>
      <w:r w:rsidR="00367723">
        <w:rPr>
          <w:sz w:val="24"/>
          <w:szCs w:val="24"/>
        </w:rPr>
        <w:t>8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74A28BCD" w14:textId="716140FE" w:rsidR="00031A72" w:rsidRDefault="00031A72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B074F21" w14:textId="5589A22F" w:rsidR="003A6982" w:rsidRDefault="003A6982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3A6982">
        <w:rPr>
          <w:sz w:val="24"/>
          <w:szCs w:val="24"/>
        </w:rPr>
        <w:t xml:space="preserve">This specification replaces the previous </w:t>
      </w:r>
      <w:r>
        <w:rPr>
          <w:sz w:val="24"/>
          <w:szCs w:val="24"/>
        </w:rPr>
        <w:t>specification</w:t>
      </w:r>
      <w:r w:rsidRPr="003A6982">
        <w:rPr>
          <w:sz w:val="24"/>
          <w:szCs w:val="24"/>
        </w:rPr>
        <w:t xml:space="preserve"> with the same name and dated J</w:t>
      </w:r>
      <w:r>
        <w:rPr>
          <w:sz w:val="24"/>
          <w:szCs w:val="24"/>
        </w:rPr>
        <w:t>uly 30, 202</w:t>
      </w:r>
      <w:r w:rsidRPr="003A6982">
        <w:rPr>
          <w:sz w:val="24"/>
          <w:szCs w:val="24"/>
        </w:rPr>
        <w:t xml:space="preserve">0.  </w:t>
      </w:r>
    </w:p>
    <w:p w14:paraId="7ABAF54B" w14:textId="77777777" w:rsidR="003A6982" w:rsidRDefault="003A6982" w:rsidP="00367723">
      <w:pPr>
        <w:rPr>
          <w:rFonts w:eastAsia="Times New Roman"/>
          <w:spacing w:val="-5"/>
        </w:rPr>
      </w:pPr>
    </w:p>
    <w:p w14:paraId="37952D2E" w14:textId="6D98B587" w:rsidR="00C23C2E" w:rsidRPr="00C96E3B" w:rsidRDefault="002A6B1B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</w:t>
      </w:r>
      <w:r w:rsidR="003A6982">
        <w:rPr>
          <w:rFonts w:eastAsia="Times New Roman"/>
          <w:spacing w:val="-5"/>
        </w:rPr>
        <w:t>ion</w:t>
      </w:r>
      <w:r>
        <w:rPr>
          <w:rFonts w:eastAsia="Times New Roman"/>
          <w:spacing w:val="-5"/>
        </w:rPr>
        <w:t xml:space="preserve"> </w:t>
      </w:r>
      <w:r w:rsidR="003A6982">
        <w:rPr>
          <w:rFonts w:eastAsia="Times New Roman"/>
          <w:spacing w:val="-5"/>
        </w:rPr>
        <w:t>deleted paragraphs 3 through 8 on page 1 of the previous specification</w:t>
      </w:r>
      <w:r>
        <w:rPr>
          <w:rFonts w:eastAsia="Times New Roman"/>
          <w:spacing w:val="-5"/>
        </w:rPr>
        <w:t>.</w:t>
      </w:r>
      <w:r w:rsidR="00C96E3B">
        <w:rPr>
          <w:rFonts w:eastAsia="Times New Roman"/>
          <w:spacing w:val="-5"/>
        </w:rPr>
        <w:t xml:space="preserve">  The </w:t>
      </w:r>
      <w:r w:rsidR="00C96E3B" w:rsidRPr="00C96E3B">
        <w:rPr>
          <w:rFonts w:eastAsia="Times New Roman"/>
          <w:spacing w:val="-5"/>
        </w:rPr>
        <w:t xml:space="preserve">new standard special provision, </w:t>
      </w:r>
      <w:r w:rsidR="00C96E3B" w:rsidRPr="00C96E3B">
        <w:rPr>
          <w:rFonts w:eastAsia="Times New Roman"/>
          <w:i/>
          <w:spacing w:val="-5"/>
        </w:rPr>
        <w:t>Certified Payroll Requirements for Construction Contracts</w:t>
      </w:r>
      <w:r w:rsidR="00C96E3B">
        <w:rPr>
          <w:rFonts w:eastAsia="Times New Roman"/>
          <w:i/>
          <w:spacing w:val="-5"/>
        </w:rPr>
        <w:t xml:space="preserve"> </w:t>
      </w:r>
      <w:r w:rsidR="00C96E3B" w:rsidRPr="00C96E3B">
        <w:rPr>
          <w:rFonts w:eastAsia="Times New Roman"/>
          <w:spacing w:val="-5"/>
        </w:rPr>
        <w:t>(also issued</w:t>
      </w:r>
      <w:r w:rsidR="00406B24">
        <w:rPr>
          <w:rFonts w:eastAsia="Times New Roman"/>
          <w:spacing w:val="-5"/>
        </w:rPr>
        <w:t xml:space="preserve"> today, </w:t>
      </w:r>
      <w:r w:rsidR="00C96E3B" w:rsidRPr="00C96E3B">
        <w:rPr>
          <w:rFonts w:eastAsia="Times New Roman"/>
          <w:spacing w:val="-5"/>
        </w:rPr>
        <w:t xml:space="preserve">June 18, 2021) </w:t>
      </w:r>
      <w:r w:rsidR="00C96E3B">
        <w:rPr>
          <w:rFonts w:eastAsia="Times New Roman"/>
          <w:spacing w:val="-5"/>
        </w:rPr>
        <w:t>refers to this revised speci</w:t>
      </w:r>
      <w:r w:rsidR="00602133">
        <w:rPr>
          <w:rFonts w:eastAsia="Times New Roman"/>
          <w:spacing w:val="-5"/>
        </w:rPr>
        <w:t>fic</w:t>
      </w:r>
      <w:r w:rsidR="00C96E3B">
        <w:rPr>
          <w:rFonts w:eastAsia="Times New Roman"/>
          <w:spacing w:val="-5"/>
        </w:rPr>
        <w:t>ation.</w:t>
      </w:r>
    </w:p>
    <w:p w14:paraId="2274F75C" w14:textId="7C4242C2" w:rsidR="008E78F8" w:rsidRDefault="008E78F8" w:rsidP="00367723">
      <w:pPr>
        <w:rPr>
          <w:rFonts w:eastAsia="Times New Roman"/>
          <w:spacing w:val="-5"/>
        </w:rPr>
      </w:pPr>
    </w:p>
    <w:p w14:paraId="1508117A" w14:textId="411A4B08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projects advertised on or after July </w:t>
      </w:r>
      <w:r>
        <w:rPr>
          <w:rFonts w:eastAsia="Times New Roman"/>
          <w:spacing w:val="-5"/>
        </w:rPr>
        <w:t>1</w:t>
      </w:r>
      <w:r w:rsidRPr="008E78F8">
        <w:rPr>
          <w:rFonts w:eastAsia="Times New Roman"/>
          <w:spacing w:val="-5"/>
        </w:rPr>
        <w:t xml:space="preserve">, 2021.  Earlier use </w:t>
      </w:r>
      <w:r>
        <w:rPr>
          <w:rFonts w:eastAsia="Times New Roman"/>
          <w:spacing w:val="-5"/>
        </w:rPr>
        <w:t xml:space="preserve">of it </w:t>
      </w:r>
      <w:r w:rsidRPr="008E78F8">
        <w:rPr>
          <w:rFonts w:eastAsia="Times New Roman"/>
          <w:spacing w:val="-5"/>
        </w:rPr>
        <w:t>is acceptable.</w:t>
      </w:r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24045A78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E90331">
        <w:rPr>
          <w:rFonts w:eastAsia="Times New Roman"/>
          <w:color w:val="222222"/>
        </w:rPr>
        <w:t xml:space="preserve">revised </w:t>
      </w:r>
      <w:bookmarkStart w:id="0" w:name="_GoBack"/>
      <w:bookmarkEnd w:id="0"/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F6522" w14:textId="77777777" w:rsidR="00E70ADD" w:rsidRDefault="00E70ADD" w:rsidP="00370CDA">
      <w:r>
        <w:separator/>
      </w:r>
    </w:p>
  </w:endnote>
  <w:endnote w:type="continuationSeparator" w:id="0">
    <w:p w14:paraId="4C4AAF46" w14:textId="77777777" w:rsidR="00E70ADD" w:rsidRDefault="00E70AD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297CE" w14:textId="77777777" w:rsidR="00E70ADD" w:rsidRDefault="00E70ADD" w:rsidP="00370CDA">
      <w:r>
        <w:separator/>
      </w:r>
    </w:p>
  </w:footnote>
  <w:footnote w:type="continuationSeparator" w:id="0">
    <w:p w14:paraId="23803436" w14:textId="77777777" w:rsidR="00E70ADD" w:rsidRDefault="00E70AD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6B1B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40403"/>
    <w:rsid w:val="00757750"/>
    <w:rsid w:val="00762296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mi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72</cp:revision>
  <cp:lastPrinted>2018-02-02T16:20:00Z</cp:lastPrinted>
  <dcterms:created xsi:type="dcterms:W3CDTF">2020-09-25T21:46:00Z</dcterms:created>
  <dcterms:modified xsi:type="dcterms:W3CDTF">2021-06-18T00:57:00Z</dcterms:modified>
</cp:coreProperties>
</file>