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9D605B" w:rsidP="00B90DD2">
      <w:pPr>
        <w:pStyle w:val="Heading4"/>
        <w:rPr>
          <w:rFonts w:ascii="Times New Roman" w:hAnsi="Times New Roman"/>
          <w:b/>
          <w:bCs/>
          <w:sz w:val="32"/>
        </w:rPr>
      </w:pPr>
      <w:r>
        <w:rPr>
          <w:rFonts w:ascii="Times New Roman" w:hAnsi="Times New Roman"/>
          <w:b/>
          <w:bCs/>
          <w:sz w:val="32"/>
        </w:rPr>
        <w:t>July 1</w:t>
      </w:r>
      <w:r w:rsidR="00E93FC4">
        <w:rPr>
          <w:rFonts w:ascii="Times New Roman" w:hAnsi="Times New Roman"/>
          <w:b/>
          <w:bCs/>
          <w:sz w:val="32"/>
        </w:rPr>
        <w:t>4</w:t>
      </w:r>
      <w:r w:rsidR="00DA7F10">
        <w:rPr>
          <w:rFonts w:ascii="Times New Roman" w:hAnsi="Times New Roman"/>
          <w:b/>
          <w:bCs/>
          <w:sz w:val="32"/>
        </w:rPr>
        <w:t>, 202</w:t>
      </w:r>
      <w:r w:rsidR="005D53DB">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57252"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U.S.</w:t>
      </w:r>
      <w:r w:rsidR="00E57252" w:rsidRPr="00E57252">
        <w:rPr>
          <w:b/>
          <w:bCs/>
          <w:sz w:val="36"/>
          <w:szCs w:val="36"/>
        </w:rPr>
        <w:t xml:space="preserve"> DEPT. OF LABOR </w:t>
      </w:r>
      <w:r w:rsidRPr="00E57252">
        <w:rPr>
          <w:b/>
          <w:bCs/>
          <w:sz w:val="36"/>
          <w:szCs w:val="36"/>
        </w:rPr>
        <w:t>DAVIS BACON MINIMUM WAGES COLORADO</w:t>
      </w:r>
      <w:r w:rsidR="00E57252" w:rsidRPr="00E57252">
        <w:rPr>
          <w:b/>
          <w:bCs/>
          <w:sz w:val="36"/>
          <w:szCs w:val="36"/>
        </w:rPr>
        <w:t xml:space="preserve"> </w:t>
      </w:r>
      <w:r w:rsidR="00E57252" w:rsidRPr="00E57252">
        <w:rPr>
          <w:b/>
          <w:sz w:val="36"/>
          <w:szCs w:val="36"/>
        </w:rPr>
        <w:t>HIGHWAY CONSTRUCTION</w:t>
      </w:r>
      <w:r w:rsidR="00E57252" w:rsidRPr="00E57252">
        <w:rPr>
          <w:b/>
          <w:bCs/>
          <w:sz w:val="36"/>
          <w:szCs w:val="36"/>
        </w:rPr>
        <w:t xml:space="preserve"> </w:t>
      </w:r>
    </w:p>
    <w:p w:rsidR="00CB0524"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GENERAL DECISION NUMBER</w:t>
      </w:r>
      <w:r w:rsidR="00265407">
        <w:rPr>
          <w:b/>
          <w:bCs/>
          <w:sz w:val="36"/>
          <w:szCs w:val="36"/>
        </w:rPr>
        <w:t xml:space="preserve"> </w:t>
      </w:r>
      <w:r w:rsidR="00DA7F10">
        <w:rPr>
          <w:b/>
          <w:bCs/>
          <w:sz w:val="36"/>
          <w:szCs w:val="36"/>
        </w:rPr>
        <w:t>–</w:t>
      </w:r>
      <w:r w:rsidR="00E57252" w:rsidRPr="00E57252">
        <w:rPr>
          <w:b/>
          <w:bCs/>
          <w:sz w:val="36"/>
          <w:szCs w:val="36"/>
        </w:rPr>
        <w:t xml:space="preserve"> </w:t>
      </w:r>
      <w:r w:rsidRPr="00E57252">
        <w:rPr>
          <w:b/>
          <w:bCs/>
          <w:sz w:val="36"/>
          <w:szCs w:val="36"/>
        </w:rPr>
        <w:t>CO</w:t>
      </w:r>
      <w:r w:rsidR="00DA7F10">
        <w:rPr>
          <w:b/>
          <w:bCs/>
          <w:sz w:val="36"/>
          <w:szCs w:val="36"/>
        </w:rPr>
        <w:t>202</w:t>
      </w:r>
      <w:r w:rsidR="005D53DB">
        <w:rPr>
          <w:b/>
          <w:bCs/>
          <w:sz w:val="36"/>
          <w:szCs w:val="36"/>
        </w:rPr>
        <w:t>3</w:t>
      </w:r>
      <w:r w:rsidRPr="00E57252">
        <w:rPr>
          <w:b/>
          <w:bCs/>
          <w:sz w:val="36"/>
          <w:szCs w:val="36"/>
        </w:rPr>
        <w:t>00</w:t>
      </w:r>
      <w:r w:rsidR="00A41B17">
        <w:rPr>
          <w:b/>
          <w:bCs/>
          <w:sz w:val="36"/>
          <w:szCs w:val="36"/>
        </w:rPr>
        <w:t>0</w:t>
      </w:r>
      <w:r w:rsidR="00E57252" w:rsidRPr="00E57252">
        <w:rPr>
          <w:b/>
          <w:bCs/>
          <w:sz w:val="36"/>
          <w:szCs w:val="36"/>
        </w:rPr>
        <w:t>9</w:t>
      </w:r>
    </w:p>
    <w:p w:rsidR="00E57252" w:rsidRPr="00E57252" w:rsidRDefault="00E57252"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E57252" w:rsidRDefault="00CB0524" w:rsidP="00E57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E5725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2B6584">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834E6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BC2B42">
            <w:pPr>
              <w:spacing w:before="20" w:after="20"/>
              <w:rPr>
                <w:b/>
              </w:rPr>
            </w:pPr>
            <w:r w:rsidRPr="00D61F40">
              <w:rPr>
                <w:b/>
              </w:rPr>
              <w:lastRenderedPageBreak/>
              <w:t xml:space="preserve">Decision Nos. </w:t>
            </w:r>
            <w:r w:rsidR="0057313A">
              <w:rPr>
                <w:b/>
              </w:rPr>
              <w:t>CO202</w:t>
            </w:r>
            <w:r w:rsidR="00BC2B42">
              <w:rPr>
                <w:b/>
              </w:rPr>
              <w:t>3</w:t>
            </w:r>
            <w:r w:rsidR="0057313A">
              <w:rPr>
                <w:b/>
              </w:rPr>
              <w:t>0009</w:t>
            </w:r>
            <w:r>
              <w:t xml:space="preserve"> dated January</w:t>
            </w:r>
            <w:r w:rsidRPr="00D61F40">
              <w:t xml:space="preserve"> </w:t>
            </w:r>
            <w:r w:rsidR="00BC2B42">
              <w:t>6</w:t>
            </w:r>
            <w:r w:rsidRPr="00D61F40">
              <w:t>, 20</w:t>
            </w:r>
            <w:r w:rsidR="005F7931">
              <w:t>2</w:t>
            </w:r>
            <w:r w:rsidR="00BC2B42">
              <w:t>3</w:t>
            </w:r>
            <w:r w:rsidRPr="00D61F40">
              <w:t xml:space="preserve"> supersedes </w:t>
            </w:r>
            <w:r w:rsidRPr="00D61F40">
              <w:rPr>
                <w:b/>
              </w:rPr>
              <w:t>Decision Nos. CO</w:t>
            </w:r>
            <w:r w:rsidR="00113479">
              <w:rPr>
                <w:b/>
              </w:rPr>
              <w:t>202</w:t>
            </w:r>
            <w:r w:rsidR="00BC2B42">
              <w:rPr>
                <w:b/>
              </w:rPr>
              <w:t>2</w:t>
            </w:r>
            <w:r w:rsidR="0057313A">
              <w:rPr>
                <w:b/>
              </w:rPr>
              <w:t>0009</w:t>
            </w:r>
            <w:r w:rsidRPr="00D61F40">
              <w:t xml:space="preserve"> dated </w:t>
            </w:r>
            <w:r>
              <w:t xml:space="preserve">January </w:t>
            </w:r>
            <w:r w:rsidR="00BC2B42">
              <w:t>7</w:t>
            </w:r>
            <w:r>
              <w:t>, 20</w:t>
            </w:r>
            <w:r w:rsidR="00113479">
              <w:t>2</w:t>
            </w:r>
            <w:r w:rsidR="00BC2B42">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834E6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Default="00F75034" w:rsidP="00306A73">
            <w:pPr>
              <w:pStyle w:val="Footer"/>
              <w:tabs>
                <w:tab w:val="clear" w:pos="4320"/>
                <w:tab w:val="clear" w:pos="8640"/>
              </w:tabs>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610A6" w:rsidRDefault="00E93FC4" w:rsidP="00306A73">
            <w:pPr>
              <w:pStyle w:val="Footer"/>
              <w:tabs>
                <w:tab w:val="clear" w:pos="4320"/>
                <w:tab w:val="clear" w:pos="8640"/>
              </w:tabs>
              <w:spacing w:afterLines="25" w:after="60"/>
              <w:jc w:val="center"/>
              <w:rPr>
                <w:rFonts w:ascii="Times New Roman" w:hAnsi="Times New Roman"/>
                <w:b/>
                <w:sz w:val="16"/>
                <w:szCs w:val="16"/>
              </w:rPr>
            </w:pPr>
            <w:r>
              <w:rPr>
                <w:rFonts w:ascii="Times New Roman" w:hAnsi="Times New Roman"/>
                <w:b/>
                <w:sz w:val="16"/>
                <w:szCs w:val="16"/>
              </w:rPr>
              <w:t>1</w:t>
            </w:r>
          </w:p>
          <w:p w:rsidR="009D605B" w:rsidRDefault="009D605B" w:rsidP="00306A73">
            <w:pPr>
              <w:pStyle w:val="Footer"/>
              <w:tabs>
                <w:tab w:val="clear" w:pos="4320"/>
                <w:tab w:val="clear" w:pos="8640"/>
              </w:tabs>
              <w:spacing w:afterLines="25" w:after="60"/>
              <w:jc w:val="center"/>
              <w:rPr>
                <w:rFonts w:ascii="Times New Roman" w:hAnsi="Times New Roman"/>
                <w:b/>
                <w:sz w:val="16"/>
                <w:szCs w:val="16"/>
              </w:rPr>
            </w:pPr>
            <w:r>
              <w:rPr>
                <w:rFonts w:ascii="Times New Roman" w:hAnsi="Times New Roman"/>
                <w:b/>
                <w:sz w:val="16"/>
                <w:szCs w:val="16"/>
              </w:rPr>
              <w:t>2</w:t>
            </w:r>
          </w:p>
          <w:p w:rsidR="00306A73" w:rsidRDefault="00306A73" w:rsidP="00306A73">
            <w:pPr>
              <w:pStyle w:val="Footer"/>
              <w:tabs>
                <w:tab w:val="clear" w:pos="4320"/>
                <w:tab w:val="clear" w:pos="8640"/>
              </w:tabs>
              <w:spacing w:afterLines="25" w:after="60"/>
              <w:jc w:val="center"/>
              <w:rPr>
                <w:rFonts w:ascii="Times New Roman" w:hAnsi="Times New Roman"/>
                <w:b/>
                <w:sz w:val="16"/>
                <w:szCs w:val="16"/>
              </w:rPr>
            </w:pP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A42398" w:rsidRPr="00B94256" w:rsidRDefault="00A42398" w:rsidP="00306A73">
            <w:pPr>
              <w:pStyle w:val="Footer"/>
              <w:tabs>
                <w:tab w:val="clear" w:pos="4320"/>
                <w:tab w:val="clear" w:pos="8640"/>
              </w:tabs>
              <w:spacing w:afterLines="25"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66E0F" w:rsidRDefault="00E93FC4" w:rsidP="00306A73">
            <w:pPr>
              <w:pStyle w:val="Footer"/>
              <w:spacing w:afterLines="25" w:after="60"/>
              <w:jc w:val="center"/>
              <w:rPr>
                <w:rFonts w:ascii="Times New Roman" w:hAnsi="Times New Roman"/>
                <w:b/>
                <w:sz w:val="16"/>
                <w:szCs w:val="16"/>
              </w:rPr>
            </w:pPr>
            <w:r>
              <w:rPr>
                <w:rFonts w:ascii="Times New Roman" w:hAnsi="Times New Roman"/>
                <w:b/>
                <w:sz w:val="16"/>
                <w:szCs w:val="16"/>
              </w:rPr>
              <w:t>2/24/23</w:t>
            </w:r>
          </w:p>
          <w:p w:rsidR="009D605B" w:rsidRPr="00266E0F" w:rsidRDefault="009D605B" w:rsidP="00306A73">
            <w:pPr>
              <w:pStyle w:val="Footer"/>
              <w:spacing w:afterLines="25" w:after="60"/>
              <w:jc w:val="center"/>
              <w:rPr>
                <w:rFonts w:ascii="Times New Roman" w:hAnsi="Times New Roman"/>
                <w:b/>
                <w:sz w:val="16"/>
                <w:szCs w:val="16"/>
              </w:rPr>
            </w:pPr>
            <w:r>
              <w:rPr>
                <w:rFonts w:ascii="Times New Roman" w:hAnsi="Times New Roman"/>
                <w:b/>
                <w:sz w:val="16"/>
                <w:szCs w:val="16"/>
              </w:rPr>
              <w:t>7/14/23</w:t>
            </w:r>
          </w:p>
          <w:p w:rsidR="00306A73" w:rsidRPr="00B94256" w:rsidRDefault="00306A73" w:rsidP="0057313A">
            <w:pPr>
              <w:pStyle w:val="Footer"/>
              <w:spacing w:afterLines="25"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06A73" w:rsidRDefault="00E93FC4" w:rsidP="009E1EFD">
            <w:pPr>
              <w:pStyle w:val="Footer"/>
              <w:spacing w:afterLines="25" w:after="60"/>
              <w:jc w:val="center"/>
              <w:rPr>
                <w:rFonts w:ascii="Times New Roman" w:hAnsi="Times New Roman"/>
                <w:b/>
                <w:sz w:val="16"/>
                <w:szCs w:val="16"/>
              </w:rPr>
            </w:pPr>
            <w:r>
              <w:rPr>
                <w:rFonts w:ascii="Times New Roman" w:hAnsi="Times New Roman"/>
                <w:b/>
                <w:sz w:val="16"/>
                <w:szCs w:val="16"/>
              </w:rPr>
              <w:t>1</w:t>
            </w:r>
          </w:p>
          <w:p w:rsidR="009D605B" w:rsidRPr="00B94256" w:rsidRDefault="009D605B" w:rsidP="009E1EFD">
            <w:pPr>
              <w:pStyle w:val="Footer"/>
              <w:spacing w:afterLines="25" w:after="60"/>
              <w:jc w:val="center"/>
              <w:rPr>
                <w:rFonts w:ascii="Times New Roman" w:hAnsi="Times New Roman"/>
                <w:b/>
                <w:sz w:val="16"/>
                <w:szCs w:val="16"/>
              </w:rPr>
            </w:pPr>
            <w:r>
              <w:rPr>
                <w:rFonts w:ascii="Times New Roman" w:hAnsi="Times New Roman"/>
                <w:b/>
                <w:sz w:val="16"/>
                <w:szCs w:val="16"/>
              </w:rPr>
              <w:t>2</w:t>
            </w:r>
          </w:p>
        </w:tc>
        <w:tc>
          <w:tcPr>
            <w:tcW w:w="630" w:type="dxa"/>
            <w:vMerge w:val="restart"/>
            <w:tcBorders>
              <w:top w:val="single" w:sz="4" w:space="0" w:color="auto"/>
              <w:bottom w:val="single" w:sz="4" w:space="0" w:color="auto"/>
              <w:right w:val="double" w:sz="4" w:space="0" w:color="auto"/>
            </w:tcBorders>
          </w:tcPr>
          <w:p w:rsidR="00F75034" w:rsidRDefault="00F75034" w:rsidP="00306A73">
            <w:pPr>
              <w:spacing w:afterLines="25" w:after="60"/>
              <w:jc w:val="center"/>
              <w:rPr>
                <w:b/>
                <w:sz w:val="16"/>
                <w:szCs w:val="16"/>
              </w:rPr>
            </w:pPr>
          </w:p>
          <w:p w:rsidR="00A42398" w:rsidRDefault="00E93FC4" w:rsidP="0057313A">
            <w:pPr>
              <w:spacing w:afterLines="25" w:after="60"/>
              <w:jc w:val="center"/>
              <w:rPr>
                <w:b/>
                <w:sz w:val="16"/>
                <w:szCs w:val="16"/>
              </w:rPr>
            </w:pPr>
            <w:r>
              <w:rPr>
                <w:b/>
                <w:sz w:val="16"/>
                <w:szCs w:val="16"/>
              </w:rPr>
              <w:t>1</w:t>
            </w:r>
          </w:p>
          <w:p w:rsidR="009D605B" w:rsidRPr="001B2022" w:rsidRDefault="0009645B" w:rsidP="0057313A">
            <w:pPr>
              <w:spacing w:afterLines="25" w:after="60"/>
              <w:jc w:val="center"/>
              <w:rPr>
                <w:b/>
                <w:sz w:val="16"/>
                <w:szCs w:val="16"/>
              </w:rPr>
            </w:pPr>
            <w:r>
              <w:rPr>
                <w:b/>
                <w:sz w:val="16"/>
                <w:szCs w:val="16"/>
              </w:rPr>
              <w:t>2</w:t>
            </w:r>
          </w:p>
        </w:tc>
      </w:tr>
      <w:tr w:rsidR="003A1DD0" w:rsidRPr="00B53898" w:rsidTr="00834E68">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tr>
      <w:tr w:rsidR="003A1DD0" w:rsidRPr="00B53898" w:rsidTr="00834E6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FD53B2">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57313A">
              <w:rPr>
                <w:rFonts w:ascii="Times New Roman" w:hAnsi="Times New Roman"/>
              </w:rPr>
              <w:t>CO202</w:t>
            </w:r>
            <w:r w:rsidR="00FD53B2">
              <w:rPr>
                <w:rFonts w:ascii="Times New Roman" w:hAnsi="Times New Roman"/>
              </w:rPr>
              <w:t>3</w:t>
            </w:r>
            <w:r w:rsidR="0057313A">
              <w:rPr>
                <w:rFonts w:ascii="Times New Roman" w:hAnsi="Times New Roman"/>
              </w:rPr>
              <w:t>0009</w:t>
            </w:r>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834E6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 xml:space="preserve">General Decision No. </w:t>
            </w:r>
            <w:r w:rsidR="0057313A">
              <w:t>CO202</w:t>
            </w:r>
            <w:r w:rsidR="00FD53B2">
              <w:t>3</w:t>
            </w:r>
            <w:r w:rsidR="0057313A">
              <w:t>0009</w:t>
            </w:r>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834E68">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CD4E6F">
            <w:pPr>
              <w:jc w:val="center"/>
            </w:pPr>
            <w:r>
              <w:t>2</w:t>
            </w:r>
            <w:r w:rsidR="00CD4E6F">
              <w:t>6</w:t>
            </w:r>
            <w:r>
              <w:t>.</w:t>
            </w:r>
            <w:r w:rsidR="00A12AF6">
              <w:t>5</w:t>
            </w:r>
            <w:r>
              <w:t>0</w:t>
            </w:r>
          </w:p>
        </w:tc>
        <w:tc>
          <w:tcPr>
            <w:tcW w:w="1800" w:type="dxa"/>
            <w:gridSpan w:val="2"/>
            <w:tcBorders>
              <w:top w:val="single" w:sz="12" w:space="0" w:color="auto"/>
              <w:bottom w:val="single" w:sz="6" w:space="0" w:color="auto"/>
            </w:tcBorders>
            <w:vAlign w:val="center"/>
          </w:tcPr>
          <w:p w:rsidR="003A1DD0" w:rsidRDefault="00CD4E6F" w:rsidP="00CD4E6F">
            <w:pPr>
              <w:jc w:val="center"/>
            </w:pPr>
            <w:r>
              <w:t>10.32</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547AEB" w:rsidP="00547AEB">
            <w:pPr>
              <w:jc w:val="center"/>
            </w:pPr>
            <w:r>
              <w:t>33.14</w:t>
            </w:r>
          </w:p>
        </w:tc>
        <w:tc>
          <w:tcPr>
            <w:tcW w:w="1800" w:type="dxa"/>
            <w:gridSpan w:val="2"/>
            <w:tcBorders>
              <w:top w:val="single" w:sz="6" w:space="0" w:color="auto"/>
              <w:bottom w:val="single" w:sz="6" w:space="0" w:color="auto"/>
            </w:tcBorders>
            <w:vAlign w:val="center"/>
          </w:tcPr>
          <w:p w:rsidR="003A1DD0" w:rsidRDefault="00947786" w:rsidP="002942A7">
            <w:pPr>
              <w:jc w:val="center"/>
            </w:pPr>
            <w:r>
              <w:t>14.20</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09645B" w:rsidP="00947786">
            <w:pPr>
              <w:jc w:val="center"/>
              <w:rPr>
                <w:b/>
              </w:rPr>
            </w:pPr>
            <w:r>
              <w:rPr>
                <w:b/>
              </w:rPr>
              <w:t>2</w:t>
            </w:r>
          </w:p>
        </w:tc>
      </w:tr>
      <w:tr w:rsidR="0094778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47786" w:rsidRPr="00B53898" w:rsidRDefault="00947786" w:rsidP="00947786">
            <w:pPr>
              <w:numPr>
                <w:ilvl w:val="0"/>
                <w:numId w:val="31"/>
              </w:numPr>
              <w:jc w:val="center"/>
            </w:pPr>
          </w:p>
        </w:tc>
        <w:tc>
          <w:tcPr>
            <w:tcW w:w="5400" w:type="dxa"/>
            <w:gridSpan w:val="2"/>
            <w:tcBorders>
              <w:top w:val="single" w:sz="6" w:space="0" w:color="auto"/>
              <w:bottom w:val="single" w:sz="6" w:space="0" w:color="auto"/>
            </w:tcBorders>
            <w:vAlign w:val="center"/>
          </w:tcPr>
          <w:p w:rsidR="00947786" w:rsidRDefault="00947786" w:rsidP="00947786">
            <w:r>
              <w:t xml:space="preserve">     Backhoe/Loader combination</w:t>
            </w:r>
          </w:p>
        </w:tc>
        <w:tc>
          <w:tcPr>
            <w:tcW w:w="1440" w:type="dxa"/>
            <w:gridSpan w:val="2"/>
            <w:tcBorders>
              <w:top w:val="single" w:sz="6" w:space="0" w:color="auto"/>
              <w:bottom w:val="single" w:sz="6" w:space="0" w:color="auto"/>
            </w:tcBorders>
            <w:vAlign w:val="center"/>
          </w:tcPr>
          <w:p w:rsidR="00947786" w:rsidRDefault="00947786" w:rsidP="00947786">
            <w:pPr>
              <w:jc w:val="center"/>
            </w:pPr>
            <w:r>
              <w:t>33.14</w:t>
            </w:r>
          </w:p>
        </w:tc>
        <w:tc>
          <w:tcPr>
            <w:tcW w:w="1800" w:type="dxa"/>
            <w:gridSpan w:val="2"/>
            <w:tcBorders>
              <w:top w:val="single" w:sz="6" w:space="0" w:color="auto"/>
              <w:bottom w:val="single" w:sz="6" w:space="0" w:color="auto"/>
            </w:tcBorders>
            <w:vAlign w:val="center"/>
          </w:tcPr>
          <w:p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rsidR="00947786" w:rsidRPr="00B53898" w:rsidRDefault="0009645B" w:rsidP="00947786">
            <w:pPr>
              <w:jc w:val="center"/>
              <w:rPr>
                <w:b/>
              </w:rPr>
            </w:pPr>
            <w:r>
              <w:rPr>
                <w:b/>
              </w:rPr>
              <w:t>2</w:t>
            </w: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94778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47786" w:rsidRPr="00B53898" w:rsidRDefault="00947786" w:rsidP="00947786">
            <w:pPr>
              <w:numPr>
                <w:ilvl w:val="0"/>
                <w:numId w:val="31"/>
              </w:numPr>
              <w:jc w:val="center"/>
            </w:pPr>
          </w:p>
        </w:tc>
        <w:tc>
          <w:tcPr>
            <w:tcW w:w="5400" w:type="dxa"/>
            <w:gridSpan w:val="2"/>
            <w:tcBorders>
              <w:top w:val="single" w:sz="6" w:space="0" w:color="auto"/>
              <w:bottom w:val="single" w:sz="6" w:space="0" w:color="auto"/>
            </w:tcBorders>
            <w:vAlign w:val="center"/>
          </w:tcPr>
          <w:p w:rsidR="00947786" w:rsidRPr="00B53898" w:rsidRDefault="00947786" w:rsidP="00947786">
            <w:r w:rsidRPr="00B53898">
              <w:t xml:space="preserve">     Smaller than Watson 2500 and similar</w:t>
            </w:r>
          </w:p>
        </w:tc>
        <w:tc>
          <w:tcPr>
            <w:tcW w:w="1440" w:type="dxa"/>
            <w:gridSpan w:val="2"/>
            <w:tcBorders>
              <w:top w:val="single" w:sz="6" w:space="0" w:color="auto"/>
              <w:bottom w:val="single" w:sz="6" w:space="0" w:color="auto"/>
            </w:tcBorders>
            <w:vAlign w:val="center"/>
          </w:tcPr>
          <w:p w:rsidR="00947786" w:rsidRPr="00B53898" w:rsidRDefault="00947786" w:rsidP="00947786">
            <w:pPr>
              <w:jc w:val="center"/>
            </w:pPr>
            <w:r>
              <w:t>33.14</w:t>
            </w:r>
          </w:p>
        </w:tc>
        <w:tc>
          <w:tcPr>
            <w:tcW w:w="1800" w:type="dxa"/>
            <w:gridSpan w:val="2"/>
            <w:tcBorders>
              <w:top w:val="single" w:sz="6" w:space="0" w:color="auto"/>
              <w:bottom w:val="single" w:sz="6" w:space="0" w:color="auto"/>
            </w:tcBorders>
            <w:vAlign w:val="center"/>
          </w:tcPr>
          <w:p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rsidR="00947786" w:rsidRPr="00B53898" w:rsidRDefault="0009645B" w:rsidP="00947786">
            <w:pPr>
              <w:jc w:val="center"/>
              <w:rPr>
                <w:b/>
              </w:rPr>
            </w:pPr>
            <w:r>
              <w:rPr>
                <w:b/>
              </w:rPr>
              <w:t>2</w:t>
            </w:r>
          </w:p>
        </w:tc>
      </w:tr>
      <w:tr w:rsidR="0094778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47786" w:rsidRPr="00B53898" w:rsidRDefault="00947786" w:rsidP="00947786">
            <w:pPr>
              <w:numPr>
                <w:ilvl w:val="0"/>
                <w:numId w:val="31"/>
              </w:numPr>
              <w:jc w:val="center"/>
            </w:pPr>
          </w:p>
        </w:tc>
        <w:tc>
          <w:tcPr>
            <w:tcW w:w="5400" w:type="dxa"/>
            <w:gridSpan w:val="2"/>
            <w:tcBorders>
              <w:top w:val="single" w:sz="6" w:space="0" w:color="auto"/>
              <w:bottom w:val="single" w:sz="6" w:space="0" w:color="auto"/>
            </w:tcBorders>
            <w:vAlign w:val="center"/>
          </w:tcPr>
          <w:p w:rsidR="00947786" w:rsidRPr="00B53898" w:rsidRDefault="00947786" w:rsidP="00947786">
            <w:r w:rsidRPr="00B53898">
              <w:t xml:space="preserve">     Watson 2500 similar or larger</w:t>
            </w:r>
          </w:p>
        </w:tc>
        <w:tc>
          <w:tcPr>
            <w:tcW w:w="1440" w:type="dxa"/>
            <w:gridSpan w:val="2"/>
            <w:tcBorders>
              <w:top w:val="single" w:sz="6" w:space="0" w:color="auto"/>
              <w:bottom w:val="single" w:sz="6" w:space="0" w:color="auto"/>
            </w:tcBorders>
            <w:vAlign w:val="center"/>
          </w:tcPr>
          <w:p w:rsidR="00947786" w:rsidRPr="00B53898" w:rsidRDefault="00947786" w:rsidP="00947786">
            <w:pPr>
              <w:jc w:val="center"/>
            </w:pPr>
            <w:r>
              <w:t>33.48</w:t>
            </w:r>
          </w:p>
        </w:tc>
        <w:tc>
          <w:tcPr>
            <w:tcW w:w="1800" w:type="dxa"/>
            <w:gridSpan w:val="2"/>
            <w:tcBorders>
              <w:top w:val="single" w:sz="6" w:space="0" w:color="auto"/>
              <w:bottom w:val="single" w:sz="6" w:space="0" w:color="auto"/>
            </w:tcBorders>
            <w:vAlign w:val="center"/>
          </w:tcPr>
          <w:p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rsidR="00947786" w:rsidRPr="00B53898" w:rsidRDefault="0009645B" w:rsidP="00947786">
            <w:pPr>
              <w:jc w:val="center"/>
              <w:rPr>
                <w:b/>
              </w:rPr>
            </w:pPr>
            <w:r>
              <w:rPr>
                <w:b/>
              </w:rPr>
              <w:t>2</w:t>
            </w: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94778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47786" w:rsidRPr="00B53898" w:rsidRDefault="00947786" w:rsidP="00947786">
            <w:pPr>
              <w:numPr>
                <w:ilvl w:val="0"/>
                <w:numId w:val="31"/>
              </w:numPr>
              <w:jc w:val="center"/>
            </w:pPr>
          </w:p>
        </w:tc>
        <w:tc>
          <w:tcPr>
            <w:tcW w:w="5400" w:type="dxa"/>
            <w:gridSpan w:val="2"/>
            <w:tcBorders>
              <w:top w:val="single" w:sz="6" w:space="0" w:color="auto"/>
              <w:bottom w:val="single" w:sz="6" w:space="0" w:color="auto"/>
            </w:tcBorders>
            <w:vAlign w:val="center"/>
          </w:tcPr>
          <w:p w:rsidR="00947786" w:rsidRDefault="00947786" w:rsidP="00947786">
            <w:r>
              <w:t xml:space="preserve">     Up to and including 6 cubic yards</w:t>
            </w:r>
          </w:p>
        </w:tc>
        <w:tc>
          <w:tcPr>
            <w:tcW w:w="1440" w:type="dxa"/>
            <w:gridSpan w:val="2"/>
            <w:tcBorders>
              <w:top w:val="single" w:sz="6" w:space="0" w:color="auto"/>
              <w:bottom w:val="single" w:sz="6" w:space="0" w:color="auto"/>
            </w:tcBorders>
            <w:vAlign w:val="center"/>
          </w:tcPr>
          <w:p w:rsidR="00947786" w:rsidRDefault="00947786" w:rsidP="00947786">
            <w:pPr>
              <w:jc w:val="center"/>
            </w:pPr>
            <w:r>
              <w:t>33.14</w:t>
            </w:r>
          </w:p>
        </w:tc>
        <w:tc>
          <w:tcPr>
            <w:tcW w:w="1800" w:type="dxa"/>
            <w:gridSpan w:val="2"/>
            <w:tcBorders>
              <w:top w:val="single" w:sz="6" w:space="0" w:color="auto"/>
              <w:bottom w:val="single" w:sz="6" w:space="0" w:color="auto"/>
            </w:tcBorders>
            <w:vAlign w:val="center"/>
          </w:tcPr>
          <w:p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rsidR="00947786" w:rsidRPr="00B53898" w:rsidRDefault="0009645B" w:rsidP="00947786">
            <w:pPr>
              <w:jc w:val="center"/>
              <w:rPr>
                <w:b/>
              </w:rPr>
            </w:pPr>
            <w:r>
              <w:rPr>
                <w:b/>
              </w:rPr>
              <w:t>2</w:t>
            </w:r>
          </w:p>
        </w:tc>
      </w:tr>
      <w:tr w:rsidR="0094778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47786" w:rsidRPr="00B53898" w:rsidRDefault="00947786" w:rsidP="00947786">
            <w:pPr>
              <w:numPr>
                <w:ilvl w:val="0"/>
                <w:numId w:val="31"/>
              </w:numPr>
              <w:jc w:val="center"/>
            </w:pPr>
          </w:p>
        </w:tc>
        <w:tc>
          <w:tcPr>
            <w:tcW w:w="5400" w:type="dxa"/>
            <w:gridSpan w:val="2"/>
            <w:tcBorders>
              <w:top w:val="single" w:sz="6" w:space="0" w:color="auto"/>
              <w:bottom w:val="single" w:sz="6" w:space="0" w:color="auto"/>
            </w:tcBorders>
            <w:vAlign w:val="center"/>
          </w:tcPr>
          <w:p w:rsidR="00947786" w:rsidRDefault="00947786" w:rsidP="00947786">
            <w:r>
              <w:t xml:space="preserve">     Denver County - Under 6 cubic yards</w:t>
            </w:r>
          </w:p>
        </w:tc>
        <w:tc>
          <w:tcPr>
            <w:tcW w:w="1440" w:type="dxa"/>
            <w:gridSpan w:val="2"/>
            <w:tcBorders>
              <w:top w:val="single" w:sz="6" w:space="0" w:color="auto"/>
              <w:bottom w:val="single" w:sz="6" w:space="0" w:color="auto"/>
            </w:tcBorders>
            <w:vAlign w:val="center"/>
          </w:tcPr>
          <w:p w:rsidR="00947786" w:rsidRDefault="00947786" w:rsidP="00947786">
            <w:pPr>
              <w:jc w:val="center"/>
            </w:pPr>
            <w:r>
              <w:t>33.14</w:t>
            </w:r>
          </w:p>
        </w:tc>
        <w:tc>
          <w:tcPr>
            <w:tcW w:w="1800" w:type="dxa"/>
            <w:gridSpan w:val="2"/>
            <w:tcBorders>
              <w:top w:val="single" w:sz="6" w:space="0" w:color="auto"/>
              <w:bottom w:val="single" w:sz="6" w:space="0" w:color="auto"/>
            </w:tcBorders>
            <w:vAlign w:val="center"/>
          </w:tcPr>
          <w:p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rsidR="00947786" w:rsidRPr="00B53898" w:rsidRDefault="0009645B" w:rsidP="00947786">
            <w:pPr>
              <w:jc w:val="center"/>
              <w:rPr>
                <w:b/>
              </w:rPr>
            </w:pPr>
            <w:r>
              <w:rPr>
                <w:b/>
              </w:rPr>
              <w:t>2</w:t>
            </w:r>
          </w:p>
        </w:tc>
      </w:tr>
      <w:tr w:rsidR="00947786" w:rsidRPr="00B53898" w:rsidTr="00963E3D">
        <w:trPr>
          <w:cantSplit/>
          <w:trHeight w:val="403"/>
        </w:trPr>
        <w:tc>
          <w:tcPr>
            <w:tcW w:w="720" w:type="dxa"/>
            <w:tcBorders>
              <w:top w:val="single" w:sz="6" w:space="0" w:color="auto"/>
              <w:left w:val="double" w:sz="4" w:space="0" w:color="auto"/>
              <w:bottom w:val="double" w:sz="4" w:space="0" w:color="auto"/>
            </w:tcBorders>
            <w:vAlign w:val="center"/>
          </w:tcPr>
          <w:p w:rsidR="00947786" w:rsidRPr="00B53898" w:rsidRDefault="00947786" w:rsidP="00947786">
            <w:pPr>
              <w:numPr>
                <w:ilvl w:val="0"/>
                <w:numId w:val="31"/>
              </w:numPr>
              <w:jc w:val="center"/>
            </w:pPr>
          </w:p>
        </w:tc>
        <w:tc>
          <w:tcPr>
            <w:tcW w:w="5400" w:type="dxa"/>
            <w:gridSpan w:val="2"/>
            <w:tcBorders>
              <w:top w:val="single" w:sz="6" w:space="0" w:color="auto"/>
              <w:bottom w:val="double" w:sz="4" w:space="0" w:color="auto"/>
            </w:tcBorders>
            <w:vAlign w:val="center"/>
          </w:tcPr>
          <w:p w:rsidR="00947786" w:rsidRDefault="00947786" w:rsidP="00947786">
            <w:r>
              <w:t xml:space="preserve">     Denver County - Over 6 cubic yards</w:t>
            </w:r>
          </w:p>
        </w:tc>
        <w:tc>
          <w:tcPr>
            <w:tcW w:w="1440" w:type="dxa"/>
            <w:gridSpan w:val="2"/>
            <w:tcBorders>
              <w:top w:val="single" w:sz="6" w:space="0" w:color="auto"/>
              <w:bottom w:val="double" w:sz="4" w:space="0" w:color="auto"/>
            </w:tcBorders>
            <w:vAlign w:val="center"/>
          </w:tcPr>
          <w:p w:rsidR="00947786" w:rsidRDefault="00947786" w:rsidP="00947786">
            <w:pPr>
              <w:jc w:val="center"/>
            </w:pPr>
            <w:r>
              <w:t>33.30</w:t>
            </w:r>
          </w:p>
        </w:tc>
        <w:tc>
          <w:tcPr>
            <w:tcW w:w="1800" w:type="dxa"/>
            <w:gridSpan w:val="2"/>
            <w:tcBorders>
              <w:top w:val="single" w:sz="6" w:space="0" w:color="auto"/>
              <w:bottom w:val="single" w:sz="6" w:space="0" w:color="auto"/>
            </w:tcBorders>
            <w:vAlign w:val="center"/>
          </w:tcPr>
          <w:p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rsidR="00947786" w:rsidRPr="00B53898" w:rsidRDefault="0009645B" w:rsidP="00947786">
            <w:pPr>
              <w:jc w:val="center"/>
              <w:rPr>
                <w:b/>
              </w:rPr>
            </w:pPr>
            <w:r>
              <w:rPr>
                <w:b/>
              </w:rPr>
              <w:t>2</w:t>
            </w:r>
          </w:p>
        </w:tc>
      </w:tr>
    </w:tbl>
    <w:p w:rsidR="001E53C4" w:rsidRDefault="001E53C4">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834E68">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 xml:space="preserve">General Decision No. </w:t>
            </w:r>
            <w:r w:rsidR="0057313A">
              <w:t>CO202</w:t>
            </w:r>
            <w:r w:rsidR="00A7172F">
              <w:t>3</w:t>
            </w:r>
            <w:r w:rsidR="0057313A">
              <w:t>0009</w:t>
            </w:r>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ED779E"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ED779E" w:rsidRPr="00B53898" w:rsidRDefault="00ED779E" w:rsidP="00ED779E">
            <w:pPr>
              <w:numPr>
                <w:ilvl w:val="0"/>
                <w:numId w:val="31"/>
              </w:numPr>
              <w:jc w:val="center"/>
            </w:pPr>
          </w:p>
        </w:tc>
        <w:tc>
          <w:tcPr>
            <w:tcW w:w="5400" w:type="dxa"/>
            <w:tcBorders>
              <w:top w:val="single" w:sz="6" w:space="0" w:color="auto"/>
              <w:bottom w:val="single" w:sz="6" w:space="0" w:color="auto"/>
            </w:tcBorders>
            <w:vAlign w:val="center"/>
          </w:tcPr>
          <w:p w:rsidR="00ED779E" w:rsidRDefault="00ED779E" w:rsidP="00ED779E">
            <w:r>
              <w:t xml:space="preserve">     Douglas county - Blade Rough</w:t>
            </w:r>
          </w:p>
        </w:tc>
        <w:tc>
          <w:tcPr>
            <w:tcW w:w="1440" w:type="dxa"/>
            <w:tcBorders>
              <w:top w:val="single" w:sz="6" w:space="0" w:color="auto"/>
              <w:bottom w:val="single" w:sz="6" w:space="0" w:color="auto"/>
            </w:tcBorders>
            <w:vAlign w:val="center"/>
          </w:tcPr>
          <w:p w:rsidR="00ED779E" w:rsidRDefault="00ED779E" w:rsidP="00ED779E">
            <w:pPr>
              <w:jc w:val="center"/>
            </w:pPr>
            <w:r>
              <w:t>33.14</w:t>
            </w:r>
          </w:p>
        </w:tc>
        <w:tc>
          <w:tcPr>
            <w:tcW w:w="1800" w:type="dxa"/>
            <w:tcBorders>
              <w:top w:val="single" w:sz="6" w:space="0" w:color="auto"/>
              <w:bottom w:val="single" w:sz="6" w:space="0" w:color="auto"/>
            </w:tcBorders>
            <w:vAlign w:val="center"/>
          </w:tcPr>
          <w:p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rsidR="00ED779E" w:rsidRPr="00B53898" w:rsidRDefault="0009645B" w:rsidP="00ED779E">
            <w:pPr>
              <w:jc w:val="center"/>
              <w:rPr>
                <w:b/>
              </w:rPr>
            </w:pPr>
            <w:r>
              <w:rPr>
                <w:b/>
              </w:rPr>
              <w:t>2</w:t>
            </w:r>
          </w:p>
        </w:tc>
      </w:tr>
      <w:tr w:rsidR="00ED779E"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ED779E" w:rsidRPr="00B53898" w:rsidRDefault="00ED779E" w:rsidP="00ED779E">
            <w:pPr>
              <w:numPr>
                <w:ilvl w:val="0"/>
                <w:numId w:val="31"/>
              </w:numPr>
              <w:jc w:val="center"/>
            </w:pPr>
          </w:p>
        </w:tc>
        <w:tc>
          <w:tcPr>
            <w:tcW w:w="5400" w:type="dxa"/>
            <w:tcBorders>
              <w:top w:val="single" w:sz="6" w:space="0" w:color="auto"/>
              <w:bottom w:val="single" w:sz="6" w:space="0" w:color="auto"/>
            </w:tcBorders>
            <w:vAlign w:val="center"/>
          </w:tcPr>
          <w:p w:rsidR="00ED779E" w:rsidRDefault="00ED779E" w:rsidP="00ED779E">
            <w:r>
              <w:t xml:space="preserve">     Douglas county - Blade Finish</w:t>
            </w:r>
          </w:p>
        </w:tc>
        <w:tc>
          <w:tcPr>
            <w:tcW w:w="1440" w:type="dxa"/>
            <w:tcBorders>
              <w:top w:val="single" w:sz="6" w:space="0" w:color="auto"/>
              <w:bottom w:val="single" w:sz="6" w:space="0" w:color="auto"/>
            </w:tcBorders>
            <w:vAlign w:val="center"/>
          </w:tcPr>
          <w:p w:rsidR="00ED779E" w:rsidRDefault="00ED779E" w:rsidP="00ED779E">
            <w:pPr>
              <w:jc w:val="center"/>
            </w:pPr>
            <w:r>
              <w:t>33.65</w:t>
            </w:r>
          </w:p>
        </w:tc>
        <w:tc>
          <w:tcPr>
            <w:tcW w:w="1800" w:type="dxa"/>
            <w:tcBorders>
              <w:top w:val="single" w:sz="6" w:space="0" w:color="auto"/>
              <w:bottom w:val="single" w:sz="6" w:space="0" w:color="auto"/>
            </w:tcBorders>
            <w:vAlign w:val="center"/>
          </w:tcPr>
          <w:p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rsidR="00ED779E" w:rsidRPr="00B53898" w:rsidRDefault="0009645B" w:rsidP="00ED779E">
            <w:pPr>
              <w:jc w:val="center"/>
              <w:rPr>
                <w:b/>
              </w:rPr>
            </w:pPr>
            <w:r>
              <w:rPr>
                <w:b/>
              </w:rPr>
              <w:t>2</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ED779E" w:rsidRPr="00B53898" w:rsidTr="007A682D">
        <w:trPr>
          <w:cantSplit/>
          <w:trHeight w:val="403"/>
        </w:trPr>
        <w:tc>
          <w:tcPr>
            <w:tcW w:w="720" w:type="dxa"/>
            <w:tcBorders>
              <w:top w:val="single" w:sz="6" w:space="0" w:color="auto"/>
              <w:left w:val="double" w:sz="4" w:space="0" w:color="auto"/>
              <w:bottom w:val="single" w:sz="4" w:space="0" w:color="auto"/>
            </w:tcBorders>
            <w:vAlign w:val="center"/>
          </w:tcPr>
          <w:p w:rsidR="00ED779E" w:rsidRPr="00B53898" w:rsidRDefault="00ED779E" w:rsidP="00ED779E">
            <w:pPr>
              <w:numPr>
                <w:ilvl w:val="0"/>
                <w:numId w:val="31"/>
              </w:numPr>
              <w:jc w:val="center"/>
            </w:pPr>
          </w:p>
        </w:tc>
        <w:tc>
          <w:tcPr>
            <w:tcW w:w="5400" w:type="dxa"/>
            <w:tcBorders>
              <w:top w:val="single" w:sz="6" w:space="0" w:color="auto"/>
              <w:bottom w:val="single" w:sz="4" w:space="0" w:color="auto"/>
            </w:tcBorders>
            <w:vAlign w:val="center"/>
          </w:tcPr>
          <w:p w:rsidR="00ED779E" w:rsidRDefault="00ED779E" w:rsidP="00ED779E">
            <w:r>
              <w:t xml:space="preserve">     50 tons and under</w:t>
            </w:r>
          </w:p>
        </w:tc>
        <w:tc>
          <w:tcPr>
            <w:tcW w:w="1440" w:type="dxa"/>
            <w:tcBorders>
              <w:top w:val="single" w:sz="6" w:space="0" w:color="auto"/>
              <w:bottom w:val="single" w:sz="4" w:space="0" w:color="auto"/>
            </w:tcBorders>
            <w:vAlign w:val="center"/>
          </w:tcPr>
          <w:p w:rsidR="00ED779E" w:rsidRDefault="00ED779E" w:rsidP="00ED779E">
            <w:pPr>
              <w:jc w:val="center"/>
            </w:pPr>
            <w:r>
              <w:t>33.83</w:t>
            </w:r>
          </w:p>
        </w:tc>
        <w:tc>
          <w:tcPr>
            <w:tcW w:w="1800" w:type="dxa"/>
            <w:tcBorders>
              <w:top w:val="single" w:sz="6" w:space="0" w:color="auto"/>
              <w:bottom w:val="single" w:sz="6" w:space="0" w:color="auto"/>
            </w:tcBorders>
            <w:vAlign w:val="center"/>
          </w:tcPr>
          <w:p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rsidR="00ED779E" w:rsidRPr="00B53898" w:rsidRDefault="0009645B" w:rsidP="00ED779E">
            <w:pPr>
              <w:jc w:val="center"/>
              <w:rPr>
                <w:b/>
              </w:rPr>
            </w:pPr>
            <w:r>
              <w:rPr>
                <w:b/>
              </w:rPr>
              <w:t>2</w:t>
            </w:r>
          </w:p>
        </w:tc>
      </w:tr>
      <w:tr w:rsidR="00ED779E" w:rsidRPr="00B53898" w:rsidTr="00FF4CED">
        <w:trPr>
          <w:cantSplit/>
          <w:trHeight w:val="403"/>
        </w:trPr>
        <w:tc>
          <w:tcPr>
            <w:tcW w:w="720" w:type="dxa"/>
            <w:tcBorders>
              <w:top w:val="single" w:sz="6" w:space="0" w:color="auto"/>
              <w:left w:val="double" w:sz="4" w:space="0" w:color="auto"/>
              <w:bottom w:val="single" w:sz="4" w:space="0" w:color="auto"/>
            </w:tcBorders>
            <w:vAlign w:val="center"/>
          </w:tcPr>
          <w:p w:rsidR="00ED779E" w:rsidRPr="00B53898" w:rsidRDefault="00ED779E" w:rsidP="00ED779E">
            <w:pPr>
              <w:numPr>
                <w:ilvl w:val="0"/>
                <w:numId w:val="31"/>
              </w:numPr>
              <w:jc w:val="center"/>
            </w:pPr>
          </w:p>
        </w:tc>
        <w:tc>
          <w:tcPr>
            <w:tcW w:w="5400" w:type="dxa"/>
            <w:tcBorders>
              <w:top w:val="single" w:sz="6" w:space="0" w:color="auto"/>
              <w:bottom w:val="single" w:sz="4" w:space="0" w:color="auto"/>
            </w:tcBorders>
            <w:vAlign w:val="center"/>
          </w:tcPr>
          <w:p w:rsidR="00ED779E" w:rsidRDefault="00ED779E" w:rsidP="00ED779E">
            <w:r>
              <w:t xml:space="preserve">     51 to 90 tons</w:t>
            </w:r>
          </w:p>
        </w:tc>
        <w:tc>
          <w:tcPr>
            <w:tcW w:w="1440" w:type="dxa"/>
            <w:tcBorders>
              <w:top w:val="single" w:sz="6" w:space="0" w:color="auto"/>
              <w:bottom w:val="single" w:sz="4" w:space="0" w:color="auto"/>
            </w:tcBorders>
            <w:vAlign w:val="center"/>
          </w:tcPr>
          <w:p w:rsidR="00ED779E" w:rsidRDefault="00ED779E" w:rsidP="00ED779E">
            <w:pPr>
              <w:jc w:val="center"/>
            </w:pPr>
            <w:r>
              <w:t>33.48</w:t>
            </w:r>
          </w:p>
        </w:tc>
        <w:tc>
          <w:tcPr>
            <w:tcW w:w="1800" w:type="dxa"/>
            <w:tcBorders>
              <w:top w:val="single" w:sz="6" w:space="0" w:color="auto"/>
              <w:bottom w:val="single" w:sz="6" w:space="0" w:color="auto"/>
            </w:tcBorders>
            <w:vAlign w:val="center"/>
          </w:tcPr>
          <w:p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rsidR="00ED779E" w:rsidRPr="00B53898" w:rsidRDefault="0009645B" w:rsidP="00ED779E">
            <w:pPr>
              <w:jc w:val="center"/>
              <w:rPr>
                <w:b/>
              </w:rPr>
            </w:pPr>
            <w:r>
              <w:rPr>
                <w:b/>
              </w:rPr>
              <w:t>2</w:t>
            </w:r>
          </w:p>
        </w:tc>
      </w:tr>
      <w:tr w:rsidR="00ED779E" w:rsidRPr="00B53898" w:rsidTr="00A57817">
        <w:trPr>
          <w:cantSplit/>
          <w:trHeight w:val="403"/>
        </w:trPr>
        <w:tc>
          <w:tcPr>
            <w:tcW w:w="720" w:type="dxa"/>
            <w:tcBorders>
              <w:top w:val="single" w:sz="6" w:space="0" w:color="auto"/>
              <w:left w:val="double" w:sz="4" w:space="0" w:color="auto"/>
              <w:bottom w:val="single" w:sz="4" w:space="0" w:color="auto"/>
            </w:tcBorders>
            <w:vAlign w:val="center"/>
          </w:tcPr>
          <w:p w:rsidR="00ED779E" w:rsidRPr="00B53898" w:rsidRDefault="00ED779E" w:rsidP="00ED779E">
            <w:pPr>
              <w:numPr>
                <w:ilvl w:val="0"/>
                <w:numId w:val="31"/>
              </w:numPr>
              <w:jc w:val="center"/>
            </w:pPr>
          </w:p>
        </w:tc>
        <w:tc>
          <w:tcPr>
            <w:tcW w:w="5400" w:type="dxa"/>
            <w:tcBorders>
              <w:top w:val="single" w:sz="6" w:space="0" w:color="auto"/>
              <w:bottom w:val="single" w:sz="4" w:space="0" w:color="auto"/>
            </w:tcBorders>
            <w:vAlign w:val="center"/>
          </w:tcPr>
          <w:p w:rsidR="00ED779E" w:rsidRDefault="00ED779E" w:rsidP="00ED779E">
            <w:r>
              <w:t xml:space="preserve">     91 to 140 tons</w:t>
            </w:r>
          </w:p>
        </w:tc>
        <w:tc>
          <w:tcPr>
            <w:tcW w:w="1440" w:type="dxa"/>
            <w:tcBorders>
              <w:top w:val="single" w:sz="6" w:space="0" w:color="auto"/>
              <w:bottom w:val="single" w:sz="4" w:space="0" w:color="auto"/>
            </w:tcBorders>
            <w:vAlign w:val="center"/>
          </w:tcPr>
          <w:p w:rsidR="00ED779E" w:rsidRDefault="00ED779E" w:rsidP="00ED779E">
            <w:pPr>
              <w:jc w:val="center"/>
            </w:pPr>
            <w:r>
              <w:t>35.28</w:t>
            </w:r>
          </w:p>
        </w:tc>
        <w:tc>
          <w:tcPr>
            <w:tcW w:w="1800" w:type="dxa"/>
            <w:tcBorders>
              <w:top w:val="single" w:sz="6" w:space="0" w:color="auto"/>
              <w:bottom w:val="single" w:sz="6" w:space="0" w:color="auto"/>
            </w:tcBorders>
            <w:vAlign w:val="center"/>
          </w:tcPr>
          <w:p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rsidR="00ED779E" w:rsidRPr="00B53898" w:rsidRDefault="0009645B" w:rsidP="00ED779E">
            <w:pPr>
              <w:jc w:val="center"/>
              <w:rPr>
                <w:b/>
              </w:rPr>
            </w:pPr>
            <w:r>
              <w:rPr>
                <w:b/>
              </w:rPr>
              <w:t>2</w:t>
            </w: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ED779E" w:rsidRPr="00B53898" w:rsidTr="00B949A7">
        <w:trPr>
          <w:cantSplit/>
          <w:trHeight w:val="403"/>
        </w:trPr>
        <w:tc>
          <w:tcPr>
            <w:tcW w:w="720" w:type="dxa"/>
            <w:tcBorders>
              <w:top w:val="single" w:sz="6" w:space="0" w:color="auto"/>
              <w:left w:val="double" w:sz="4" w:space="0" w:color="auto"/>
              <w:bottom w:val="single" w:sz="4" w:space="0" w:color="auto"/>
            </w:tcBorders>
            <w:vAlign w:val="center"/>
          </w:tcPr>
          <w:p w:rsidR="00ED779E" w:rsidRPr="00B53898" w:rsidRDefault="00ED779E" w:rsidP="00ED779E">
            <w:pPr>
              <w:numPr>
                <w:ilvl w:val="0"/>
                <w:numId w:val="31"/>
              </w:numPr>
              <w:jc w:val="center"/>
            </w:pPr>
          </w:p>
        </w:tc>
        <w:tc>
          <w:tcPr>
            <w:tcW w:w="5400" w:type="dxa"/>
            <w:tcBorders>
              <w:top w:val="single" w:sz="6" w:space="0" w:color="auto"/>
              <w:bottom w:val="single" w:sz="4" w:space="0" w:color="auto"/>
            </w:tcBorders>
            <w:vAlign w:val="center"/>
          </w:tcPr>
          <w:p w:rsidR="00ED779E" w:rsidRDefault="00ED779E" w:rsidP="00ED779E">
            <w:r>
              <w:t xml:space="preserve">     Single bowl under 40 cubic yards</w:t>
            </w:r>
          </w:p>
        </w:tc>
        <w:tc>
          <w:tcPr>
            <w:tcW w:w="1440" w:type="dxa"/>
            <w:tcBorders>
              <w:top w:val="single" w:sz="6" w:space="0" w:color="auto"/>
              <w:bottom w:val="single" w:sz="4" w:space="0" w:color="auto"/>
            </w:tcBorders>
            <w:vAlign w:val="center"/>
          </w:tcPr>
          <w:p w:rsidR="00ED779E" w:rsidRDefault="00ED779E" w:rsidP="00ED779E">
            <w:pPr>
              <w:jc w:val="center"/>
            </w:pPr>
            <w:r>
              <w:t>33.83</w:t>
            </w:r>
          </w:p>
        </w:tc>
        <w:tc>
          <w:tcPr>
            <w:tcW w:w="1800" w:type="dxa"/>
            <w:tcBorders>
              <w:top w:val="single" w:sz="6" w:space="0" w:color="auto"/>
              <w:bottom w:val="single" w:sz="6" w:space="0" w:color="auto"/>
            </w:tcBorders>
            <w:vAlign w:val="center"/>
          </w:tcPr>
          <w:p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rsidR="00ED779E" w:rsidRPr="00B53898" w:rsidRDefault="0009645B" w:rsidP="00ED779E">
            <w:pPr>
              <w:jc w:val="center"/>
              <w:rPr>
                <w:b/>
              </w:rPr>
            </w:pPr>
            <w:r>
              <w:rPr>
                <w:b/>
              </w:rPr>
              <w:t>2</w:t>
            </w:r>
          </w:p>
        </w:tc>
      </w:tr>
      <w:tr w:rsidR="00ED779E" w:rsidRPr="00B53898" w:rsidTr="00AF2B9C">
        <w:trPr>
          <w:cantSplit/>
          <w:trHeight w:val="403"/>
        </w:trPr>
        <w:tc>
          <w:tcPr>
            <w:tcW w:w="720" w:type="dxa"/>
            <w:tcBorders>
              <w:top w:val="single" w:sz="6" w:space="0" w:color="auto"/>
              <w:left w:val="double" w:sz="4" w:space="0" w:color="auto"/>
              <w:bottom w:val="single" w:sz="4" w:space="0" w:color="auto"/>
            </w:tcBorders>
            <w:vAlign w:val="center"/>
          </w:tcPr>
          <w:p w:rsidR="00ED779E" w:rsidRPr="00B53898" w:rsidRDefault="00ED779E" w:rsidP="00ED779E">
            <w:pPr>
              <w:numPr>
                <w:ilvl w:val="0"/>
                <w:numId w:val="31"/>
              </w:numPr>
              <w:jc w:val="center"/>
            </w:pPr>
          </w:p>
        </w:tc>
        <w:tc>
          <w:tcPr>
            <w:tcW w:w="5400" w:type="dxa"/>
            <w:tcBorders>
              <w:top w:val="single" w:sz="6" w:space="0" w:color="auto"/>
              <w:bottom w:val="single" w:sz="4" w:space="0" w:color="auto"/>
            </w:tcBorders>
            <w:vAlign w:val="center"/>
          </w:tcPr>
          <w:p w:rsidR="00ED779E" w:rsidRPr="000E48B4" w:rsidRDefault="00ED779E" w:rsidP="00ED779E">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ED779E" w:rsidRDefault="00ED779E" w:rsidP="00ED779E">
            <w:pPr>
              <w:jc w:val="center"/>
            </w:pPr>
            <w:r>
              <w:t>33.48</w:t>
            </w:r>
          </w:p>
        </w:tc>
        <w:tc>
          <w:tcPr>
            <w:tcW w:w="1800" w:type="dxa"/>
            <w:tcBorders>
              <w:top w:val="single" w:sz="6" w:space="0" w:color="auto"/>
              <w:bottom w:val="single" w:sz="6" w:space="0" w:color="auto"/>
            </w:tcBorders>
            <w:vAlign w:val="center"/>
          </w:tcPr>
          <w:p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rsidR="00ED779E" w:rsidRPr="00B53898" w:rsidRDefault="0009645B" w:rsidP="00ED779E">
            <w:pPr>
              <w:jc w:val="center"/>
              <w:rPr>
                <w:b/>
              </w:rPr>
            </w:pPr>
            <w:r>
              <w:rPr>
                <w:b/>
              </w:rPr>
              <w:t>2</w:t>
            </w:r>
            <w:bookmarkStart w:id="0" w:name="_GoBack"/>
            <w:bookmarkEnd w:id="0"/>
          </w:p>
        </w:tc>
      </w:tr>
      <w:tr w:rsidR="009073C3" w:rsidRPr="00B53898" w:rsidTr="00834E68">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 xml:space="preserve">General Decision No. </w:t>
            </w:r>
            <w:r w:rsidR="0057313A">
              <w:t>CO202</w:t>
            </w:r>
            <w:r w:rsidR="00A7172F">
              <w:t>3</w:t>
            </w:r>
            <w:r w:rsidR="0057313A">
              <w:t>0009</w:t>
            </w:r>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834E68">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A7172F">
            <w:pPr>
              <w:jc w:val="center"/>
            </w:pPr>
            <w:r>
              <w:t>13.02</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A7172F">
            <w:pPr>
              <w:jc w:val="center"/>
            </w:pPr>
            <w:r>
              <w:t>12.89</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A7172F">
            <w:pPr>
              <w:jc w:val="center"/>
            </w:pPr>
            <w:r>
              <w:t>12.62</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A7172F">
            <w:pPr>
              <w:jc w:val="center"/>
            </w:pPr>
            <w:r>
              <w:t>13.89</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A7172F">
              <w:t>3</w:t>
            </w:r>
            <w:r w:rsidR="0057313A">
              <w:t>0009</w:t>
            </w:r>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A7172F">
            <w:pPr>
              <w:jc w:val="center"/>
            </w:pPr>
            <w:r>
              <w:t>12.26</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A7172F">
            <w:pPr>
              <w:jc w:val="center"/>
            </w:pPr>
            <w:r>
              <w:t>13.55</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A7172F">
            <w:pPr>
              <w:jc w:val="center"/>
            </w:pPr>
            <w:r>
              <w:t>9.55</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A7172F">
            <w:pPr>
              <w:jc w:val="center"/>
            </w:pPr>
            <w:r>
              <w:t>12.43</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A7172F">
              <w:t>3</w:t>
            </w:r>
            <w:r w:rsidR="0057313A">
              <w:t>0009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A7172F">
              <w:t>3</w:t>
            </w:r>
            <w:r w:rsidR="0057313A">
              <w:t>0009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A7172F">
            <w:pPr>
              <w:jc w:val="center"/>
            </w:pPr>
            <w:r w:rsidRPr="00AE001C">
              <w:t>13.13</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8D1FDE">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A7172F">
              <w:t>3</w:t>
            </w:r>
            <w:r w:rsidR="0057313A">
              <w:t>0009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8D1FDE">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D1FDE">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A7172F">
            <w:pPr>
              <w:jc w:val="center"/>
            </w:pPr>
            <w:r w:rsidRPr="00BE148F">
              <w:t>14.24</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A7172F">
            <w:pPr>
              <w:jc w:val="center"/>
            </w:pPr>
            <w:r w:rsidRPr="00BE148F">
              <w:t>12.43</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Default="00F2348A" w:rsidP="00F2348A">
      <w:r w:rsidRPr="00F2348A">
        <w:t>-------------------------------------------------------------------------------------------------------------------------------------------------------</w:t>
      </w:r>
    </w:p>
    <w:p w:rsidR="00872D79" w:rsidRDefault="00872D79" w:rsidP="00F2348A"/>
    <w:p w:rsidR="00872D79" w:rsidRDefault="00872D79">
      <w:r>
        <w:br w:type="page"/>
      </w:r>
    </w:p>
    <w:p w:rsidR="00872D79" w:rsidRDefault="00872D79" w:rsidP="00F2348A"/>
    <w:p w:rsidR="00F2348A" w:rsidRPr="00F2348A" w:rsidRDefault="00F2348A" w:rsidP="00F2348A">
      <w:pPr>
        <w:jc w:val="center"/>
        <w:rPr>
          <w:b/>
        </w:rPr>
      </w:pPr>
      <w:r w:rsidRPr="00F2348A">
        <w:rPr>
          <w:b/>
        </w:rPr>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r w:rsidRPr="00F2348A">
        <w:t>be:</w:t>
      </w:r>
    </w:p>
    <w:p w:rsidR="00F2348A" w:rsidRPr="00F2348A" w:rsidRDefault="00F2348A" w:rsidP="00F2348A">
      <w:r w:rsidRPr="00F2348A">
        <w:t>*  an existing published wage determination</w:t>
      </w:r>
    </w:p>
    <w:p w:rsidR="00F2348A" w:rsidRPr="00F2348A" w:rsidRDefault="00F2348A" w:rsidP="00F2348A">
      <w:r w:rsidRPr="00F2348A">
        <w:t>*  a survey underlying a wage determination</w:t>
      </w:r>
    </w:p>
    <w:p w:rsidR="00F2348A" w:rsidRPr="00F2348A" w:rsidRDefault="00F2348A" w:rsidP="00F2348A">
      <w:r w:rsidRPr="00F2348A">
        <w:t>*  a Wage and Hour Division letter setting forth a position on a wage determination matter</w:t>
      </w:r>
    </w:p>
    <w:p w:rsidR="00A175F4" w:rsidRDefault="00F2348A" w:rsidP="00F2348A">
      <w:r w:rsidRPr="00F2348A">
        <w:t>*  a conformance (additional classification and rate) ruling</w:t>
      </w:r>
    </w:p>
    <w:p w:rsidR="00244968" w:rsidRDefault="00244968" w:rsidP="00F2348A"/>
    <w:p w:rsidR="00F2348A" w:rsidRPr="00F2348A" w:rsidRDefault="00F2348A" w:rsidP="00F2348A">
      <w:r w:rsidRPr="00F2348A">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3.) should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2.) If the answer to the question in 1.) is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should be accompanied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4E1255" w:rsidRDefault="003A1DD0" w:rsidP="004E1255">
      <w:pPr>
        <w:jc w:val="center"/>
        <w:rPr>
          <w:b/>
          <w:sz w:val="24"/>
          <w:szCs w:val="24"/>
          <w:u w:val="single"/>
        </w:rPr>
      </w:pPr>
      <w:r w:rsidRPr="00712551">
        <w:rPr>
          <w:b/>
          <w:sz w:val="24"/>
          <w:szCs w:val="24"/>
          <w:u w:val="single"/>
        </w:rPr>
        <w:t xml:space="preserve">END OF GENERAL DECISION NO. </w:t>
      </w:r>
      <w:r w:rsidR="0057313A">
        <w:rPr>
          <w:b/>
          <w:sz w:val="24"/>
          <w:szCs w:val="24"/>
          <w:u w:val="single"/>
        </w:rPr>
        <w:t>CO202</w:t>
      </w:r>
      <w:r w:rsidR="00A7172F">
        <w:rPr>
          <w:b/>
          <w:sz w:val="24"/>
          <w:szCs w:val="24"/>
          <w:u w:val="single"/>
        </w:rPr>
        <w:t>3</w:t>
      </w:r>
      <w:r w:rsidR="0057313A">
        <w:rPr>
          <w:b/>
          <w:sz w:val="24"/>
          <w:szCs w:val="24"/>
          <w:u w:val="single"/>
        </w:rPr>
        <w:t>0009</w:t>
      </w:r>
    </w:p>
    <w:sectPr w:rsidR="0019508D" w:rsidRPr="004E1255"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492" w:rsidRDefault="006E4492">
      <w:r>
        <w:separator/>
      </w:r>
    </w:p>
  </w:endnote>
  <w:endnote w:type="continuationSeparator" w:id="0">
    <w:p w:rsidR="006E4492" w:rsidRDefault="006E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7B4A" w:rsidRDefault="00347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492" w:rsidRDefault="006E4492">
      <w:r>
        <w:separator/>
      </w:r>
    </w:p>
  </w:footnote>
  <w:footnote w:type="continuationSeparator" w:id="0">
    <w:p w:rsidR="006E4492" w:rsidRDefault="006E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47B4A" w:rsidRDefault="00347B4A">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347B4A" w:rsidRDefault="00347B4A">
    <w:pPr>
      <w:tabs>
        <w:tab w:val="right" w:pos="10080"/>
      </w:tabs>
    </w:pPr>
    <w:r>
      <w:t xml:space="preserve">GENERAL DECISION NUMBERS CO020014 AND CO020015, </w:t>
    </w:r>
  </w:p>
  <w:p w:rsidR="00347B4A" w:rsidRDefault="00347B4A">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Header"/>
      <w:jc w:val="center"/>
      <w:rPr>
        <w:noProof/>
      </w:rPr>
    </w:pPr>
    <w:r>
      <w:t>-</w:t>
    </w:r>
    <w:r>
      <w:fldChar w:fldCharType="begin"/>
    </w:r>
    <w:r>
      <w:instrText xml:space="preserve"> PAGE   \* MERGEFORMAT </w:instrText>
    </w:r>
    <w:r>
      <w:fldChar w:fldCharType="separate"/>
    </w:r>
    <w:r w:rsidR="0009645B">
      <w:rPr>
        <w:noProof/>
      </w:rPr>
      <w:t>1</w:t>
    </w:r>
    <w:r>
      <w:rPr>
        <w:noProof/>
      </w:rPr>
      <w:fldChar w:fldCharType="end"/>
    </w:r>
    <w:r>
      <w:rPr>
        <w:noProof/>
      </w:rPr>
      <w:t>-</w:t>
    </w:r>
  </w:p>
  <w:p w:rsidR="00347B4A" w:rsidRDefault="00347B4A" w:rsidP="007F1E8B">
    <w:pPr>
      <w:tabs>
        <w:tab w:val="right" w:pos="10080"/>
      </w:tabs>
    </w:pPr>
    <w:smartTag w:uri="urn:schemas-microsoft-com:office:smarttags" w:element="country-region">
      <w:r>
        <w:t>U.S.</w:t>
      </w:r>
    </w:smartTag>
    <w:r>
      <w:t xml:space="preserve"> DEPT. OF LABOR DAVIS BACON MINIMUM WAGES, COLORADO</w:t>
    </w:r>
    <w:r>
      <w:tab/>
      <w:t xml:space="preserve">DATE: </w:t>
    </w:r>
    <w:r w:rsidR="009D605B">
      <w:t>July 1</w:t>
    </w:r>
    <w:r w:rsidR="00E93FC4">
      <w:t>4</w:t>
    </w:r>
    <w:r w:rsidR="00BC2B42" w:rsidRPr="00BC2B42">
      <w:t>, 2023</w:t>
    </w:r>
    <w:r>
      <w:t xml:space="preserve">  </w:t>
    </w:r>
  </w:p>
  <w:p w:rsidR="00347B4A" w:rsidRDefault="00347B4A" w:rsidP="007F1E8B">
    <w:pPr>
      <w:tabs>
        <w:tab w:val="right" w:pos="10080"/>
      </w:tabs>
    </w:pPr>
    <w:r>
      <w:t xml:space="preserve">HIGHWAY CONSTRUCTION, GENERAL DECISION NUMBER - </w:t>
    </w:r>
    <w:r w:rsidR="0057313A">
      <w:t>CO202</w:t>
    </w:r>
    <w:r w:rsidR="00BC2B42">
      <w:t>3</w:t>
    </w:r>
    <w:r w:rsidR="0057313A">
      <w:t>0009</w:t>
    </w:r>
  </w:p>
  <w:p w:rsidR="00347B4A" w:rsidRDefault="00347B4A" w:rsidP="007F1E8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255"/>
    <w:rsid w:val="00030B2E"/>
    <w:rsid w:val="00033139"/>
    <w:rsid w:val="00033190"/>
    <w:rsid w:val="00033762"/>
    <w:rsid w:val="00033BA4"/>
    <w:rsid w:val="00033D81"/>
    <w:rsid w:val="00033FEF"/>
    <w:rsid w:val="000340CC"/>
    <w:rsid w:val="000348DB"/>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3DA"/>
    <w:rsid w:val="00065664"/>
    <w:rsid w:val="00067B8A"/>
    <w:rsid w:val="000701D0"/>
    <w:rsid w:val="000758F9"/>
    <w:rsid w:val="000773FB"/>
    <w:rsid w:val="00077A87"/>
    <w:rsid w:val="0008226D"/>
    <w:rsid w:val="000827DE"/>
    <w:rsid w:val="000837D2"/>
    <w:rsid w:val="00090784"/>
    <w:rsid w:val="00091D64"/>
    <w:rsid w:val="0009279B"/>
    <w:rsid w:val="00092C2C"/>
    <w:rsid w:val="00095430"/>
    <w:rsid w:val="0009645B"/>
    <w:rsid w:val="000978A8"/>
    <w:rsid w:val="00097BBB"/>
    <w:rsid w:val="000A1DAC"/>
    <w:rsid w:val="000A41C2"/>
    <w:rsid w:val="000A7606"/>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49C5"/>
    <w:rsid w:val="000D6C5A"/>
    <w:rsid w:val="000D7A53"/>
    <w:rsid w:val="000D7C4A"/>
    <w:rsid w:val="000E02B6"/>
    <w:rsid w:val="000E3594"/>
    <w:rsid w:val="000E40F6"/>
    <w:rsid w:val="000E672C"/>
    <w:rsid w:val="000F42B5"/>
    <w:rsid w:val="000F578C"/>
    <w:rsid w:val="000F5FB7"/>
    <w:rsid w:val="000F6D75"/>
    <w:rsid w:val="00100451"/>
    <w:rsid w:val="00101612"/>
    <w:rsid w:val="001019AA"/>
    <w:rsid w:val="00101A7E"/>
    <w:rsid w:val="00113479"/>
    <w:rsid w:val="00113FA3"/>
    <w:rsid w:val="00116DE4"/>
    <w:rsid w:val="00117D4B"/>
    <w:rsid w:val="00126467"/>
    <w:rsid w:val="00131631"/>
    <w:rsid w:val="00133212"/>
    <w:rsid w:val="00134FF5"/>
    <w:rsid w:val="001442A9"/>
    <w:rsid w:val="00147383"/>
    <w:rsid w:val="00151857"/>
    <w:rsid w:val="00154A16"/>
    <w:rsid w:val="001630EC"/>
    <w:rsid w:val="0016470E"/>
    <w:rsid w:val="00164FE2"/>
    <w:rsid w:val="001658F8"/>
    <w:rsid w:val="00165986"/>
    <w:rsid w:val="0017015E"/>
    <w:rsid w:val="00170E56"/>
    <w:rsid w:val="00171239"/>
    <w:rsid w:val="00172B73"/>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3796"/>
    <w:rsid w:val="001F4508"/>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6EAC"/>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6E0F"/>
    <w:rsid w:val="00267F83"/>
    <w:rsid w:val="0027251A"/>
    <w:rsid w:val="0027641A"/>
    <w:rsid w:val="002819D9"/>
    <w:rsid w:val="00282C2C"/>
    <w:rsid w:val="00284DEE"/>
    <w:rsid w:val="002870BC"/>
    <w:rsid w:val="002933BE"/>
    <w:rsid w:val="00293751"/>
    <w:rsid w:val="002942A7"/>
    <w:rsid w:val="00294D48"/>
    <w:rsid w:val="00296CB8"/>
    <w:rsid w:val="002A4F41"/>
    <w:rsid w:val="002A787E"/>
    <w:rsid w:val="002B00DE"/>
    <w:rsid w:val="002B1CC3"/>
    <w:rsid w:val="002B26C7"/>
    <w:rsid w:val="002B580B"/>
    <w:rsid w:val="002B6232"/>
    <w:rsid w:val="002B6584"/>
    <w:rsid w:val="002C0B23"/>
    <w:rsid w:val="002C198F"/>
    <w:rsid w:val="002C2A61"/>
    <w:rsid w:val="002C54D2"/>
    <w:rsid w:val="002D1D8B"/>
    <w:rsid w:val="002D273F"/>
    <w:rsid w:val="002D4995"/>
    <w:rsid w:val="002D4A06"/>
    <w:rsid w:val="002D5360"/>
    <w:rsid w:val="002E2876"/>
    <w:rsid w:val="002E5AB3"/>
    <w:rsid w:val="002E6349"/>
    <w:rsid w:val="002F18E2"/>
    <w:rsid w:val="002F33E3"/>
    <w:rsid w:val="002F3CD9"/>
    <w:rsid w:val="002F6358"/>
    <w:rsid w:val="002F7BA2"/>
    <w:rsid w:val="0030458C"/>
    <w:rsid w:val="00304F3D"/>
    <w:rsid w:val="00306069"/>
    <w:rsid w:val="003062E9"/>
    <w:rsid w:val="00306A73"/>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4A"/>
    <w:rsid w:val="003507B0"/>
    <w:rsid w:val="00351A2D"/>
    <w:rsid w:val="003525B5"/>
    <w:rsid w:val="00363E3B"/>
    <w:rsid w:val="003640AE"/>
    <w:rsid w:val="00367C29"/>
    <w:rsid w:val="00370ED1"/>
    <w:rsid w:val="00371D8C"/>
    <w:rsid w:val="00372303"/>
    <w:rsid w:val="00374D2B"/>
    <w:rsid w:val="0037520C"/>
    <w:rsid w:val="00376E8F"/>
    <w:rsid w:val="00380226"/>
    <w:rsid w:val="003808B6"/>
    <w:rsid w:val="00380ADF"/>
    <w:rsid w:val="00382218"/>
    <w:rsid w:val="00382C83"/>
    <w:rsid w:val="00383FBD"/>
    <w:rsid w:val="00384CA6"/>
    <w:rsid w:val="00387F74"/>
    <w:rsid w:val="00390C7D"/>
    <w:rsid w:val="003915C4"/>
    <w:rsid w:val="00394D51"/>
    <w:rsid w:val="003A1DD0"/>
    <w:rsid w:val="003A20B6"/>
    <w:rsid w:val="003A2CD2"/>
    <w:rsid w:val="003A3556"/>
    <w:rsid w:val="003A4798"/>
    <w:rsid w:val="003A7760"/>
    <w:rsid w:val="003A7A84"/>
    <w:rsid w:val="003B3BAA"/>
    <w:rsid w:val="003B5101"/>
    <w:rsid w:val="003B5849"/>
    <w:rsid w:val="003B6744"/>
    <w:rsid w:val="003B699D"/>
    <w:rsid w:val="003C0FF7"/>
    <w:rsid w:val="003C40A2"/>
    <w:rsid w:val="003C7D4C"/>
    <w:rsid w:val="003D114C"/>
    <w:rsid w:val="003D126C"/>
    <w:rsid w:val="003D1DE4"/>
    <w:rsid w:val="003D20E8"/>
    <w:rsid w:val="003D36A4"/>
    <w:rsid w:val="003D731E"/>
    <w:rsid w:val="003E03B9"/>
    <w:rsid w:val="003E0A62"/>
    <w:rsid w:val="003E5D80"/>
    <w:rsid w:val="003E64B7"/>
    <w:rsid w:val="003F04F6"/>
    <w:rsid w:val="003F1DB6"/>
    <w:rsid w:val="003F2834"/>
    <w:rsid w:val="003F6E70"/>
    <w:rsid w:val="003F6E7E"/>
    <w:rsid w:val="003F77C8"/>
    <w:rsid w:val="004020BF"/>
    <w:rsid w:val="00403337"/>
    <w:rsid w:val="00403BD9"/>
    <w:rsid w:val="004070AD"/>
    <w:rsid w:val="0041242D"/>
    <w:rsid w:val="00413486"/>
    <w:rsid w:val="00413A22"/>
    <w:rsid w:val="00417905"/>
    <w:rsid w:val="00427301"/>
    <w:rsid w:val="004362D6"/>
    <w:rsid w:val="00436E33"/>
    <w:rsid w:val="00441FA8"/>
    <w:rsid w:val="00445ED8"/>
    <w:rsid w:val="00451CB3"/>
    <w:rsid w:val="004520F6"/>
    <w:rsid w:val="0045642A"/>
    <w:rsid w:val="004572D2"/>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1C61"/>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3F6A"/>
    <w:rsid w:val="004F47A7"/>
    <w:rsid w:val="005000A9"/>
    <w:rsid w:val="00500203"/>
    <w:rsid w:val="0050318C"/>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929"/>
    <w:rsid w:val="00547922"/>
    <w:rsid w:val="00547AEB"/>
    <w:rsid w:val="0055007E"/>
    <w:rsid w:val="005559D1"/>
    <w:rsid w:val="00555B62"/>
    <w:rsid w:val="00560706"/>
    <w:rsid w:val="00560956"/>
    <w:rsid w:val="00560D92"/>
    <w:rsid w:val="00561018"/>
    <w:rsid w:val="00561D25"/>
    <w:rsid w:val="00564F31"/>
    <w:rsid w:val="00565920"/>
    <w:rsid w:val="00566877"/>
    <w:rsid w:val="00570310"/>
    <w:rsid w:val="0057209A"/>
    <w:rsid w:val="005729D9"/>
    <w:rsid w:val="00572DCD"/>
    <w:rsid w:val="0057313A"/>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53DB"/>
    <w:rsid w:val="005D6C47"/>
    <w:rsid w:val="005E0EC0"/>
    <w:rsid w:val="005E1DEE"/>
    <w:rsid w:val="005E2BC1"/>
    <w:rsid w:val="005E3BEA"/>
    <w:rsid w:val="005E5050"/>
    <w:rsid w:val="005E5507"/>
    <w:rsid w:val="005E66A9"/>
    <w:rsid w:val="005F1E85"/>
    <w:rsid w:val="005F7931"/>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1159"/>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A05"/>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492"/>
    <w:rsid w:val="006E4C7A"/>
    <w:rsid w:val="006F0E57"/>
    <w:rsid w:val="006F3403"/>
    <w:rsid w:val="006F3AD1"/>
    <w:rsid w:val="006F3C0D"/>
    <w:rsid w:val="006F76E2"/>
    <w:rsid w:val="007009D5"/>
    <w:rsid w:val="007026EE"/>
    <w:rsid w:val="00707783"/>
    <w:rsid w:val="00711215"/>
    <w:rsid w:val="00714021"/>
    <w:rsid w:val="00715844"/>
    <w:rsid w:val="00715DB5"/>
    <w:rsid w:val="00716F30"/>
    <w:rsid w:val="00722937"/>
    <w:rsid w:val="007255B6"/>
    <w:rsid w:val="0072563E"/>
    <w:rsid w:val="00725DF4"/>
    <w:rsid w:val="0073115E"/>
    <w:rsid w:val="00731702"/>
    <w:rsid w:val="00731E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661"/>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4E68"/>
    <w:rsid w:val="00837C17"/>
    <w:rsid w:val="00844F6B"/>
    <w:rsid w:val="008479B6"/>
    <w:rsid w:val="00847F4C"/>
    <w:rsid w:val="00850376"/>
    <w:rsid w:val="00852751"/>
    <w:rsid w:val="008558F6"/>
    <w:rsid w:val="00856399"/>
    <w:rsid w:val="008565B9"/>
    <w:rsid w:val="00857C80"/>
    <w:rsid w:val="00865B99"/>
    <w:rsid w:val="00871ABF"/>
    <w:rsid w:val="00871E29"/>
    <w:rsid w:val="00872D19"/>
    <w:rsid w:val="00872D79"/>
    <w:rsid w:val="00873677"/>
    <w:rsid w:val="00874F74"/>
    <w:rsid w:val="00875329"/>
    <w:rsid w:val="0087569C"/>
    <w:rsid w:val="008759E1"/>
    <w:rsid w:val="00882DBA"/>
    <w:rsid w:val="00884EC7"/>
    <w:rsid w:val="00885C6C"/>
    <w:rsid w:val="00886497"/>
    <w:rsid w:val="00886E8B"/>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DE"/>
    <w:rsid w:val="008D24BF"/>
    <w:rsid w:val="008D4D80"/>
    <w:rsid w:val="008D5432"/>
    <w:rsid w:val="008D5B59"/>
    <w:rsid w:val="008D62F9"/>
    <w:rsid w:val="008E0407"/>
    <w:rsid w:val="008E6107"/>
    <w:rsid w:val="008F52A0"/>
    <w:rsid w:val="00903EE1"/>
    <w:rsid w:val="009073C3"/>
    <w:rsid w:val="0091044B"/>
    <w:rsid w:val="0091305C"/>
    <w:rsid w:val="00914BE4"/>
    <w:rsid w:val="0091582F"/>
    <w:rsid w:val="00917AC6"/>
    <w:rsid w:val="00921E0E"/>
    <w:rsid w:val="0092360A"/>
    <w:rsid w:val="0092434F"/>
    <w:rsid w:val="00925B38"/>
    <w:rsid w:val="0092795D"/>
    <w:rsid w:val="0093126E"/>
    <w:rsid w:val="00943394"/>
    <w:rsid w:val="0094747D"/>
    <w:rsid w:val="00947786"/>
    <w:rsid w:val="00952C1F"/>
    <w:rsid w:val="00953AE0"/>
    <w:rsid w:val="00957777"/>
    <w:rsid w:val="009626A1"/>
    <w:rsid w:val="0096296C"/>
    <w:rsid w:val="00962996"/>
    <w:rsid w:val="00963F9F"/>
    <w:rsid w:val="00965C17"/>
    <w:rsid w:val="00971CC5"/>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B7CAB"/>
    <w:rsid w:val="009C09AE"/>
    <w:rsid w:val="009C7B2B"/>
    <w:rsid w:val="009D06E2"/>
    <w:rsid w:val="009D0966"/>
    <w:rsid w:val="009D230B"/>
    <w:rsid w:val="009D2AF6"/>
    <w:rsid w:val="009D3C9E"/>
    <w:rsid w:val="009D605B"/>
    <w:rsid w:val="009D7B7F"/>
    <w:rsid w:val="009E0366"/>
    <w:rsid w:val="009E1119"/>
    <w:rsid w:val="009E11FA"/>
    <w:rsid w:val="009E1C21"/>
    <w:rsid w:val="009E1EFD"/>
    <w:rsid w:val="009E2E99"/>
    <w:rsid w:val="009E2F1A"/>
    <w:rsid w:val="009E498E"/>
    <w:rsid w:val="009E5E0D"/>
    <w:rsid w:val="009F1E69"/>
    <w:rsid w:val="009F300D"/>
    <w:rsid w:val="009F439C"/>
    <w:rsid w:val="009F640F"/>
    <w:rsid w:val="00A00A69"/>
    <w:rsid w:val="00A00DF8"/>
    <w:rsid w:val="00A014D7"/>
    <w:rsid w:val="00A026E7"/>
    <w:rsid w:val="00A02F29"/>
    <w:rsid w:val="00A10EF8"/>
    <w:rsid w:val="00A12AF6"/>
    <w:rsid w:val="00A15619"/>
    <w:rsid w:val="00A15A24"/>
    <w:rsid w:val="00A16671"/>
    <w:rsid w:val="00A175F4"/>
    <w:rsid w:val="00A21514"/>
    <w:rsid w:val="00A22B31"/>
    <w:rsid w:val="00A23AE7"/>
    <w:rsid w:val="00A24054"/>
    <w:rsid w:val="00A300AA"/>
    <w:rsid w:val="00A337CF"/>
    <w:rsid w:val="00A36038"/>
    <w:rsid w:val="00A410C7"/>
    <w:rsid w:val="00A41B17"/>
    <w:rsid w:val="00A421D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2F"/>
    <w:rsid w:val="00A7175E"/>
    <w:rsid w:val="00A71795"/>
    <w:rsid w:val="00A75AA7"/>
    <w:rsid w:val="00A77CB6"/>
    <w:rsid w:val="00A8050C"/>
    <w:rsid w:val="00A80E93"/>
    <w:rsid w:val="00A814C1"/>
    <w:rsid w:val="00A84E74"/>
    <w:rsid w:val="00A85CEC"/>
    <w:rsid w:val="00A93E9C"/>
    <w:rsid w:val="00A97ADC"/>
    <w:rsid w:val="00AA056F"/>
    <w:rsid w:val="00AA1388"/>
    <w:rsid w:val="00AA182B"/>
    <w:rsid w:val="00AA230D"/>
    <w:rsid w:val="00AA298F"/>
    <w:rsid w:val="00AA4779"/>
    <w:rsid w:val="00AA5742"/>
    <w:rsid w:val="00AA5D07"/>
    <w:rsid w:val="00AB330C"/>
    <w:rsid w:val="00AC0B8F"/>
    <w:rsid w:val="00AC25B2"/>
    <w:rsid w:val="00AC261A"/>
    <w:rsid w:val="00AC2764"/>
    <w:rsid w:val="00AC40FC"/>
    <w:rsid w:val="00AC5FEF"/>
    <w:rsid w:val="00AC6C17"/>
    <w:rsid w:val="00AD0382"/>
    <w:rsid w:val="00AD229E"/>
    <w:rsid w:val="00AD46DD"/>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6F0"/>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B42"/>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624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57DA"/>
    <w:rsid w:val="00C76BA7"/>
    <w:rsid w:val="00C76F96"/>
    <w:rsid w:val="00C80833"/>
    <w:rsid w:val="00C82556"/>
    <w:rsid w:val="00C83067"/>
    <w:rsid w:val="00C83535"/>
    <w:rsid w:val="00C8362D"/>
    <w:rsid w:val="00C84175"/>
    <w:rsid w:val="00C85803"/>
    <w:rsid w:val="00C92F8F"/>
    <w:rsid w:val="00C93EA3"/>
    <w:rsid w:val="00C94E89"/>
    <w:rsid w:val="00C95DC3"/>
    <w:rsid w:val="00CA3B9D"/>
    <w:rsid w:val="00CA6302"/>
    <w:rsid w:val="00CA6779"/>
    <w:rsid w:val="00CB0524"/>
    <w:rsid w:val="00CB1293"/>
    <w:rsid w:val="00CB149B"/>
    <w:rsid w:val="00CB2424"/>
    <w:rsid w:val="00CB349D"/>
    <w:rsid w:val="00CB3FB1"/>
    <w:rsid w:val="00CB6FE2"/>
    <w:rsid w:val="00CB7296"/>
    <w:rsid w:val="00CB73A1"/>
    <w:rsid w:val="00CC19DC"/>
    <w:rsid w:val="00CC2407"/>
    <w:rsid w:val="00CC2439"/>
    <w:rsid w:val="00CC2444"/>
    <w:rsid w:val="00CD153E"/>
    <w:rsid w:val="00CD48CD"/>
    <w:rsid w:val="00CD4C37"/>
    <w:rsid w:val="00CD4E6F"/>
    <w:rsid w:val="00CD5029"/>
    <w:rsid w:val="00CD5248"/>
    <w:rsid w:val="00CD54A8"/>
    <w:rsid w:val="00CD5E43"/>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4B"/>
    <w:rsid w:val="00D311ED"/>
    <w:rsid w:val="00D32304"/>
    <w:rsid w:val="00D32C1E"/>
    <w:rsid w:val="00D32EC9"/>
    <w:rsid w:val="00D330FD"/>
    <w:rsid w:val="00D33268"/>
    <w:rsid w:val="00D34707"/>
    <w:rsid w:val="00D3590F"/>
    <w:rsid w:val="00D36475"/>
    <w:rsid w:val="00D36B4C"/>
    <w:rsid w:val="00D371F1"/>
    <w:rsid w:val="00D40502"/>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55C7"/>
    <w:rsid w:val="00DA69BE"/>
    <w:rsid w:val="00DA7EB2"/>
    <w:rsid w:val="00DA7F10"/>
    <w:rsid w:val="00DB06DF"/>
    <w:rsid w:val="00DB0969"/>
    <w:rsid w:val="00DB1D9B"/>
    <w:rsid w:val="00DB504F"/>
    <w:rsid w:val="00DB5EBC"/>
    <w:rsid w:val="00DC0532"/>
    <w:rsid w:val="00DC4442"/>
    <w:rsid w:val="00DC4FF9"/>
    <w:rsid w:val="00DC716A"/>
    <w:rsid w:val="00DD018B"/>
    <w:rsid w:val="00DD21D1"/>
    <w:rsid w:val="00DD351C"/>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17895"/>
    <w:rsid w:val="00E20EBA"/>
    <w:rsid w:val="00E210C6"/>
    <w:rsid w:val="00E21F18"/>
    <w:rsid w:val="00E246F6"/>
    <w:rsid w:val="00E279FB"/>
    <w:rsid w:val="00E3022B"/>
    <w:rsid w:val="00E3275C"/>
    <w:rsid w:val="00E36C0F"/>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3FC4"/>
    <w:rsid w:val="00E95475"/>
    <w:rsid w:val="00E971EF"/>
    <w:rsid w:val="00EA2CD3"/>
    <w:rsid w:val="00EA5A4B"/>
    <w:rsid w:val="00EB4AA0"/>
    <w:rsid w:val="00EB53B6"/>
    <w:rsid w:val="00EB6E56"/>
    <w:rsid w:val="00EC01A5"/>
    <w:rsid w:val="00EC1948"/>
    <w:rsid w:val="00EC2053"/>
    <w:rsid w:val="00EC318E"/>
    <w:rsid w:val="00EC6E7C"/>
    <w:rsid w:val="00EC7002"/>
    <w:rsid w:val="00EC79EF"/>
    <w:rsid w:val="00ED0D0D"/>
    <w:rsid w:val="00ED4AF0"/>
    <w:rsid w:val="00ED4D4A"/>
    <w:rsid w:val="00ED5A89"/>
    <w:rsid w:val="00ED67ED"/>
    <w:rsid w:val="00ED779E"/>
    <w:rsid w:val="00EE3FF5"/>
    <w:rsid w:val="00EF0415"/>
    <w:rsid w:val="00EF2970"/>
    <w:rsid w:val="00EF31B6"/>
    <w:rsid w:val="00F0082C"/>
    <w:rsid w:val="00F01679"/>
    <w:rsid w:val="00F04DCB"/>
    <w:rsid w:val="00F04F93"/>
    <w:rsid w:val="00F136D8"/>
    <w:rsid w:val="00F16F34"/>
    <w:rsid w:val="00F178C3"/>
    <w:rsid w:val="00F17957"/>
    <w:rsid w:val="00F17FB7"/>
    <w:rsid w:val="00F2070A"/>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33C6"/>
    <w:rsid w:val="00F544E7"/>
    <w:rsid w:val="00F5520A"/>
    <w:rsid w:val="00F55DD0"/>
    <w:rsid w:val="00F60DD2"/>
    <w:rsid w:val="00F610A6"/>
    <w:rsid w:val="00F61ADE"/>
    <w:rsid w:val="00F64E87"/>
    <w:rsid w:val="00F70B03"/>
    <w:rsid w:val="00F742DF"/>
    <w:rsid w:val="00F74E6A"/>
    <w:rsid w:val="00F75034"/>
    <w:rsid w:val="00F76F27"/>
    <w:rsid w:val="00F82770"/>
    <w:rsid w:val="00F85EF0"/>
    <w:rsid w:val="00F87231"/>
    <w:rsid w:val="00F9241E"/>
    <w:rsid w:val="00F93C28"/>
    <w:rsid w:val="00F94E10"/>
    <w:rsid w:val="00FA2744"/>
    <w:rsid w:val="00FA7337"/>
    <w:rsid w:val="00FB2ECD"/>
    <w:rsid w:val="00FB3C38"/>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53B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F72F7AA"/>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 w:type="table" w:customStyle="1" w:styleId="TableGrid1">
    <w:name w:val="Table Grid1"/>
    <w:basedOn w:val="TableNormal"/>
    <w:next w:val="TableGrid"/>
    <w:uiPriority w:val="39"/>
    <w:rsid w:val="00872D79"/>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2E2A-1691-4C33-892C-EAF0AB91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83</cp:revision>
  <cp:lastPrinted>2012-02-17T22:13:00Z</cp:lastPrinted>
  <dcterms:created xsi:type="dcterms:W3CDTF">2017-01-09T23:28:00Z</dcterms:created>
  <dcterms:modified xsi:type="dcterms:W3CDTF">2023-08-31T21:56:00Z</dcterms:modified>
</cp:coreProperties>
</file>