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72E55" w14:textId="7A40F6C2" w:rsidR="005348B6" w:rsidRPr="005348B6" w:rsidRDefault="00DE68DB" w:rsidP="00DE68DB">
      <w:pPr>
        <w:autoSpaceDE/>
        <w:autoSpaceDN/>
        <w:spacing w:after="160"/>
        <w:ind w:left="360"/>
        <w:rPr>
          <w:rFonts w:ascii="Arial" w:hAnsi="Arial" w:cs="Arial"/>
          <w:b/>
          <w:bCs/>
          <w:color w:val="222222"/>
          <w:shd w:val="clear" w:color="auto" w:fill="FFFFFF"/>
        </w:rPr>
      </w:pPr>
      <w:r w:rsidRPr="00DA330E">
        <w:rPr>
          <w:rFonts w:ascii="Arial" w:hAnsi="Arial" w:cs="Arial"/>
          <w:b/>
          <w:bCs/>
          <w:color w:val="222222"/>
          <w:shd w:val="clear" w:color="auto" w:fill="FFFFFF"/>
        </w:rPr>
        <w:t>Page 105-</w:t>
      </w:r>
      <w:r w:rsidR="005348B6">
        <w:rPr>
          <w:rFonts w:ascii="Arial" w:hAnsi="Arial" w:cs="Arial"/>
          <w:b/>
          <w:bCs/>
          <w:color w:val="222222"/>
          <w:shd w:val="clear" w:color="auto" w:fill="FFFFFF"/>
        </w:rPr>
        <w:t>44</w:t>
      </w:r>
      <w:r w:rsidRPr="00DA330E">
        <w:rPr>
          <w:rFonts w:ascii="Arial" w:hAnsi="Arial" w:cs="Arial"/>
          <w:b/>
          <w:bCs/>
          <w:color w:val="222222"/>
          <w:shd w:val="clear" w:color="auto" w:fill="FFFFFF"/>
        </w:rPr>
        <w:t>,</w:t>
      </w:r>
      <w:r w:rsidRPr="005348B6">
        <w:rPr>
          <w:rFonts w:ascii="Arial" w:hAnsi="Arial" w:cs="Arial"/>
          <w:b/>
          <w:bCs/>
          <w:color w:val="222222"/>
          <w:shd w:val="clear" w:color="auto" w:fill="FFFFFF"/>
        </w:rPr>
        <w:t xml:space="preserve"> </w:t>
      </w:r>
      <w:r w:rsidR="005348B6" w:rsidRPr="005348B6">
        <w:rPr>
          <w:rFonts w:ascii="Trebuchet MS" w:hAnsi="Trebuchet MS"/>
          <w:b/>
          <w:bCs/>
        </w:rPr>
        <w:t>The reference to subsection 105.23 (l) should be subsection 105.23(n).</w:t>
      </w:r>
    </w:p>
    <w:p w14:paraId="020306EA" w14:textId="492CFC73" w:rsidR="005348B6" w:rsidRPr="00DA330E" w:rsidRDefault="005348B6" w:rsidP="00DE68DB">
      <w:pPr>
        <w:autoSpaceDE/>
        <w:autoSpaceDN/>
        <w:spacing w:after="160"/>
        <w:ind w:left="360"/>
        <w:rPr>
          <w:rFonts w:ascii="Times New Roman" w:hAnsi="Times New Roman" w:cs="Times New Roman"/>
          <w:b/>
          <w:bCs/>
          <w:sz w:val="20"/>
          <w:szCs w:val="20"/>
        </w:rPr>
      </w:pPr>
      <w:r w:rsidRPr="005348B6">
        <w:rPr>
          <w:rFonts w:ascii="Arial" w:hAnsi="Arial" w:cs="Arial"/>
          <w:color w:val="222222"/>
          <w:shd w:val="clear" w:color="auto" w:fill="FFFFFF"/>
        </w:rPr>
        <w:t>105.23(b) Formation of Dispute Review Board. D</w:t>
      </w:r>
      <w:r>
        <w:rPr>
          <w:rFonts w:ascii="Arial" w:hAnsi="Arial" w:cs="Arial"/>
          <w:color w:val="222222"/>
          <w:shd w:val="clear" w:color="auto" w:fill="FFFFFF"/>
        </w:rPr>
        <w:t>RBs will be established per the following procedures: 1. CDOT, in conjunction with the Colorado Contractors Association (CCA), will maintain a statewide list of pre-approved DRB candidates experienced in construction processes and the interpretation of contract documents and the resolution of construction disputes. Only individuals who have completed training (currently titled DRB Administration and Practice Training) through the Dispute Resolution Board Foundation or otherwise approved by CDOT can be a DRB member. DRB nominees shall be selected from the list of pre-approved candidates. When a DRB is formed, the parties shall execute the agreement set forth in subsection </w:t>
      </w:r>
      <w:r w:rsidRPr="00723DDE">
        <w:rPr>
          <w:rFonts w:ascii="Arial" w:hAnsi="Arial" w:cs="Arial"/>
          <w:strike/>
          <w:color w:val="222222"/>
          <w:shd w:val="clear" w:color="auto" w:fill="FFFF00"/>
        </w:rPr>
        <w:t>105.23(l)</w:t>
      </w:r>
      <w:r>
        <w:rPr>
          <w:rFonts w:ascii="Arial" w:hAnsi="Arial" w:cs="Arial"/>
          <w:color w:val="222222"/>
          <w:shd w:val="clear" w:color="auto" w:fill="FFFF00"/>
        </w:rPr>
        <w:t xml:space="preserve">. </w:t>
      </w:r>
      <w:r w:rsidRPr="00723DDE">
        <w:rPr>
          <w:rFonts w:ascii="Arial" w:hAnsi="Arial" w:cs="Arial"/>
          <w:color w:val="FF0000"/>
          <w:shd w:val="clear" w:color="auto" w:fill="FFFFFF"/>
        </w:rPr>
        <w:t>105.23(n)</w:t>
      </w:r>
      <w:r>
        <w:rPr>
          <w:rFonts w:ascii="Arial" w:hAnsi="Arial" w:cs="Arial"/>
          <w:color w:val="FF0000"/>
          <w:shd w:val="clear" w:color="auto" w:fill="FFFFFF"/>
        </w:rPr>
        <w:t>.</w:t>
      </w:r>
    </w:p>
    <w:sectPr w:rsidR="005348B6" w:rsidRPr="00DA330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ECF3" w14:textId="77777777" w:rsidR="00544057" w:rsidRDefault="00544057" w:rsidP="0028598F">
      <w:r>
        <w:separator/>
      </w:r>
    </w:p>
  </w:endnote>
  <w:endnote w:type="continuationSeparator" w:id="0">
    <w:p w14:paraId="4F814639" w14:textId="77777777" w:rsidR="00544057" w:rsidRDefault="00544057" w:rsidP="0028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C1C6" w14:textId="77777777" w:rsidR="00544057" w:rsidRDefault="00544057" w:rsidP="0028598F">
      <w:r>
        <w:separator/>
      </w:r>
    </w:p>
  </w:footnote>
  <w:footnote w:type="continuationSeparator" w:id="0">
    <w:p w14:paraId="34C2C885" w14:textId="77777777" w:rsidR="00544057" w:rsidRDefault="00544057" w:rsidP="00285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D4BD" w14:textId="674D70D0" w:rsidR="0028598F" w:rsidRPr="0028598F" w:rsidRDefault="0028598F">
    <w:pPr>
      <w:pStyle w:val="Header"/>
      <w:rPr>
        <w:b/>
        <w:bCs/>
      </w:rPr>
    </w:pPr>
    <w:r w:rsidRPr="0028598F">
      <w:rPr>
        <w:b/>
        <w:bCs/>
        <w:highlight w:val="yellow"/>
      </w:rPr>
      <w:t>DATE ISSUED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DB"/>
    <w:rsid w:val="00186A94"/>
    <w:rsid w:val="0028598F"/>
    <w:rsid w:val="005348B6"/>
    <w:rsid w:val="00544057"/>
    <w:rsid w:val="005F58A7"/>
    <w:rsid w:val="006727C6"/>
    <w:rsid w:val="007C68DE"/>
    <w:rsid w:val="00B77EB2"/>
    <w:rsid w:val="00DA330E"/>
    <w:rsid w:val="00DE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95BA"/>
  <w15:chartTrackingRefBased/>
  <w15:docId w15:val="{C936B648-F7B8-4E9C-8A4C-DF24D905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8DB"/>
    <w:pPr>
      <w:widowControl w:val="0"/>
      <w:autoSpaceDE w:val="0"/>
      <w:autoSpaceDN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
    <w:name w:val="Table Head"/>
    <w:basedOn w:val="BodyText"/>
    <w:qFormat/>
    <w:rsid w:val="00DE68DB"/>
    <w:pPr>
      <w:keepNext/>
      <w:keepLines/>
      <w:widowControl/>
      <w:spacing w:after="200" w:line="247" w:lineRule="auto"/>
      <w:jc w:val="center"/>
    </w:pPr>
    <w:rPr>
      <w:rFonts w:ascii="Times New Roman" w:hAnsi="Times New Roman" w:cs="Times New Roman"/>
      <w:b/>
      <w:bCs/>
      <w:sz w:val="22"/>
      <w:szCs w:val="22"/>
    </w:rPr>
  </w:style>
  <w:style w:type="paragraph" w:styleId="BodyText">
    <w:name w:val="Body Text"/>
    <w:basedOn w:val="Normal"/>
    <w:link w:val="BodyTextChar"/>
    <w:uiPriority w:val="99"/>
    <w:semiHidden/>
    <w:unhideWhenUsed/>
    <w:rsid w:val="00DE68DB"/>
    <w:pPr>
      <w:spacing w:after="120"/>
    </w:pPr>
  </w:style>
  <w:style w:type="character" w:customStyle="1" w:styleId="BodyTextChar">
    <w:name w:val="Body Text Char"/>
    <w:basedOn w:val="DefaultParagraphFont"/>
    <w:link w:val="BodyText"/>
    <w:uiPriority w:val="99"/>
    <w:semiHidden/>
    <w:rsid w:val="00DE68DB"/>
    <w:rPr>
      <w:rFonts w:ascii="Courier" w:eastAsia="Times New Roman" w:hAnsi="Courier" w:cs="Courier"/>
      <w:sz w:val="24"/>
      <w:szCs w:val="24"/>
    </w:rPr>
  </w:style>
  <w:style w:type="paragraph" w:styleId="Header">
    <w:name w:val="header"/>
    <w:basedOn w:val="Normal"/>
    <w:link w:val="HeaderChar"/>
    <w:uiPriority w:val="99"/>
    <w:unhideWhenUsed/>
    <w:rsid w:val="0028598F"/>
    <w:pPr>
      <w:tabs>
        <w:tab w:val="center" w:pos="4680"/>
        <w:tab w:val="right" w:pos="9360"/>
      </w:tabs>
    </w:pPr>
  </w:style>
  <w:style w:type="character" w:customStyle="1" w:styleId="HeaderChar">
    <w:name w:val="Header Char"/>
    <w:basedOn w:val="DefaultParagraphFont"/>
    <w:link w:val="Header"/>
    <w:uiPriority w:val="99"/>
    <w:rsid w:val="0028598F"/>
    <w:rPr>
      <w:rFonts w:ascii="Courier" w:eastAsia="Times New Roman" w:hAnsi="Courier" w:cs="Courier"/>
      <w:sz w:val="24"/>
      <w:szCs w:val="24"/>
    </w:rPr>
  </w:style>
  <w:style w:type="paragraph" w:styleId="Footer">
    <w:name w:val="footer"/>
    <w:basedOn w:val="Normal"/>
    <w:link w:val="FooterChar"/>
    <w:uiPriority w:val="99"/>
    <w:unhideWhenUsed/>
    <w:rsid w:val="0028598F"/>
    <w:pPr>
      <w:tabs>
        <w:tab w:val="center" w:pos="4680"/>
        <w:tab w:val="right" w:pos="9360"/>
      </w:tabs>
    </w:pPr>
  </w:style>
  <w:style w:type="character" w:customStyle="1" w:styleId="FooterChar">
    <w:name w:val="Footer Char"/>
    <w:basedOn w:val="DefaultParagraphFont"/>
    <w:link w:val="Footer"/>
    <w:uiPriority w:val="99"/>
    <w:rsid w:val="0028598F"/>
    <w:rPr>
      <w:rFonts w:ascii="Courier" w:eastAsia="Times New Roman"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Kayen, Michele</cp:lastModifiedBy>
  <cp:revision>3</cp:revision>
  <dcterms:created xsi:type="dcterms:W3CDTF">2024-03-28T15:25:00Z</dcterms:created>
  <dcterms:modified xsi:type="dcterms:W3CDTF">2024-03-28T15:26:00Z</dcterms:modified>
</cp:coreProperties>
</file>