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ED6BC" w14:textId="77777777" w:rsidR="0092319C" w:rsidRPr="00682293" w:rsidRDefault="0092319C" w:rsidP="0092319C">
      <w:pPr>
        <w:jc w:val="center"/>
        <w:rPr>
          <w:rFonts w:ascii="Trebuchet MS" w:hAnsi="Trebuchet MS"/>
          <w:b/>
          <w:bCs/>
          <w:sz w:val="28"/>
          <w:szCs w:val="28"/>
        </w:rPr>
      </w:pPr>
      <w:r w:rsidRPr="00682293">
        <w:rPr>
          <w:rFonts w:ascii="Trebuchet MS" w:hAnsi="Trebuchet MS"/>
          <w:b/>
          <w:bCs/>
          <w:sz w:val="28"/>
          <w:szCs w:val="28"/>
        </w:rPr>
        <w:t>Section 240</w:t>
      </w:r>
    </w:p>
    <w:p w14:paraId="5160A471" w14:textId="77777777" w:rsidR="0092319C" w:rsidRPr="00682293" w:rsidRDefault="0092319C" w:rsidP="0092319C">
      <w:pPr>
        <w:jc w:val="center"/>
        <w:rPr>
          <w:rFonts w:ascii="Trebuchet MS" w:hAnsi="Trebuchet MS"/>
          <w:b/>
          <w:bCs/>
          <w:sz w:val="28"/>
          <w:szCs w:val="28"/>
        </w:rPr>
      </w:pPr>
      <w:r w:rsidRPr="00682293">
        <w:rPr>
          <w:rFonts w:ascii="Trebuchet MS" w:hAnsi="Trebuchet MS"/>
          <w:b/>
          <w:bCs/>
          <w:sz w:val="28"/>
          <w:szCs w:val="28"/>
        </w:rPr>
        <w:t xml:space="preserve">Protection </w:t>
      </w:r>
      <w:r>
        <w:rPr>
          <w:rFonts w:ascii="Trebuchet MS" w:hAnsi="Trebuchet MS"/>
          <w:b/>
          <w:bCs/>
          <w:sz w:val="28"/>
          <w:szCs w:val="28"/>
        </w:rPr>
        <w:t>o</w:t>
      </w:r>
      <w:r w:rsidRPr="00682293">
        <w:rPr>
          <w:rFonts w:ascii="Trebuchet MS" w:hAnsi="Trebuchet MS"/>
          <w:b/>
          <w:bCs/>
          <w:sz w:val="28"/>
          <w:szCs w:val="28"/>
        </w:rPr>
        <w:t>f Migratory Birds</w:t>
      </w:r>
    </w:p>
    <w:p w14:paraId="03915B19" w14:textId="77777777" w:rsidR="0092319C" w:rsidRPr="00682293" w:rsidRDefault="0092319C" w:rsidP="0092319C">
      <w:pPr>
        <w:pStyle w:val="Header"/>
        <w:jc w:val="center"/>
        <w:rPr>
          <w:rFonts w:ascii="Trebuchet MS" w:hAnsi="Trebuchet MS" w:cs="Times New Roman"/>
          <w:b/>
          <w:bCs/>
          <w:sz w:val="28"/>
          <w:szCs w:val="28"/>
        </w:rPr>
      </w:pPr>
      <w:r w:rsidRPr="00682293">
        <w:rPr>
          <w:rFonts w:ascii="Trebuchet MS" w:hAnsi="Trebuchet MS" w:cs="Times New Roman"/>
          <w:b/>
          <w:bCs/>
          <w:sz w:val="28"/>
          <w:szCs w:val="28"/>
        </w:rPr>
        <w:t>During Structure Work</w:t>
      </w:r>
    </w:p>
    <w:p w14:paraId="3E6CDEAC" w14:textId="77777777" w:rsidR="00182587" w:rsidRPr="00682293" w:rsidRDefault="00182587" w:rsidP="00E464CF">
      <w:pPr>
        <w:rPr>
          <w:rFonts w:ascii="Trebuchet MS" w:hAnsi="Trebuchet MS"/>
          <w:sz w:val="24"/>
          <w:szCs w:val="24"/>
        </w:rPr>
      </w:pPr>
    </w:p>
    <w:p w14:paraId="71A73397" w14:textId="1801A79E" w:rsidR="003C3F65" w:rsidRDefault="00682293" w:rsidP="00D12C76">
      <w:pPr>
        <w:spacing w:after="120"/>
        <w:rPr>
          <w:rFonts w:ascii="Trebuchet MS" w:hAnsi="Trebuchet MS"/>
          <w:b/>
          <w:bCs/>
          <w:sz w:val="24"/>
          <w:szCs w:val="24"/>
        </w:rPr>
      </w:pPr>
      <w:r w:rsidRPr="00682293">
        <w:rPr>
          <w:rFonts w:ascii="Trebuchet MS" w:hAnsi="Trebuchet MS"/>
          <w:b/>
          <w:bCs/>
          <w:sz w:val="24"/>
          <w:szCs w:val="24"/>
        </w:rPr>
        <w:t xml:space="preserve">Add </w:t>
      </w:r>
      <w:r w:rsidR="003C3F65" w:rsidRPr="00682293">
        <w:rPr>
          <w:rFonts w:ascii="Trebuchet MS" w:hAnsi="Trebuchet MS"/>
          <w:b/>
          <w:bCs/>
          <w:sz w:val="24"/>
          <w:szCs w:val="24"/>
        </w:rPr>
        <w:t>Section 240 to the Standard Specifications for this project as follows:</w:t>
      </w:r>
    </w:p>
    <w:p w14:paraId="12880A27" w14:textId="77777777" w:rsidR="00682293" w:rsidRPr="00682293" w:rsidRDefault="00682293" w:rsidP="00D12C76">
      <w:pPr>
        <w:spacing w:after="120"/>
        <w:rPr>
          <w:rFonts w:ascii="Trebuchet MS" w:hAnsi="Trebuchet MS"/>
          <w:b/>
          <w:bCs/>
          <w:sz w:val="24"/>
          <w:szCs w:val="24"/>
        </w:rPr>
      </w:pPr>
    </w:p>
    <w:p w14:paraId="36731028" w14:textId="7E7666A2" w:rsidR="003C3F65" w:rsidRPr="00682293" w:rsidRDefault="00D71721" w:rsidP="008F38CC">
      <w:pPr>
        <w:pStyle w:val="Heading1"/>
      </w:pPr>
      <w:r w:rsidRPr="00682293">
        <w:t>Description</w:t>
      </w:r>
    </w:p>
    <w:p w14:paraId="773FA25F" w14:textId="77777777" w:rsidR="003C3F65" w:rsidRPr="00682293" w:rsidRDefault="003C3F65" w:rsidP="00D12C76">
      <w:pPr>
        <w:spacing w:after="120"/>
        <w:rPr>
          <w:rFonts w:ascii="Trebuchet MS" w:hAnsi="Trebuchet MS"/>
          <w:sz w:val="24"/>
          <w:szCs w:val="24"/>
        </w:rPr>
      </w:pPr>
      <w:r w:rsidRPr="00682293">
        <w:rPr>
          <w:rFonts w:ascii="Trebuchet MS" w:hAnsi="Trebuchet MS"/>
          <w:b/>
          <w:sz w:val="24"/>
          <w:szCs w:val="24"/>
        </w:rPr>
        <w:t xml:space="preserve">240.01 </w:t>
      </w:r>
      <w:r w:rsidRPr="00682293">
        <w:rPr>
          <w:rFonts w:ascii="Trebuchet MS" w:hAnsi="Trebuchet MS"/>
          <w:sz w:val="24"/>
          <w:szCs w:val="24"/>
        </w:rPr>
        <w:t xml:space="preserve">This work consists of protecting migratory birds during construction work on structures. </w:t>
      </w:r>
    </w:p>
    <w:p w14:paraId="5F452087" w14:textId="017B85CD" w:rsidR="003C3F65" w:rsidRDefault="00D71721" w:rsidP="008F38CC">
      <w:pPr>
        <w:pStyle w:val="Heading1"/>
      </w:pPr>
      <w:r w:rsidRPr="00682293">
        <w:t xml:space="preserve">Materials </w:t>
      </w:r>
      <w:r>
        <w:t>a</w:t>
      </w:r>
      <w:r w:rsidRPr="00682293">
        <w:t>nd Construction Requirements</w:t>
      </w:r>
    </w:p>
    <w:p w14:paraId="55251AFB" w14:textId="77777777" w:rsidR="008F38CC" w:rsidRPr="008F38CC" w:rsidRDefault="008F38CC" w:rsidP="008F38CC"/>
    <w:p w14:paraId="79FDCB5B" w14:textId="06B76A23" w:rsidR="003C3F65" w:rsidRPr="00682293" w:rsidRDefault="003C3F65" w:rsidP="00052563">
      <w:pPr>
        <w:tabs>
          <w:tab w:val="left" w:pos="360"/>
        </w:tabs>
        <w:spacing w:after="120"/>
        <w:rPr>
          <w:rFonts w:ascii="Trebuchet MS" w:hAnsi="Trebuchet MS"/>
          <w:sz w:val="24"/>
          <w:szCs w:val="24"/>
        </w:rPr>
      </w:pPr>
      <w:r w:rsidRPr="00682293">
        <w:rPr>
          <w:rFonts w:ascii="Trebuchet MS" w:hAnsi="Trebuchet MS"/>
          <w:b/>
          <w:sz w:val="24"/>
          <w:szCs w:val="24"/>
        </w:rPr>
        <w:t>240.02 Work On Structures</w:t>
      </w:r>
      <w:r w:rsidRPr="00682293">
        <w:rPr>
          <w:rFonts w:ascii="Trebuchet MS" w:hAnsi="Trebuchet MS"/>
          <w:sz w:val="24"/>
          <w:szCs w:val="24"/>
        </w:rPr>
        <w:t>. The Contractor shall prosecute work on structures in a manner that does not result in a taking</w:t>
      </w:r>
      <w:r w:rsidR="00DF2D55" w:rsidRPr="00682293">
        <w:rPr>
          <w:rFonts w:ascii="Trebuchet MS" w:hAnsi="Trebuchet MS"/>
          <w:sz w:val="24"/>
          <w:szCs w:val="24"/>
        </w:rPr>
        <w:t xml:space="preserve"> (pursue, hunt, take, </w:t>
      </w:r>
      <w:r w:rsidR="00682293" w:rsidRPr="00682293">
        <w:rPr>
          <w:rFonts w:ascii="Trebuchet MS" w:hAnsi="Trebuchet MS"/>
          <w:sz w:val="24"/>
          <w:szCs w:val="24"/>
        </w:rPr>
        <w:t>capture,</w:t>
      </w:r>
      <w:r w:rsidR="00DF2D55" w:rsidRPr="00682293">
        <w:rPr>
          <w:rFonts w:ascii="Trebuchet MS" w:hAnsi="Trebuchet MS"/>
          <w:sz w:val="24"/>
          <w:szCs w:val="24"/>
        </w:rPr>
        <w:t xml:space="preserve"> or kill; attempt to take, capture, kill or possess)</w:t>
      </w:r>
      <w:r w:rsidRPr="00682293">
        <w:rPr>
          <w:rFonts w:ascii="Trebuchet MS" w:hAnsi="Trebuchet MS"/>
          <w:sz w:val="24"/>
          <w:szCs w:val="24"/>
        </w:rPr>
        <w:t xml:space="preserve"> of migratory birds protected by the Migratory Bird Treaty Act (MBTA).    The Contractor shall not prosecute the work on structures during the primary breeding season, April 1 through August 31, unless he takes the following actions:</w:t>
      </w:r>
    </w:p>
    <w:p w14:paraId="186F6CFA" w14:textId="74E640B7" w:rsidR="003C3F65" w:rsidRPr="00682293" w:rsidRDefault="003C3F65" w:rsidP="0051634D">
      <w:pPr>
        <w:numPr>
          <w:ilvl w:val="0"/>
          <w:numId w:val="6"/>
        </w:numPr>
        <w:tabs>
          <w:tab w:val="left" w:pos="360"/>
        </w:tabs>
        <w:spacing w:after="120"/>
        <w:ind w:left="360"/>
        <w:rPr>
          <w:rFonts w:ascii="Trebuchet MS" w:hAnsi="Trebuchet MS"/>
          <w:sz w:val="24"/>
          <w:szCs w:val="24"/>
        </w:rPr>
      </w:pPr>
      <w:r w:rsidRPr="00682293">
        <w:rPr>
          <w:rFonts w:ascii="Trebuchet MS" w:hAnsi="Trebuchet MS"/>
          <w:sz w:val="24"/>
          <w:szCs w:val="24"/>
        </w:rPr>
        <w:t xml:space="preserve">The Contractor shall remove existing nests </w:t>
      </w:r>
      <w:r w:rsidR="00DA2B28">
        <w:rPr>
          <w:rFonts w:ascii="Trebuchet MS" w:hAnsi="Trebuchet MS"/>
          <w:sz w:val="24"/>
          <w:szCs w:val="24"/>
        </w:rPr>
        <w:t>before</w:t>
      </w:r>
      <w:r w:rsidRPr="00682293">
        <w:rPr>
          <w:rFonts w:ascii="Trebuchet MS" w:hAnsi="Trebuchet MS"/>
          <w:sz w:val="24"/>
          <w:szCs w:val="24"/>
        </w:rPr>
        <w:t xml:space="preserve"> April 1.  If the Contract is not awarded </w:t>
      </w:r>
      <w:r w:rsidR="00DA2B28">
        <w:rPr>
          <w:rFonts w:ascii="Trebuchet MS" w:hAnsi="Trebuchet MS"/>
          <w:sz w:val="24"/>
          <w:szCs w:val="24"/>
        </w:rPr>
        <w:t>before</w:t>
      </w:r>
      <w:r w:rsidRPr="00682293">
        <w:rPr>
          <w:rFonts w:ascii="Trebuchet MS" w:hAnsi="Trebuchet MS"/>
          <w:sz w:val="24"/>
          <w:szCs w:val="24"/>
        </w:rPr>
        <w:t xml:space="preserve"> April 1 and CDOT has removed existing nests,</w:t>
      </w:r>
      <w:r w:rsidRPr="00682293">
        <w:rPr>
          <w:rFonts w:ascii="Trebuchet MS" w:hAnsi="Trebuchet MS"/>
          <w:sz w:val="24"/>
          <w:szCs w:val="24"/>
          <w:vertAlign w:val="superscript"/>
        </w:rPr>
        <w:t xml:space="preserve"> </w:t>
      </w:r>
      <w:r w:rsidRPr="00682293">
        <w:rPr>
          <w:rFonts w:ascii="Trebuchet MS" w:hAnsi="Trebuchet MS"/>
          <w:sz w:val="24"/>
          <w:szCs w:val="24"/>
        </w:rPr>
        <w:t xml:space="preserve">then the monitoring of nest building shall become the Contractor’s responsibility upon Notice to Proceed.  </w:t>
      </w:r>
    </w:p>
    <w:p w14:paraId="05B483AC" w14:textId="77777777" w:rsidR="003C3F65" w:rsidRPr="00682293" w:rsidRDefault="003C3F65" w:rsidP="0051634D">
      <w:pPr>
        <w:pStyle w:val="Bullet"/>
        <w:numPr>
          <w:ilvl w:val="0"/>
          <w:numId w:val="6"/>
        </w:numPr>
        <w:tabs>
          <w:tab w:val="left" w:pos="360"/>
        </w:tabs>
        <w:spacing w:after="120"/>
        <w:ind w:left="360"/>
        <w:rPr>
          <w:rFonts w:ascii="Trebuchet MS" w:hAnsi="Trebuchet MS"/>
        </w:rPr>
      </w:pPr>
      <w:r w:rsidRPr="00682293">
        <w:rPr>
          <w:rFonts w:ascii="Trebuchet MS" w:hAnsi="Trebuchet MS"/>
        </w:rPr>
        <w:t xml:space="preserve">During the time that the birds are trying to build or occupy their nests, between April 1 and August 31, the Contractor shall monitor the structures at least once </w:t>
      </w:r>
      <w:r w:rsidRPr="00682293">
        <w:rPr>
          <w:rFonts w:ascii="Trebuchet MS" w:hAnsi="Trebuchet MS"/>
          <w:bCs/>
        </w:rPr>
        <w:t>every three days</w:t>
      </w:r>
      <w:r w:rsidRPr="00682293">
        <w:rPr>
          <w:rFonts w:ascii="Trebuchet MS" w:hAnsi="Trebuchet MS"/>
        </w:rPr>
        <w:t xml:space="preserve"> for any nesting activity.  </w:t>
      </w:r>
    </w:p>
    <w:p w14:paraId="792C1095" w14:textId="77777777" w:rsidR="003C3F65" w:rsidRPr="00682293" w:rsidRDefault="003C3F65" w:rsidP="0051634D">
      <w:pPr>
        <w:pStyle w:val="Bullet"/>
        <w:numPr>
          <w:ilvl w:val="0"/>
          <w:numId w:val="6"/>
        </w:numPr>
        <w:tabs>
          <w:tab w:val="left" w:pos="360"/>
        </w:tabs>
        <w:spacing w:after="120"/>
        <w:ind w:left="360"/>
        <w:rPr>
          <w:rFonts w:ascii="Trebuchet MS" w:hAnsi="Trebuchet MS"/>
        </w:rPr>
      </w:pPr>
      <w:r w:rsidRPr="00682293">
        <w:rPr>
          <w:rFonts w:ascii="Trebuchet MS" w:hAnsi="Trebuchet MS"/>
        </w:rPr>
        <w:t>If the birds have started to build any nests, the nests shall be removed before they are completed.  Water shall not be used to remove the nests</w:t>
      </w:r>
      <w:r w:rsidR="001E238F" w:rsidRPr="00682293">
        <w:rPr>
          <w:rFonts w:ascii="Trebuchet MS" w:hAnsi="Trebuchet MS"/>
        </w:rPr>
        <w:t xml:space="preserve"> if nests are located within 50 feet of any </w:t>
      </w:r>
      <w:r w:rsidR="00D64257" w:rsidRPr="00682293">
        <w:rPr>
          <w:rFonts w:ascii="Trebuchet MS" w:hAnsi="Trebuchet MS"/>
        </w:rPr>
        <w:t>surface water</w:t>
      </w:r>
      <w:r w:rsidR="00C709EF" w:rsidRPr="00682293">
        <w:rPr>
          <w:rFonts w:ascii="Trebuchet MS" w:hAnsi="Trebuchet MS"/>
        </w:rPr>
        <w:t>s</w:t>
      </w:r>
      <w:r w:rsidRPr="00682293">
        <w:rPr>
          <w:rFonts w:ascii="Trebuchet MS" w:hAnsi="Trebuchet MS"/>
        </w:rPr>
        <w:t xml:space="preserve">.  </w:t>
      </w:r>
    </w:p>
    <w:p w14:paraId="2A851FB0" w14:textId="77777777" w:rsidR="003C3F65" w:rsidRPr="00682293" w:rsidRDefault="00DF2D55" w:rsidP="0051634D">
      <w:pPr>
        <w:numPr>
          <w:ilvl w:val="0"/>
          <w:numId w:val="6"/>
        </w:numPr>
        <w:tabs>
          <w:tab w:val="left" w:pos="360"/>
        </w:tabs>
        <w:spacing w:after="120"/>
        <w:ind w:left="360"/>
        <w:rPr>
          <w:rFonts w:ascii="Trebuchet MS" w:hAnsi="Trebuchet MS"/>
          <w:sz w:val="24"/>
          <w:szCs w:val="24"/>
        </w:rPr>
      </w:pPr>
      <w:r w:rsidRPr="00682293">
        <w:rPr>
          <w:rFonts w:ascii="Trebuchet MS" w:hAnsi="Trebuchet MS"/>
          <w:sz w:val="24"/>
          <w:szCs w:val="24"/>
        </w:rPr>
        <w:t>Installation of netting may be used to prevent nest building.  The netting shall be monitored and repaired or replaced as needed.  Netting shall consist of a mesh with openings that are ¾ inch by ¾ inch or less</w:t>
      </w:r>
      <w:r w:rsidR="003C3F65" w:rsidRPr="00682293">
        <w:rPr>
          <w:rFonts w:ascii="Trebuchet MS" w:hAnsi="Trebuchet MS"/>
          <w:sz w:val="24"/>
          <w:szCs w:val="24"/>
        </w:rPr>
        <w:t>.</w:t>
      </w:r>
    </w:p>
    <w:p w14:paraId="501D6AA5" w14:textId="40AEF006" w:rsidR="003C3F65" w:rsidRPr="00682293" w:rsidRDefault="003C3F65" w:rsidP="000E2116">
      <w:pPr>
        <w:tabs>
          <w:tab w:val="num" w:pos="1080"/>
        </w:tabs>
        <w:spacing w:after="120"/>
        <w:rPr>
          <w:rFonts w:ascii="Trebuchet MS" w:hAnsi="Trebuchet MS"/>
          <w:sz w:val="24"/>
          <w:szCs w:val="24"/>
        </w:rPr>
      </w:pPr>
      <w:r w:rsidRPr="00682293">
        <w:rPr>
          <w:rFonts w:ascii="Trebuchet MS" w:hAnsi="Trebuchet MS"/>
          <w:sz w:val="24"/>
          <w:szCs w:val="24"/>
        </w:rPr>
        <w:t xml:space="preserve">If </w:t>
      </w:r>
      <w:r w:rsidR="00C709EF" w:rsidRPr="00682293">
        <w:rPr>
          <w:rFonts w:ascii="Trebuchet MS" w:hAnsi="Trebuchet MS"/>
          <w:sz w:val="24"/>
          <w:szCs w:val="24"/>
        </w:rPr>
        <w:t>a</w:t>
      </w:r>
      <w:r w:rsidR="00950CF9" w:rsidRPr="00682293">
        <w:rPr>
          <w:rFonts w:ascii="Trebuchet MS" w:hAnsi="Trebuchet MS"/>
          <w:sz w:val="24"/>
          <w:szCs w:val="24"/>
        </w:rPr>
        <w:t>n</w:t>
      </w:r>
      <w:r w:rsidR="00C709EF" w:rsidRPr="00682293">
        <w:rPr>
          <w:rFonts w:ascii="Trebuchet MS" w:hAnsi="Trebuchet MS"/>
          <w:sz w:val="24"/>
          <w:szCs w:val="24"/>
        </w:rPr>
        <w:t xml:space="preserve"> </w:t>
      </w:r>
      <w:r w:rsidRPr="00682293">
        <w:rPr>
          <w:rFonts w:ascii="Trebuchet MS" w:hAnsi="Trebuchet MS"/>
          <w:sz w:val="24"/>
          <w:szCs w:val="24"/>
        </w:rPr>
        <w:t>active nest become</w:t>
      </w:r>
      <w:r w:rsidR="00C709EF" w:rsidRPr="00682293">
        <w:rPr>
          <w:rFonts w:ascii="Trebuchet MS" w:hAnsi="Trebuchet MS"/>
          <w:sz w:val="24"/>
          <w:szCs w:val="24"/>
        </w:rPr>
        <w:t>s</w:t>
      </w:r>
      <w:r w:rsidRPr="00682293">
        <w:rPr>
          <w:rFonts w:ascii="Trebuchet MS" w:hAnsi="Trebuchet MS"/>
          <w:sz w:val="24"/>
          <w:szCs w:val="24"/>
        </w:rPr>
        <w:t xml:space="preserve"> established, i.e., there are eggs or young in the nest, all work that could result in abandonment or destruction of the nest shall be avoided until </w:t>
      </w:r>
      <w:r w:rsidR="00682293" w:rsidRPr="00682293">
        <w:rPr>
          <w:rFonts w:ascii="Trebuchet MS" w:hAnsi="Trebuchet MS"/>
          <w:sz w:val="24"/>
          <w:szCs w:val="24"/>
        </w:rPr>
        <w:t>the young</w:t>
      </w:r>
      <w:r w:rsidRPr="00682293">
        <w:rPr>
          <w:rFonts w:ascii="Trebuchet MS" w:hAnsi="Trebuchet MS"/>
          <w:sz w:val="24"/>
          <w:szCs w:val="24"/>
        </w:rPr>
        <w:t xml:space="preserve"> have fledged or the nest is unoccupied as determined by the </w:t>
      </w:r>
      <w:r w:rsidR="00FF1181" w:rsidRPr="00682293">
        <w:rPr>
          <w:rFonts w:ascii="Trebuchet MS" w:hAnsi="Trebuchet MS"/>
          <w:sz w:val="24"/>
          <w:szCs w:val="24"/>
        </w:rPr>
        <w:t xml:space="preserve">CDOT </w:t>
      </w:r>
      <w:r w:rsidRPr="00682293">
        <w:rPr>
          <w:rFonts w:ascii="Trebuchet MS" w:hAnsi="Trebuchet MS"/>
          <w:sz w:val="24"/>
          <w:szCs w:val="24"/>
        </w:rPr>
        <w:t xml:space="preserve">biologist and approved by the Engineer.  The Contractor shall prevent construction activity from displacing birds after they have laid their eggs and before the young have fledged.  </w:t>
      </w:r>
    </w:p>
    <w:p w14:paraId="13910F44" w14:textId="77777777" w:rsidR="00DF2D55" w:rsidRPr="00682293" w:rsidRDefault="00DF2D55" w:rsidP="00DF2D55">
      <w:pPr>
        <w:tabs>
          <w:tab w:val="num" w:pos="1080"/>
        </w:tabs>
        <w:spacing w:after="120"/>
        <w:rPr>
          <w:rFonts w:ascii="Trebuchet MS" w:hAnsi="Trebuchet MS"/>
          <w:sz w:val="24"/>
          <w:szCs w:val="24"/>
        </w:rPr>
      </w:pPr>
      <w:r w:rsidRPr="00682293">
        <w:rPr>
          <w:rFonts w:ascii="Trebuchet MS" w:hAnsi="Trebuchet MS"/>
          <w:sz w:val="24"/>
          <w:szCs w:val="24"/>
        </w:rPr>
        <w:t>If the project continues into the following spring, this cycle shall be repeated.  When work on the structure is complete, the Contractor shall remove and properly dispose of netting used on the structure.</w:t>
      </w:r>
    </w:p>
    <w:p w14:paraId="3F035694" w14:textId="77777777" w:rsidR="00DF2D55" w:rsidRPr="00682293" w:rsidRDefault="00DF2D55" w:rsidP="00DF2D55">
      <w:pPr>
        <w:tabs>
          <w:tab w:val="left" w:pos="720"/>
        </w:tabs>
        <w:spacing w:after="120"/>
        <w:rPr>
          <w:rFonts w:ascii="Trebuchet MS" w:hAnsi="Trebuchet MS"/>
          <w:sz w:val="24"/>
          <w:szCs w:val="24"/>
        </w:rPr>
      </w:pPr>
      <w:r w:rsidRPr="00682293">
        <w:rPr>
          <w:rFonts w:ascii="Trebuchet MS" w:hAnsi="Trebuchet MS"/>
          <w:sz w:val="24"/>
          <w:szCs w:val="24"/>
        </w:rPr>
        <w:t xml:space="preserve">The taking of a migratory bird shall be reported to the Engineer.  The Contractor shall be responsible for all penalties levied by the U. S. Fish and Wildlife Service (USFWS) for the taking of a migratory bird. </w:t>
      </w:r>
    </w:p>
    <w:p w14:paraId="0254AA9E" w14:textId="77777777" w:rsidR="00682293" w:rsidRDefault="00682293">
      <w:pPr>
        <w:rPr>
          <w:rFonts w:ascii="Trebuchet MS" w:hAnsi="Trebuchet MS"/>
          <w:b/>
          <w:sz w:val="28"/>
          <w:szCs w:val="28"/>
        </w:rPr>
      </w:pPr>
      <w:r>
        <w:rPr>
          <w:rFonts w:ascii="Trebuchet MS" w:hAnsi="Trebuchet MS"/>
          <w:b/>
          <w:sz w:val="28"/>
          <w:szCs w:val="28"/>
        </w:rPr>
        <w:br w:type="page"/>
      </w:r>
    </w:p>
    <w:p w14:paraId="7E1D526A" w14:textId="74F1244D" w:rsidR="003C3F65" w:rsidRDefault="00D71721" w:rsidP="008F38CC">
      <w:pPr>
        <w:pStyle w:val="Heading1"/>
      </w:pPr>
      <w:r w:rsidRPr="00682293">
        <w:lastRenderedPageBreak/>
        <w:t xml:space="preserve">Method </w:t>
      </w:r>
      <w:r>
        <w:t>o</w:t>
      </w:r>
      <w:r w:rsidRPr="00682293">
        <w:t>f Measurement</w:t>
      </w:r>
    </w:p>
    <w:p w14:paraId="420823AC" w14:textId="77777777" w:rsidR="008F38CC" w:rsidRPr="008F38CC" w:rsidRDefault="008F38CC" w:rsidP="008F38CC"/>
    <w:p w14:paraId="45EFA6DE" w14:textId="160AE294" w:rsidR="003C3F65" w:rsidRPr="00682293" w:rsidRDefault="003C3F65" w:rsidP="00D12C76">
      <w:pPr>
        <w:tabs>
          <w:tab w:val="num" w:pos="1080"/>
        </w:tabs>
        <w:spacing w:after="120"/>
        <w:rPr>
          <w:rFonts w:ascii="Trebuchet MS" w:hAnsi="Trebuchet MS"/>
          <w:sz w:val="24"/>
          <w:szCs w:val="24"/>
        </w:rPr>
      </w:pPr>
      <w:r w:rsidRPr="00682293">
        <w:rPr>
          <w:rFonts w:ascii="Trebuchet MS" w:hAnsi="Trebuchet MS"/>
          <w:b/>
          <w:sz w:val="24"/>
          <w:szCs w:val="24"/>
        </w:rPr>
        <w:t>240.0</w:t>
      </w:r>
      <w:r w:rsidR="000B24D4" w:rsidRPr="00682293">
        <w:rPr>
          <w:rFonts w:ascii="Trebuchet MS" w:hAnsi="Trebuchet MS"/>
          <w:b/>
          <w:sz w:val="24"/>
          <w:szCs w:val="24"/>
        </w:rPr>
        <w:t>3</w:t>
      </w:r>
      <w:r w:rsidR="000B24D4" w:rsidRPr="00682293">
        <w:rPr>
          <w:rFonts w:ascii="Trebuchet MS" w:hAnsi="Trebuchet MS"/>
          <w:sz w:val="24"/>
          <w:szCs w:val="24"/>
        </w:rPr>
        <w:t xml:space="preserve"> </w:t>
      </w:r>
      <w:r w:rsidRPr="00682293">
        <w:rPr>
          <w:rFonts w:ascii="Trebuchet MS" w:hAnsi="Trebuchet MS"/>
          <w:sz w:val="24"/>
          <w:szCs w:val="24"/>
        </w:rPr>
        <w:t xml:space="preserve">Removal of nests will be measured by the actual number of man-hours spent removing inactive nests just </w:t>
      </w:r>
      <w:r w:rsidR="00DA2B28">
        <w:rPr>
          <w:rFonts w:ascii="Trebuchet MS" w:hAnsi="Trebuchet MS"/>
          <w:sz w:val="24"/>
          <w:szCs w:val="24"/>
        </w:rPr>
        <w:t>before</w:t>
      </w:r>
      <w:r w:rsidRPr="00682293">
        <w:rPr>
          <w:rFonts w:ascii="Trebuchet MS" w:hAnsi="Trebuchet MS"/>
          <w:sz w:val="24"/>
          <w:szCs w:val="24"/>
        </w:rPr>
        <w:t xml:space="preserve"> and during the breeding season, April 1 through August 31.  During this period, the Contractor shall submit to the Engineer each week for approval a list of the workers who removed nests and the number of hours each one spent removing nests</w:t>
      </w:r>
    </w:p>
    <w:p w14:paraId="15E15DF4" w14:textId="77777777" w:rsidR="003C3F65" w:rsidRPr="00682293" w:rsidRDefault="003C3F65" w:rsidP="00D12C76">
      <w:pPr>
        <w:tabs>
          <w:tab w:val="num" w:pos="1080"/>
        </w:tabs>
        <w:spacing w:after="120"/>
        <w:rPr>
          <w:rFonts w:ascii="Trebuchet MS" w:hAnsi="Trebuchet MS"/>
          <w:sz w:val="24"/>
          <w:szCs w:val="24"/>
        </w:rPr>
      </w:pPr>
      <w:r w:rsidRPr="00682293">
        <w:rPr>
          <w:rFonts w:ascii="Trebuchet MS" w:hAnsi="Trebuchet MS"/>
          <w:sz w:val="24"/>
          <w:szCs w:val="24"/>
        </w:rPr>
        <w:t xml:space="preserve">Netting will be measured by the square yard of material placed to keep birds from nesting on the structure.  </w:t>
      </w:r>
      <w:r w:rsidR="00950CF9" w:rsidRPr="00682293">
        <w:rPr>
          <w:rFonts w:ascii="Trebuchet MS" w:hAnsi="Trebuchet MS"/>
          <w:sz w:val="24"/>
          <w:szCs w:val="24"/>
        </w:rPr>
        <w:t>S</w:t>
      </w:r>
      <w:r w:rsidRPr="00682293">
        <w:rPr>
          <w:rFonts w:ascii="Trebuchet MS" w:hAnsi="Trebuchet MS"/>
          <w:sz w:val="24"/>
          <w:szCs w:val="24"/>
        </w:rPr>
        <w:t xml:space="preserve">quare yards will be calculated using the length of netting measured where it is attached to the ground and the average height of the netting where it is attached to the structure. </w:t>
      </w:r>
    </w:p>
    <w:p w14:paraId="0C0BC9D5" w14:textId="5DCC1E6D" w:rsidR="003C3F65" w:rsidRPr="00682293" w:rsidRDefault="00D71721" w:rsidP="008F38CC">
      <w:pPr>
        <w:pStyle w:val="Heading1"/>
      </w:pPr>
      <w:r w:rsidRPr="00682293">
        <w:t xml:space="preserve">Basis </w:t>
      </w:r>
      <w:r>
        <w:t>o</w:t>
      </w:r>
      <w:r w:rsidRPr="00682293">
        <w:t>f Payment</w:t>
      </w:r>
    </w:p>
    <w:p w14:paraId="41A397CC" w14:textId="77777777" w:rsidR="008F38CC" w:rsidRDefault="008F38CC" w:rsidP="00D12C76">
      <w:pPr>
        <w:tabs>
          <w:tab w:val="left" w:pos="1080"/>
        </w:tabs>
        <w:spacing w:after="120"/>
        <w:rPr>
          <w:rFonts w:ascii="Trebuchet MS" w:hAnsi="Trebuchet MS"/>
          <w:b/>
          <w:sz w:val="24"/>
          <w:szCs w:val="24"/>
        </w:rPr>
      </w:pPr>
    </w:p>
    <w:p w14:paraId="3B4A988B" w14:textId="39D1D34A" w:rsidR="003C3F65" w:rsidRPr="00682293" w:rsidRDefault="003C3F65" w:rsidP="00D12C76">
      <w:pPr>
        <w:tabs>
          <w:tab w:val="left" w:pos="1080"/>
        </w:tabs>
        <w:spacing w:after="120"/>
        <w:rPr>
          <w:rFonts w:ascii="Trebuchet MS" w:hAnsi="Trebuchet MS"/>
          <w:sz w:val="24"/>
          <w:szCs w:val="24"/>
        </w:rPr>
      </w:pPr>
      <w:r w:rsidRPr="00682293">
        <w:rPr>
          <w:rFonts w:ascii="Trebuchet MS" w:hAnsi="Trebuchet MS"/>
          <w:b/>
          <w:sz w:val="24"/>
          <w:szCs w:val="24"/>
        </w:rPr>
        <w:t>240.0</w:t>
      </w:r>
      <w:r w:rsidR="000B24D4" w:rsidRPr="00682293">
        <w:rPr>
          <w:rFonts w:ascii="Trebuchet MS" w:hAnsi="Trebuchet MS"/>
          <w:b/>
          <w:sz w:val="24"/>
          <w:szCs w:val="24"/>
        </w:rPr>
        <w:t>4</w:t>
      </w:r>
      <w:r w:rsidRPr="00682293">
        <w:rPr>
          <w:rFonts w:ascii="Trebuchet MS" w:hAnsi="Trebuchet MS"/>
          <w:sz w:val="24"/>
          <w:szCs w:val="24"/>
        </w:rPr>
        <w:t xml:space="preserve"> The accepted quantities measured as provided above will be paid for at the contract unit price for each of the pay items listed below that appear in the bid schedule.</w:t>
      </w:r>
    </w:p>
    <w:tbl>
      <w:tblPr>
        <w:tblStyle w:val="PlainTable1"/>
        <w:tblW w:w="7180" w:type="dxa"/>
        <w:tblLook w:val="04A0" w:firstRow="1" w:lastRow="0" w:firstColumn="1" w:lastColumn="0" w:noHBand="0" w:noVBand="1"/>
        <w:tblCaption w:val="Section 240 Protection of Migratory Birds During Structure Work Basis of Payment Table"/>
        <w:tblDescription w:val="Contains Pay Item Name and Pay Unit for each cost item&#10;"/>
      </w:tblPr>
      <w:tblGrid>
        <w:gridCol w:w="5480"/>
        <w:gridCol w:w="1700"/>
      </w:tblGrid>
      <w:tr w:rsidR="00B07B5F" w:rsidRPr="00B07B5F" w14:paraId="1847A803" w14:textId="77777777" w:rsidTr="00B07B5F">
        <w:trPr>
          <w:cnfStyle w:val="100000000000" w:firstRow="1" w:lastRow="0" w:firstColumn="0" w:lastColumn="0" w:oddVBand="0" w:evenVBand="0" w:oddHBand="0" w:evenHBand="0" w:firstRowFirstColumn="0" w:firstRowLastColumn="0" w:lastRowFirstColumn="0" w:lastRowLastColumn="0"/>
          <w:cantSplit/>
          <w:trHeight w:val="336"/>
          <w:tblHeader/>
        </w:trPr>
        <w:tc>
          <w:tcPr>
            <w:cnfStyle w:val="001000000000" w:firstRow="0" w:lastRow="0" w:firstColumn="1" w:lastColumn="0" w:oddVBand="0" w:evenVBand="0" w:oddHBand="0" w:evenHBand="0" w:firstRowFirstColumn="0" w:firstRowLastColumn="0" w:lastRowFirstColumn="0" w:lastRowLastColumn="0"/>
            <w:tcW w:w="5480" w:type="dxa"/>
            <w:noWrap/>
            <w:hideMark/>
          </w:tcPr>
          <w:p w14:paraId="50EC03E9" w14:textId="77777777" w:rsidR="00B07B5F" w:rsidRPr="00B07B5F" w:rsidRDefault="00B07B5F" w:rsidP="00B07B5F">
            <w:pPr>
              <w:rPr>
                <w:rFonts w:ascii="Trebuchet MS" w:hAnsi="Trebuchet MS" w:cs="Calibri"/>
                <w:sz w:val="24"/>
                <w:szCs w:val="24"/>
              </w:rPr>
            </w:pPr>
            <w:r w:rsidRPr="00B07B5F">
              <w:rPr>
                <w:rFonts w:ascii="Trebuchet MS" w:hAnsi="Trebuchet MS" w:cs="Calibri"/>
                <w:sz w:val="24"/>
                <w:szCs w:val="24"/>
              </w:rPr>
              <w:t>Pay Item</w:t>
            </w:r>
          </w:p>
        </w:tc>
        <w:tc>
          <w:tcPr>
            <w:tcW w:w="1700" w:type="dxa"/>
            <w:noWrap/>
            <w:hideMark/>
          </w:tcPr>
          <w:p w14:paraId="095EE36E" w14:textId="77777777" w:rsidR="00B07B5F" w:rsidRPr="00B07B5F" w:rsidRDefault="00B07B5F" w:rsidP="00B07B5F">
            <w:pPr>
              <w:cnfStyle w:val="100000000000" w:firstRow="1" w:lastRow="0" w:firstColumn="0" w:lastColumn="0" w:oddVBand="0" w:evenVBand="0" w:oddHBand="0" w:evenHBand="0" w:firstRowFirstColumn="0" w:firstRowLastColumn="0" w:lastRowFirstColumn="0" w:lastRowLastColumn="0"/>
              <w:rPr>
                <w:rFonts w:ascii="Trebuchet MS" w:hAnsi="Trebuchet MS" w:cs="Calibri"/>
                <w:sz w:val="24"/>
                <w:szCs w:val="24"/>
              </w:rPr>
            </w:pPr>
            <w:r w:rsidRPr="00B07B5F">
              <w:rPr>
                <w:rFonts w:ascii="Trebuchet MS" w:hAnsi="Trebuchet MS" w:cs="Calibri"/>
                <w:sz w:val="24"/>
                <w:szCs w:val="24"/>
              </w:rPr>
              <w:t>Pay Unit</w:t>
            </w:r>
          </w:p>
        </w:tc>
      </w:tr>
      <w:tr w:rsidR="00B07B5F" w:rsidRPr="00B07B5F" w14:paraId="7D2D900B" w14:textId="77777777" w:rsidTr="00B07B5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80" w:type="dxa"/>
            <w:noWrap/>
            <w:hideMark/>
          </w:tcPr>
          <w:p w14:paraId="100545A6" w14:textId="77777777" w:rsidR="00B07B5F" w:rsidRPr="00B07B5F" w:rsidRDefault="00B07B5F" w:rsidP="00B07B5F">
            <w:pPr>
              <w:rPr>
                <w:rFonts w:ascii="Trebuchet MS" w:hAnsi="Trebuchet MS" w:cs="Calibri"/>
                <w:color w:val="000000"/>
                <w:sz w:val="24"/>
                <w:szCs w:val="24"/>
              </w:rPr>
            </w:pPr>
            <w:r w:rsidRPr="00B07B5F">
              <w:rPr>
                <w:rFonts w:ascii="Trebuchet MS" w:hAnsi="Trebuchet MS" w:cs="Calibri"/>
                <w:color w:val="000000"/>
                <w:sz w:val="24"/>
                <w:szCs w:val="24"/>
              </w:rPr>
              <w:t>Removal of Nests</w:t>
            </w:r>
          </w:p>
        </w:tc>
        <w:tc>
          <w:tcPr>
            <w:tcW w:w="1700" w:type="dxa"/>
            <w:noWrap/>
            <w:hideMark/>
          </w:tcPr>
          <w:p w14:paraId="354D9A84" w14:textId="77777777" w:rsidR="00B07B5F" w:rsidRPr="00B07B5F" w:rsidRDefault="00B07B5F" w:rsidP="00B07B5F">
            <w:pP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sz w:val="24"/>
                <w:szCs w:val="24"/>
              </w:rPr>
            </w:pPr>
            <w:r w:rsidRPr="00B07B5F">
              <w:rPr>
                <w:rFonts w:ascii="Trebuchet MS" w:hAnsi="Trebuchet MS" w:cs="Calibri"/>
                <w:color w:val="000000"/>
                <w:sz w:val="24"/>
                <w:szCs w:val="24"/>
              </w:rPr>
              <w:t>Hour</w:t>
            </w:r>
          </w:p>
        </w:tc>
      </w:tr>
      <w:tr w:rsidR="00B07B5F" w:rsidRPr="00B07B5F" w14:paraId="12F10C6E" w14:textId="77777777" w:rsidTr="00B07B5F">
        <w:trPr>
          <w:trHeight w:val="324"/>
        </w:trPr>
        <w:tc>
          <w:tcPr>
            <w:cnfStyle w:val="001000000000" w:firstRow="0" w:lastRow="0" w:firstColumn="1" w:lastColumn="0" w:oddVBand="0" w:evenVBand="0" w:oddHBand="0" w:evenHBand="0" w:firstRowFirstColumn="0" w:firstRowLastColumn="0" w:lastRowFirstColumn="0" w:lastRowLastColumn="0"/>
            <w:tcW w:w="5480" w:type="dxa"/>
            <w:noWrap/>
            <w:hideMark/>
          </w:tcPr>
          <w:p w14:paraId="57FBEAE2" w14:textId="77777777" w:rsidR="00B07B5F" w:rsidRPr="00B07B5F" w:rsidRDefault="00B07B5F" w:rsidP="00B07B5F">
            <w:pPr>
              <w:rPr>
                <w:rFonts w:ascii="Trebuchet MS" w:hAnsi="Trebuchet MS" w:cs="Calibri"/>
                <w:color w:val="000000"/>
                <w:sz w:val="24"/>
                <w:szCs w:val="24"/>
              </w:rPr>
            </w:pPr>
            <w:r w:rsidRPr="00B07B5F">
              <w:rPr>
                <w:rFonts w:ascii="Trebuchet MS" w:hAnsi="Trebuchet MS" w:cs="Calibri"/>
                <w:sz w:val="24"/>
                <w:szCs w:val="24"/>
              </w:rPr>
              <w:t>Netting</w:t>
            </w:r>
          </w:p>
        </w:tc>
        <w:tc>
          <w:tcPr>
            <w:tcW w:w="1700" w:type="dxa"/>
            <w:noWrap/>
            <w:hideMark/>
          </w:tcPr>
          <w:p w14:paraId="766EC7B9" w14:textId="77777777" w:rsidR="00B07B5F" w:rsidRPr="00B07B5F" w:rsidRDefault="00B07B5F" w:rsidP="00B07B5F">
            <w:pP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24"/>
                <w:szCs w:val="24"/>
              </w:rPr>
            </w:pPr>
            <w:r w:rsidRPr="00B07B5F">
              <w:rPr>
                <w:rFonts w:ascii="Trebuchet MS" w:hAnsi="Trebuchet MS" w:cs="Calibri"/>
                <w:color w:val="000000"/>
                <w:sz w:val="24"/>
                <w:szCs w:val="24"/>
              </w:rPr>
              <w:t>Square Yard</w:t>
            </w:r>
          </w:p>
        </w:tc>
      </w:tr>
    </w:tbl>
    <w:p w14:paraId="183228DA" w14:textId="77777777" w:rsidR="006153D8" w:rsidRPr="00682293" w:rsidRDefault="006153D8" w:rsidP="00D12C76">
      <w:pPr>
        <w:tabs>
          <w:tab w:val="left" w:pos="4320"/>
        </w:tabs>
        <w:rPr>
          <w:rFonts w:ascii="Trebuchet MS" w:hAnsi="Trebuchet MS"/>
          <w:sz w:val="24"/>
          <w:szCs w:val="24"/>
        </w:rPr>
      </w:pPr>
    </w:p>
    <w:p w14:paraId="5755E3BF" w14:textId="77777777" w:rsidR="003C3F65" w:rsidRPr="00682293" w:rsidRDefault="003C3F65" w:rsidP="008D1C23">
      <w:pPr>
        <w:tabs>
          <w:tab w:val="left" w:pos="4320"/>
        </w:tabs>
        <w:spacing w:after="120"/>
        <w:rPr>
          <w:rFonts w:ascii="Trebuchet MS" w:hAnsi="Trebuchet MS"/>
          <w:sz w:val="24"/>
          <w:szCs w:val="24"/>
        </w:rPr>
      </w:pPr>
      <w:r w:rsidRPr="00682293">
        <w:rPr>
          <w:rFonts w:ascii="Trebuchet MS" w:hAnsi="Trebuchet MS"/>
          <w:sz w:val="24"/>
          <w:szCs w:val="24"/>
        </w:rPr>
        <w:t>Payment for Removal of Nest</w:t>
      </w:r>
      <w:r w:rsidR="00586DE7" w:rsidRPr="00682293">
        <w:rPr>
          <w:rFonts w:ascii="Trebuchet MS" w:hAnsi="Trebuchet MS"/>
          <w:sz w:val="24"/>
          <w:szCs w:val="24"/>
        </w:rPr>
        <w:t>s</w:t>
      </w:r>
      <w:r w:rsidRPr="00682293">
        <w:rPr>
          <w:rFonts w:ascii="Trebuchet MS" w:hAnsi="Trebuchet MS"/>
          <w:sz w:val="24"/>
          <w:szCs w:val="24"/>
        </w:rPr>
        <w:t xml:space="preserve"> will be full compensation for all work and material required to complete the work.</w:t>
      </w:r>
    </w:p>
    <w:p w14:paraId="150F0B34" w14:textId="18FD412D" w:rsidR="00AA36CC" w:rsidRPr="00682293" w:rsidRDefault="00586DE7" w:rsidP="003C3F1C">
      <w:pPr>
        <w:rPr>
          <w:rFonts w:ascii="Trebuchet MS" w:hAnsi="Trebuchet MS"/>
          <w:sz w:val="24"/>
          <w:szCs w:val="24"/>
        </w:rPr>
      </w:pPr>
      <w:r w:rsidRPr="00682293">
        <w:rPr>
          <w:rFonts w:ascii="Trebuchet MS" w:hAnsi="Trebuchet MS"/>
          <w:sz w:val="24"/>
          <w:szCs w:val="24"/>
        </w:rPr>
        <w:t xml:space="preserve">Payment for netting will be full compensation for all work and material required to complete the item.  Overlaps of netting will not be measured and paid for </w:t>
      </w:r>
      <w:r w:rsidR="00682293" w:rsidRPr="00682293">
        <w:rPr>
          <w:rFonts w:ascii="Trebuchet MS" w:hAnsi="Trebuchet MS"/>
          <w:sz w:val="24"/>
          <w:szCs w:val="24"/>
        </w:rPr>
        <w:t>separately but</w:t>
      </w:r>
      <w:r w:rsidRPr="00682293">
        <w:rPr>
          <w:rFonts w:ascii="Trebuchet MS" w:hAnsi="Trebuchet MS"/>
          <w:sz w:val="24"/>
          <w:szCs w:val="24"/>
        </w:rPr>
        <w:t xml:space="preserve"> shall be included in the work.  Maintenance and replacement, removal, and disposal of netting will not be measured and paid for </w:t>
      </w:r>
      <w:r w:rsidR="00682293" w:rsidRPr="00682293">
        <w:rPr>
          <w:rFonts w:ascii="Trebuchet MS" w:hAnsi="Trebuchet MS"/>
          <w:sz w:val="24"/>
          <w:szCs w:val="24"/>
        </w:rPr>
        <w:t>separately but</w:t>
      </w:r>
      <w:r w:rsidRPr="00682293">
        <w:rPr>
          <w:rFonts w:ascii="Trebuchet MS" w:hAnsi="Trebuchet MS"/>
          <w:sz w:val="24"/>
          <w:szCs w:val="24"/>
        </w:rPr>
        <w:t xml:space="preserve"> shall be included in the work.</w:t>
      </w:r>
    </w:p>
    <w:p w14:paraId="7D2D842E" w14:textId="77777777" w:rsidR="00F0054F" w:rsidRPr="00682293" w:rsidRDefault="00F0054F" w:rsidP="003C3F1C">
      <w:pPr>
        <w:rPr>
          <w:rFonts w:ascii="Trebuchet MS" w:hAnsi="Trebuchet MS"/>
          <w:sz w:val="24"/>
          <w:szCs w:val="24"/>
        </w:rPr>
      </w:pPr>
    </w:p>
    <w:p w14:paraId="5634E50D" w14:textId="77777777" w:rsidR="00F0054F" w:rsidRPr="00682293" w:rsidRDefault="00F0054F" w:rsidP="00F0054F">
      <w:pPr>
        <w:pBdr>
          <w:bottom w:val="single" w:sz="12" w:space="0" w:color="auto"/>
        </w:pBdr>
        <w:spacing w:after="120"/>
        <w:rPr>
          <w:rFonts w:ascii="Trebuchet MS" w:hAnsi="Trebuchet MS"/>
          <w:color w:val="0070C0"/>
          <w:sz w:val="24"/>
          <w:szCs w:val="24"/>
        </w:rPr>
      </w:pPr>
      <w:r w:rsidRPr="00682293">
        <w:rPr>
          <w:rFonts w:ascii="Segoe UI Symbol" w:hAnsi="Segoe UI Symbol" w:cs="Segoe UI Symbol"/>
          <w:color w:val="0070C0"/>
          <w:sz w:val="24"/>
          <w:szCs w:val="24"/>
        </w:rPr>
        <w:t>♣</w:t>
      </w:r>
    </w:p>
    <w:p w14:paraId="464405CE" w14:textId="77777777" w:rsidR="00F0054F" w:rsidRPr="00682293" w:rsidRDefault="00F0054F" w:rsidP="00F0054F">
      <w:pPr>
        <w:widowControl w:val="0"/>
        <w:spacing w:after="120"/>
        <w:rPr>
          <w:rFonts w:ascii="Trebuchet MS" w:hAnsi="Trebuchet MS"/>
          <w:color w:val="0070C0"/>
          <w:sz w:val="24"/>
          <w:szCs w:val="24"/>
        </w:rPr>
      </w:pPr>
      <w:r w:rsidRPr="00682293">
        <w:rPr>
          <w:rFonts w:ascii="Trebuchet MS" w:hAnsi="Trebuchet MS"/>
          <w:color w:val="0070C0"/>
          <w:sz w:val="24"/>
          <w:szCs w:val="24"/>
        </w:rPr>
        <w:t>*******************************************************************************************</w:t>
      </w:r>
    </w:p>
    <w:p w14:paraId="3A9F80C2" w14:textId="56FD98DD" w:rsidR="00F0054F" w:rsidRPr="00682293" w:rsidRDefault="00D71721" w:rsidP="00F0054F">
      <w:pPr>
        <w:widowControl w:val="0"/>
        <w:spacing w:after="120"/>
        <w:rPr>
          <w:rFonts w:ascii="Trebuchet MS" w:hAnsi="Trebuchet MS"/>
          <w:color w:val="0070C0"/>
          <w:sz w:val="24"/>
          <w:szCs w:val="24"/>
        </w:rPr>
      </w:pPr>
      <w:r w:rsidRPr="00682293">
        <w:rPr>
          <w:rFonts w:ascii="Trebuchet MS" w:hAnsi="Trebuchet MS"/>
          <w:b/>
          <w:color w:val="0070C0"/>
          <w:sz w:val="24"/>
          <w:szCs w:val="24"/>
        </w:rPr>
        <w:t>Instructions</w:t>
      </w:r>
      <w:r w:rsidRPr="00682293">
        <w:rPr>
          <w:rFonts w:ascii="Trebuchet MS" w:hAnsi="Trebuchet MS"/>
          <w:color w:val="0070C0"/>
          <w:sz w:val="24"/>
          <w:szCs w:val="24"/>
        </w:rPr>
        <w:t xml:space="preserve"> </w:t>
      </w:r>
      <w:r>
        <w:rPr>
          <w:rFonts w:ascii="Trebuchet MS" w:hAnsi="Trebuchet MS"/>
          <w:b/>
          <w:color w:val="0070C0"/>
          <w:sz w:val="24"/>
          <w:szCs w:val="24"/>
        </w:rPr>
        <w:t>t</w:t>
      </w:r>
      <w:r w:rsidRPr="00682293">
        <w:rPr>
          <w:rFonts w:ascii="Trebuchet MS" w:hAnsi="Trebuchet MS"/>
          <w:b/>
          <w:color w:val="0070C0"/>
          <w:sz w:val="24"/>
          <w:szCs w:val="24"/>
        </w:rPr>
        <w:t>o</w:t>
      </w:r>
      <w:r w:rsidRPr="00682293">
        <w:rPr>
          <w:rFonts w:ascii="Trebuchet MS" w:hAnsi="Trebuchet MS"/>
          <w:color w:val="0070C0"/>
          <w:sz w:val="24"/>
          <w:szCs w:val="24"/>
        </w:rPr>
        <w:t xml:space="preserve"> </w:t>
      </w:r>
      <w:r w:rsidRPr="00682293">
        <w:rPr>
          <w:rFonts w:ascii="Trebuchet MS" w:hAnsi="Trebuchet MS"/>
          <w:b/>
          <w:color w:val="0070C0"/>
          <w:sz w:val="24"/>
          <w:szCs w:val="24"/>
        </w:rPr>
        <w:t>Designers</w:t>
      </w:r>
      <w:r w:rsidRPr="00682293">
        <w:rPr>
          <w:rFonts w:ascii="Trebuchet MS" w:hAnsi="Trebuchet MS"/>
          <w:color w:val="0070C0"/>
          <w:sz w:val="24"/>
          <w:szCs w:val="24"/>
        </w:rPr>
        <w:t xml:space="preserve"> </w:t>
      </w:r>
      <w:r w:rsidR="00F0054F" w:rsidRPr="00682293">
        <w:rPr>
          <w:rFonts w:ascii="Trebuchet MS" w:hAnsi="Trebuchet MS"/>
          <w:color w:val="0070C0"/>
          <w:sz w:val="24"/>
          <w:szCs w:val="24"/>
        </w:rPr>
        <w:t xml:space="preserve">(delete instructions </w:t>
      </w:r>
      <w:r w:rsidR="00C91EBA" w:rsidRPr="00682293">
        <w:rPr>
          <w:rFonts w:ascii="Trebuchet MS" w:hAnsi="Trebuchet MS"/>
          <w:color w:val="0070C0"/>
          <w:sz w:val="24"/>
          <w:szCs w:val="24"/>
        </w:rPr>
        <w:t>f</w:t>
      </w:r>
      <w:r w:rsidR="00F0054F" w:rsidRPr="00682293">
        <w:rPr>
          <w:rFonts w:ascii="Trebuchet MS" w:hAnsi="Trebuchet MS"/>
          <w:color w:val="0070C0"/>
          <w:sz w:val="24"/>
          <w:szCs w:val="24"/>
        </w:rPr>
        <w:t>inal draft):</w:t>
      </w:r>
    </w:p>
    <w:p w14:paraId="141B72EA" w14:textId="77777777" w:rsidR="00F0054F" w:rsidRPr="00682293" w:rsidRDefault="00F0054F" w:rsidP="00F0054F">
      <w:pPr>
        <w:spacing w:after="120"/>
        <w:rPr>
          <w:rFonts w:ascii="Trebuchet MS" w:hAnsi="Trebuchet MS"/>
          <w:color w:val="0070C0"/>
          <w:sz w:val="24"/>
          <w:szCs w:val="24"/>
        </w:rPr>
      </w:pPr>
      <w:r w:rsidRPr="00682293">
        <w:rPr>
          <w:rFonts w:ascii="Trebuchet MS" w:hAnsi="Trebuchet MS"/>
          <w:color w:val="0070C0"/>
          <w:sz w:val="24"/>
          <w:szCs w:val="24"/>
        </w:rPr>
        <w:t xml:space="preserve">Include this special provision on all projects </w:t>
      </w:r>
      <w:r w:rsidR="00BC7053" w:rsidRPr="00682293">
        <w:rPr>
          <w:rFonts w:ascii="Trebuchet MS" w:hAnsi="Trebuchet MS"/>
          <w:color w:val="0070C0"/>
          <w:sz w:val="24"/>
          <w:szCs w:val="24"/>
        </w:rPr>
        <w:t xml:space="preserve">that involve </w:t>
      </w:r>
      <w:r w:rsidRPr="00682293">
        <w:rPr>
          <w:rFonts w:ascii="Trebuchet MS" w:hAnsi="Trebuchet MS"/>
          <w:color w:val="0070C0"/>
          <w:sz w:val="24"/>
          <w:szCs w:val="24"/>
        </w:rPr>
        <w:t>migratory birds and</w:t>
      </w:r>
      <w:r w:rsidR="00BC7053" w:rsidRPr="00682293">
        <w:rPr>
          <w:rFonts w:ascii="Trebuchet MS" w:hAnsi="Trebuchet MS"/>
          <w:color w:val="0070C0"/>
          <w:sz w:val="24"/>
          <w:szCs w:val="24"/>
        </w:rPr>
        <w:t xml:space="preserve"> have only </w:t>
      </w:r>
      <w:r w:rsidRPr="00682293">
        <w:rPr>
          <w:rFonts w:ascii="Trebuchet MS" w:hAnsi="Trebuchet MS"/>
          <w:color w:val="0070C0"/>
          <w:sz w:val="24"/>
          <w:szCs w:val="24"/>
        </w:rPr>
        <w:t xml:space="preserve">structure (bridge </w:t>
      </w:r>
      <w:r w:rsidR="00BC7053" w:rsidRPr="00682293">
        <w:rPr>
          <w:rFonts w:ascii="Trebuchet MS" w:hAnsi="Trebuchet MS"/>
          <w:color w:val="0070C0"/>
          <w:sz w:val="24"/>
          <w:szCs w:val="24"/>
        </w:rPr>
        <w:t xml:space="preserve">or </w:t>
      </w:r>
      <w:r w:rsidRPr="00682293">
        <w:rPr>
          <w:rFonts w:ascii="Trebuchet MS" w:hAnsi="Trebuchet MS"/>
          <w:color w:val="0070C0"/>
          <w:sz w:val="24"/>
          <w:szCs w:val="24"/>
        </w:rPr>
        <w:t>CBC) work</w:t>
      </w:r>
      <w:r w:rsidR="00BC7053" w:rsidRPr="00682293">
        <w:rPr>
          <w:rFonts w:ascii="Trebuchet MS" w:hAnsi="Trebuchet MS"/>
          <w:color w:val="0070C0"/>
          <w:sz w:val="24"/>
          <w:szCs w:val="24"/>
        </w:rPr>
        <w:t>.</w:t>
      </w:r>
      <w:r w:rsidRPr="00682293">
        <w:rPr>
          <w:rFonts w:ascii="Trebuchet MS" w:hAnsi="Trebuchet MS"/>
          <w:color w:val="0070C0"/>
          <w:sz w:val="24"/>
          <w:szCs w:val="24"/>
        </w:rPr>
        <w:t xml:space="preserve"> This </w:t>
      </w:r>
      <w:r w:rsidR="00C91EBA" w:rsidRPr="00682293">
        <w:rPr>
          <w:rFonts w:ascii="Trebuchet MS" w:hAnsi="Trebuchet MS"/>
          <w:color w:val="0070C0"/>
          <w:sz w:val="24"/>
          <w:szCs w:val="24"/>
        </w:rPr>
        <w:t xml:space="preserve">work </w:t>
      </w:r>
      <w:r w:rsidRPr="00682293">
        <w:rPr>
          <w:rFonts w:ascii="Trebuchet MS" w:hAnsi="Trebuchet MS"/>
          <w:color w:val="0070C0"/>
          <w:sz w:val="24"/>
          <w:szCs w:val="24"/>
        </w:rPr>
        <w:t>includes, but is not limited to bridge demolition, repair or construction and minor drainage.  Use of CDOT Maintenance personnel or others to remove nests without</w:t>
      </w:r>
      <w:r w:rsidR="00BB533B" w:rsidRPr="00682293">
        <w:rPr>
          <w:rFonts w:ascii="Trebuchet MS" w:hAnsi="Trebuchet MS"/>
          <w:color w:val="0070C0"/>
          <w:sz w:val="24"/>
          <w:szCs w:val="24"/>
        </w:rPr>
        <w:t xml:space="preserve"> eggs or </w:t>
      </w:r>
      <w:r w:rsidRPr="00682293">
        <w:rPr>
          <w:rFonts w:ascii="Trebuchet MS" w:hAnsi="Trebuchet MS"/>
          <w:color w:val="0070C0"/>
          <w:sz w:val="24"/>
          <w:szCs w:val="24"/>
        </w:rPr>
        <w:t xml:space="preserve">fledglings before construction must be coordinated with Region Environmental personnel.   </w:t>
      </w:r>
    </w:p>
    <w:p w14:paraId="7C1425B7" w14:textId="54EDCEBA" w:rsidR="00F0054F" w:rsidRPr="00682293" w:rsidRDefault="00F0054F" w:rsidP="00F0054F">
      <w:pPr>
        <w:spacing w:after="120"/>
        <w:rPr>
          <w:rFonts w:ascii="Trebuchet MS" w:hAnsi="Trebuchet MS"/>
          <w:color w:val="0070C0"/>
          <w:sz w:val="24"/>
          <w:szCs w:val="24"/>
        </w:rPr>
      </w:pPr>
      <w:r w:rsidRPr="00682293">
        <w:rPr>
          <w:rFonts w:ascii="Trebuchet MS" w:hAnsi="Trebuchet MS"/>
          <w:color w:val="0070C0"/>
          <w:sz w:val="24"/>
          <w:szCs w:val="24"/>
        </w:rPr>
        <w:t xml:space="preserve">If these activities cannot be done without soil disturbance or </w:t>
      </w:r>
      <w:r w:rsidR="00682293" w:rsidRPr="00682293">
        <w:rPr>
          <w:rFonts w:ascii="Trebuchet MS" w:hAnsi="Trebuchet MS"/>
          <w:color w:val="0070C0"/>
          <w:sz w:val="24"/>
          <w:szCs w:val="24"/>
        </w:rPr>
        <w:t>earthwork,</w:t>
      </w:r>
      <w:r w:rsidRPr="00682293">
        <w:rPr>
          <w:rFonts w:ascii="Trebuchet MS" w:hAnsi="Trebuchet MS"/>
          <w:color w:val="0070C0"/>
          <w:sz w:val="24"/>
          <w:szCs w:val="24"/>
        </w:rPr>
        <w:t xml:space="preserve"> then use </w:t>
      </w:r>
      <w:r w:rsidR="00BC7053" w:rsidRPr="00682293">
        <w:rPr>
          <w:rFonts w:ascii="Trebuchet MS" w:hAnsi="Trebuchet MS"/>
          <w:color w:val="0070C0"/>
          <w:sz w:val="24"/>
          <w:szCs w:val="24"/>
        </w:rPr>
        <w:t xml:space="preserve">one of </w:t>
      </w:r>
      <w:r w:rsidRPr="00682293">
        <w:rPr>
          <w:rFonts w:ascii="Trebuchet MS" w:hAnsi="Trebuchet MS"/>
          <w:color w:val="0070C0"/>
          <w:sz w:val="24"/>
          <w:szCs w:val="24"/>
        </w:rPr>
        <w:t xml:space="preserve">the alternative special provisions that requires </w:t>
      </w:r>
      <w:r w:rsidR="00BC7053" w:rsidRPr="00682293">
        <w:rPr>
          <w:rFonts w:ascii="Trebuchet MS" w:hAnsi="Trebuchet MS"/>
          <w:color w:val="0070C0"/>
          <w:sz w:val="24"/>
          <w:szCs w:val="24"/>
        </w:rPr>
        <w:t xml:space="preserve">either a </w:t>
      </w:r>
      <w:r w:rsidRPr="00682293">
        <w:rPr>
          <w:rFonts w:ascii="Trebuchet MS" w:hAnsi="Trebuchet MS"/>
          <w:color w:val="0070C0"/>
          <w:sz w:val="24"/>
          <w:szCs w:val="24"/>
        </w:rPr>
        <w:t>Contractor or CDOT</w:t>
      </w:r>
      <w:r w:rsidR="00BC7053" w:rsidRPr="00682293">
        <w:rPr>
          <w:rFonts w:ascii="Trebuchet MS" w:hAnsi="Trebuchet MS"/>
          <w:color w:val="0070C0"/>
          <w:sz w:val="24"/>
          <w:szCs w:val="24"/>
        </w:rPr>
        <w:t xml:space="preserve"> biologist</w:t>
      </w:r>
      <w:r w:rsidRPr="00682293">
        <w:rPr>
          <w:rFonts w:ascii="Trebuchet MS" w:hAnsi="Trebuchet MS"/>
          <w:color w:val="0070C0"/>
          <w:sz w:val="24"/>
          <w:szCs w:val="24"/>
        </w:rPr>
        <w:t xml:space="preserve"> to </w:t>
      </w:r>
      <w:r w:rsidR="00BC7053" w:rsidRPr="00682293">
        <w:rPr>
          <w:rFonts w:ascii="Trebuchet MS" w:hAnsi="Trebuchet MS"/>
          <w:color w:val="0070C0"/>
          <w:sz w:val="24"/>
          <w:szCs w:val="24"/>
        </w:rPr>
        <w:t xml:space="preserve">survey the project for migratory </w:t>
      </w:r>
      <w:r w:rsidR="00682293" w:rsidRPr="00682293">
        <w:rPr>
          <w:rFonts w:ascii="Trebuchet MS" w:hAnsi="Trebuchet MS"/>
          <w:color w:val="0070C0"/>
          <w:sz w:val="24"/>
          <w:szCs w:val="24"/>
        </w:rPr>
        <w:t>birds.</w:t>
      </w:r>
    </w:p>
    <w:sectPr w:rsidR="00F0054F" w:rsidRPr="00682293" w:rsidSect="00B74425">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E319B" w14:textId="77777777" w:rsidR="00CA129D" w:rsidRDefault="00CA129D" w:rsidP="00F878BD">
      <w:r>
        <w:separator/>
      </w:r>
    </w:p>
  </w:endnote>
  <w:endnote w:type="continuationSeparator" w:id="0">
    <w:p w14:paraId="2D73AA10" w14:textId="77777777" w:rsidR="00CA129D" w:rsidRDefault="00CA129D"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55983" w14:textId="77777777" w:rsidR="00CA129D" w:rsidRDefault="00CA129D" w:rsidP="00F878BD">
      <w:r>
        <w:separator/>
      </w:r>
    </w:p>
  </w:footnote>
  <w:footnote w:type="continuationSeparator" w:id="0">
    <w:p w14:paraId="6F7A7B2C" w14:textId="77777777" w:rsidR="00CA129D" w:rsidRDefault="00CA129D"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47C6" w14:textId="77777777" w:rsidR="005916CA" w:rsidRPr="00682293" w:rsidRDefault="005916CA" w:rsidP="005916CA">
    <w:pPr>
      <w:widowControl w:val="0"/>
      <w:tabs>
        <w:tab w:val="left" w:pos="0"/>
      </w:tabs>
      <w:spacing w:line="264" w:lineRule="atLeast"/>
      <w:rPr>
        <w:rFonts w:ascii="Trebuchet MS" w:hAnsi="Trebuchet MS"/>
        <w:sz w:val="22"/>
        <w:szCs w:val="22"/>
      </w:rPr>
    </w:pPr>
    <w:r w:rsidRPr="00682293">
      <w:rPr>
        <w:rFonts w:ascii="Trebuchet MS" w:hAnsi="Trebuchet MS"/>
        <w:sz w:val="22"/>
        <w:szCs w:val="22"/>
      </w:rPr>
      <w:t>Work Sheet: 240pmbcdsw</w:t>
    </w:r>
  </w:p>
  <w:p w14:paraId="17C161A1" w14:textId="77777777" w:rsidR="005916CA" w:rsidRPr="00682293" w:rsidRDefault="005916CA" w:rsidP="005916CA">
    <w:pPr>
      <w:pStyle w:val="Header"/>
      <w:rPr>
        <w:rFonts w:ascii="Trebuchet MS" w:hAnsi="Trebuchet MS" w:cs="Times New Roman"/>
        <w:sz w:val="22"/>
        <w:szCs w:val="22"/>
      </w:rPr>
    </w:pPr>
    <w:r w:rsidRPr="00682293">
      <w:rPr>
        <w:rFonts w:ascii="Trebuchet MS" w:hAnsi="Trebuchet MS" w:cs="Times New Roman"/>
        <w:sz w:val="22"/>
        <w:szCs w:val="22"/>
      </w:rPr>
      <w:t xml:space="preserve">Page </w:t>
    </w:r>
    <w:sdt>
      <w:sdtPr>
        <w:rPr>
          <w:rFonts w:ascii="Trebuchet MS" w:hAnsi="Trebuchet MS" w:cs="Times New Roman"/>
          <w:sz w:val="22"/>
          <w:szCs w:val="22"/>
        </w:rPr>
        <w:id w:val="-417252242"/>
        <w:docPartObj>
          <w:docPartGallery w:val="Page Numbers (Top of Page)"/>
          <w:docPartUnique/>
        </w:docPartObj>
      </w:sdtPr>
      <w:sdtEndPr>
        <w:rPr>
          <w:noProof/>
        </w:rPr>
      </w:sdtEndPr>
      <w:sdtContent>
        <w:r w:rsidRPr="00682293">
          <w:rPr>
            <w:rFonts w:ascii="Trebuchet MS" w:hAnsi="Trebuchet MS" w:cs="Times New Roman"/>
            <w:sz w:val="22"/>
            <w:szCs w:val="22"/>
          </w:rPr>
          <w:fldChar w:fldCharType="begin"/>
        </w:r>
        <w:r w:rsidRPr="00682293">
          <w:rPr>
            <w:rFonts w:ascii="Trebuchet MS" w:hAnsi="Trebuchet MS" w:cs="Times New Roman"/>
            <w:sz w:val="22"/>
            <w:szCs w:val="22"/>
          </w:rPr>
          <w:instrText xml:space="preserve"> PAGE   \* MERGEFORMAT </w:instrText>
        </w:r>
        <w:r w:rsidRPr="00682293">
          <w:rPr>
            <w:rFonts w:ascii="Trebuchet MS" w:hAnsi="Trebuchet MS" w:cs="Times New Roman"/>
            <w:sz w:val="22"/>
            <w:szCs w:val="22"/>
          </w:rPr>
          <w:fldChar w:fldCharType="separate"/>
        </w:r>
        <w:r w:rsidR="00D111F9" w:rsidRPr="00682293">
          <w:rPr>
            <w:rFonts w:ascii="Trebuchet MS" w:hAnsi="Trebuchet MS" w:cs="Times New Roman"/>
            <w:noProof/>
            <w:sz w:val="22"/>
            <w:szCs w:val="22"/>
          </w:rPr>
          <w:t>2</w:t>
        </w:r>
        <w:r w:rsidRPr="00682293">
          <w:rPr>
            <w:rFonts w:ascii="Trebuchet MS" w:hAnsi="Trebuchet MS" w:cs="Times New Roman"/>
            <w:noProof/>
            <w:sz w:val="22"/>
            <w:szCs w:val="22"/>
          </w:rPr>
          <w:fldChar w:fldCharType="end"/>
        </w:r>
      </w:sdtContent>
    </w:sdt>
    <w:r w:rsidRPr="00682293">
      <w:rPr>
        <w:rFonts w:ascii="Trebuchet MS" w:hAnsi="Trebuchet MS" w:cs="Times New Roman"/>
        <w:noProof/>
        <w:sz w:val="22"/>
        <w:szCs w:val="22"/>
      </w:rPr>
      <w:t xml:space="preserve"> </w:t>
    </w:r>
    <w:r w:rsidRPr="00682293">
      <w:rPr>
        <w:rFonts w:ascii="Trebuchet MS" w:hAnsi="Trebuchet MS" w:cs="Times New Roman"/>
        <w:sz w:val="22"/>
        <w:szCs w:val="22"/>
      </w:rPr>
      <w:t>of 2</w:t>
    </w:r>
  </w:p>
  <w:p w14:paraId="70CB2A23" w14:textId="42277DA4" w:rsidR="00802E5E" w:rsidRDefault="005916CA" w:rsidP="005916CA">
    <w:pPr>
      <w:rPr>
        <w:rFonts w:ascii="Trebuchet MS" w:hAnsi="Trebuchet MS"/>
        <w:sz w:val="22"/>
        <w:szCs w:val="22"/>
      </w:rPr>
    </w:pPr>
    <w:r w:rsidRPr="00682293">
      <w:rPr>
        <w:rFonts w:ascii="Trebuchet MS" w:hAnsi="Trebuchet MS"/>
        <w:sz w:val="22"/>
        <w:szCs w:val="22"/>
      </w:rPr>
      <w:t>02-03-11</w:t>
    </w:r>
    <w:r w:rsidR="00E64A5B" w:rsidRPr="00682293">
      <w:rPr>
        <w:rFonts w:ascii="Trebuchet MS" w:hAnsi="Trebuchet MS"/>
        <w:sz w:val="22"/>
        <w:szCs w:val="22"/>
      </w:rPr>
      <w:t xml:space="preserve"> (</w:t>
    </w:r>
    <w:r w:rsidR="00D111F9" w:rsidRPr="00682293">
      <w:rPr>
        <w:rFonts w:ascii="Trebuchet MS" w:hAnsi="Trebuchet MS"/>
        <w:sz w:val="22"/>
        <w:szCs w:val="22"/>
      </w:rPr>
      <w:t>Re-issued 07-03-17</w:t>
    </w:r>
    <w:r w:rsidR="00E64A5B" w:rsidRPr="00682293">
      <w:rPr>
        <w:rFonts w:ascii="Trebuchet MS" w:hAnsi="Trebuchet MS"/>
        <w:sz w:val="22"/>
        <w:szCs w:val="22"/>
      </w:rPr>
      <w:t>)</w:t>
    </w:r>
    <w:r w:rsidR="0066264A" w:rsidRPr="0066264A">
      <w:rPr>
        <w:rFonts w:ascii="Trebuchet MS" w:hAnsi="Trebuchet MS"/>
        <w:sz w:val="22"/>
        <w:szCs w:val="22"/>
      </w:rPr>
      <w:t xml:space="preserve"> </w:t>
    </w:r>
    <w:r w:rsidR="0066264A" w:rsidRPr="00AF1AC8">
      <w:rPr>
        <w:rFonts w:ascii="Trebuchet MS" w:hAnsi="Trebuchet MS"/>
        <w:sz w:val="22"/>
        <w:szCs w:val="22"/>
      </w:rPr>
      <w:t>(</w:t>
    </w:r>
    <w:r w:rsidR="0066264A">
      <w:rPr>
        <w:rFonts w:ascii="Trebuchet MS" w:hAnsi="Trebuchet MS"/>
        <w:sz w:val="22"/>
        <w:szCs w:val="22"/>
      </w:rPr>
      <w:t>tech chk</w:t>
    </w:r>
    <w:r w:rsidR="0066264A" w:rsidRPr="00AF1AC8">
      <w:rPr>
        <w:rFonts w:ascii="Trebuchet MS" w:hAnsi="Trebuchet MS"/>
        <w:sz w:val="22"/>
        <w:szCs w:val="22"/>
      </w:rPr>
      <w:t xml:space="preserve"> 0</w:t>
    </w:r>
    <w:r w:rsidR="0066264A">
      <w:rPr>
        <w:rFonts w:ascii="Trebuchet MS" w:hAnsi="Trebuchet MS"/>
        <w:sz w:val="22"/>
        <w:szCs w:val="22"/>
      </w:rPr>
      <w:t>1</w:t>
    </w:r>
    <w:r w:rsidR="0066264A" w:rsidRPr="00AF1AC8">
      <w:rPr>
        <w:rFonts w:ascii="Trebuchet MS" w:hAnsi="Trebuchet MS"/>
        <w:sz w:val="22"/>
        <w:szCs w:val="22"/>
      </w:rPr>
      <w:t>-</w:t>
    </w:r>
    <w:r w:rsidR="0028048E">
      <w:rPr>
        <w:rFonts w:ascii="Trebuchet MS" w:hAnsi="Trebuchet MS"/>
        <w:sz w:val="22"/>
        <w:szCs w:val="22"/>
      </w:rPr>
      <w:t>13</w:t>
    </w:r>
    <w:r w:rsidR="0066264A" w:rsidRPr="00AF1AC8">
      <w:rPr>
        <w:rFonts w:ascii="Trebuchet MS" w:hAnsi="Trebuchet MS"/>
        <w:sz w:val="22"/>
        <w:szCs w:val="22"/>
      </w:rPr>
      <w:t>-</w:t>
    </w:r>
    <w:r w:rsidR="0066264A">
      <w:rPr>
        <w:rFonts w:ascii="Trebuchet MS" w:hAnsi="Trebuchet MS"/>
        <w:sz w:val="22"/>
        <w:szCs w:val="22"/>
      </w:rPr>
      <w:t>23</w:t>
    </w:r>
    <w:r w:rsidR="0066264A" w:rsidRPr="00AF1AC8">
      <w:rPr>
        <w:rFonts w:ascii="Trebuchet MS" w:hAnsi="Trebuchet MS"/>
        <w:sz w:val="22"/>
        <w:szCs w:val="22"/>
      </w:rPr>
      <w:t>)</w:t>
    </w:r>
  </w:p>
  <w:p w14:paraId="1E295B72" w14:textId="0B32A21C" w:rsidR="005B07BB" w:rsidRPr="00682293" w:rsidRDefault="005B07BB" w:rsidP="005916CA">
    <w:pPr>
      <w:rPr>
        <w:rFonts w:ascii="Trebuchet MS" w:hAnsi="Trebuchet MS"/>
        <w:sz w:val="22"/>
        <w:szCs w:val="22"/>
      </w:rPr>
    </w:pPr>
    <w:r w:rsidRPr="005B07BB">
      <w:rPr>
        <w:rFonts w:ascii="Trebuchet MS" w:hAnsi="Trebuchet MS"/>
        <w:sz w:val="22"/>
        <w:szCs w:val="22"/>
      </w:rPr>
      <w:t>ADA 8.22.23</w:t>
    </w:r>
  </w:p>
  <w:p w14:paraId="3A868DEB" w14:textId="77777777" w:rsidR="00682293" w:rsidRPr="00E64A5B" w:rsidRDefault="00682293" w:rsidP="005916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2362297D"/>
    <w:multiLevelType w:val="hybridMultilevel"/>
    <w:tmpl w:val="7714C5E0"/>
    <w:lvl w:ilvl="0" w:tplc="B1C8F96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4" w15:restartNumberingAfterBreak="0">
    <w:nsid w:val="4ED178BA"/>
    <w:multiLevelType w:val="hybridMultilevel"/>
    <w:tmpl w:val="E71824BC"/>
    <w:lvl w:ilvl="0" w:tplc="96024FE8">
      <w:start w:val="1"/>
      <w:numFmt w:val="decimal"/>
      <w:lvlText w:val="(%1)"/>
      <w:lvlJc w:val="left"/>
      <w:pPr>
        <w:ind w:left="720" w:hanging="360"/>
      </w:pPr>
      <w:rPr>
        <w:rFonts w:ascii="Trebuchet MS" w:hAnsi="Trebuchet MS"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0542990">
    <w:abstractNumId w:val="0"/>
  </w:num>
  <w:num w:numId="2" w16cid:durableId="498499388">
    <w:abstractNumId w:val="3"/>
  </w:num>
  <w:num w:numId="3" w16cid:durableId="1926959660">
    <w:abstractNumId w:val="5"/>
  </w:num>
  <w:num w:numId="4" w16cid:durableId="676200565">
    <w:abstractNumId w:val="1"/>
  </w:num>
  <w:num w:numId="5" w16cid:durableId="1510175898">
    <w:abstractNumId w:val="2"/>
  </w:num>
  <w:num w:numId="6" w16cid:durableId="2096591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93D4F"/>
    <w:rsid w:val="000B24D4"/>
    <w:rsid w:val="000D7D10"/>
    <w:rsid w:val="000E2116"/>
    <w:rsid w:val="000F286F"/>
    <w:rsid w:val="001065D8"/>
    <w:rsid w:val="001170B4"/>
    <w:rsid w:val="00123FDB"/>
    <w:rsid w:val="00182587"/>
    <w:rsid w:val="001846AB"/>
    <w:rsid w:val="001C3F85"/>
    <w:rsid w:val="001E117F"/>
    <w:rsid w:val="001E238F"/>
    <w:rsid w:val="001E3334"/>
    <w:rsid w:val="001E584E"/>
    <w:rsid w:val="001F785B"/>
    <w:rsid w:val="00237299"/>
    <w:rsid w:val="0028048E"/>
    <w:rsid w:val="002C0B1A"/>
    <w:rsid w:val="002E6F0D"/>
    <w:rsid w:val="0038398E"/>
    <w:rsid w:val="003A3577"/>
    <w:rsid w:val="003B27D1"/>
    <w:rsid w:val="003C1607"/>
    <w:rsid w:val="003C3F1C"/>
    <w:rsid w:val="003C3F65"/>
    <w:rsid w:val="00451537"/>
    <w:rsid w:val="0045697B"/>
    <w:rsid w:val="004C20C7"/>
    <w:rsid w:val="004D6085"/>
    <w:rsid w:val="004D6962"/>
    <w:rsid w:val="004F2ACF"/>
    <w:rsid w:val="0051634D"/>
    <w:rsid w:val="00516EBC"/>
    <w:rsid w:val="00543D8A"/>
    <w:rsid w:val="00584A9D"/>
    <w:rsid w:val="00586DE7"/>
    <w:rsid w:val="005916CA"/>
    <w:rsid w:val="005B07BB"/>
    <w:rsid w:val="006153D8"/>
    <w:rsid w:val="00647AFE"/>
    <w:rsid w:val="00655BE3"/>
    <w:rsid w:val="0066264A"/>
    <w:rsid w:val="006821C4"/>
    <w:rsid w:val="00682293"/>
    <w:rsid w:val="00687DD6"/>
    <w:rsid w:val="006A5DD6"/>
    <w:rsid w:val="006D2A71"/>
    <w:rsid w:val="006D2F4B"/>
    <w:rsid w:val="006D49AC"/>
    <w:rsid w:val="006E1C00"/>
    <w:rsid w:val="0072546A"/>
    <w:rsid w:val="00726A77"/>
    <w:rsid w:val="007530B8"/>
    <w:rsid w:val="007735BF"/>
    <w:rsid w:val="00792D3B"/>
    <w:rsid w:val="007F5C72"/>
    <w:rsid w:val="00802E5E"/>
    <w:rsid w:val="00870736"/>
    <w:rsid w:val="008C7B82"/>
    <w:rsid w:val="008D4DE9"/>
    <w:rsid w:val="008F38CC"/>
    <w:rsid w:val="008F6834"/>
    <w:rsid w:val="0092319C"/>
    <w:rsid w:val="009268CC"/>
    <w:rsid w:val="00950CF9"/>
    <w:rsid w:val="0096654A"/>
    <w:rsid w:val="00973DFA"/>
    <w:rsid w:val="00987248"/>
    <w:rsid w:val="00995145"/>
    <w:rsid w:val="009A008C"/>
    <w:rsid w:val="009C10AB"/>
    <w:rsid w:val="00A06C19"/>
    <w:rsid w:val="00A14275"/>
    <w:rsid w:val="00A46724"/>
    <w:rsid w:val="00A76618"/>
    <w:rsid w:val="00A92397"/>
    <w:rsid w:val="00AA36CC"/>
    <w:rsid w:val="00AB6062"/>
    <w:rsid w:val="00AC6418"/>
    <w:rsid w:val="00AC7AF4"/>
    <w:rsid w:val="00AE45DC"/>
    <w:rsid w:val="00B07B5F"/>
    <w:rsid w:val="00B25927"/>
    <w:rsid w:val="00B27EF1"/>
    <w:rsid w:val="00B45F2C"/>
    <w:rsid w:val="00B512B5"/>
    <w:rsid w:val="00B66BE9"/>
    <w:rsid w:val="00B74425"/>
    <w:rsid w:val="00B80E76"/>
    <w:rsid w:val="00B91FF1"/>
    <w:rsid w:val="00BA687C"/>
    <w:rsid w:val="00BB533B"/>
    <w:rsid w:val="00BC7053"/>
    <w:rsid w:val="00C709EF"/>
    <w:rsid w:val="00C91EBA"/>
    <w:rsid w:val="00CA0208"/>
    <w:rsid w:val="00CA129D"/>
    <w:rsid w:val="00CD30F5"/>
    <w:rsid w:val="00D10FA9"/>
    <w:rsid w:val="00D111F9"/>
    <w:rsid w:val="00D4719B"/>
    <w:rsid w:val="00D64257"/>
    <w:rsid w:val="00D71721"/>
    <w:rsid w:val="00DA2B28"/>
    <w:rsid w:val="00DE2579"/>
    <w:rsid w:val="00DF2D55"/>
    <w:rsid w:val="00DF4992"/>
    <w:rsid w:val="00E464CF"/>
    <w:rsid w:val="00E64A5B"/>
    <w:rsid w:val="00E85CC9"/>
    <w:rsid w:val="00E974FF"/>
    <w:rsid w:val="00EA7A41"/>
    <w:rsid w:val="00EF1243"/>
    <w:rsid w:val="00F0054F"/>
    <w:rsid w:val="00F25A91"/>
    <w:rsid w:val="00F605A4"/>
    <w:rsid w:val="00F71797"/>
    <w:rsid w:val="00F82502"/>
    <w:rsid w:val="00F8270D"/>
    <w:rsid w:val="00F878BD"/>
    <w:rsid w:val="00FC2F08"/>
    <w:rsid w:val="00FF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8091D"/>
  <w15:docId w15:val="{2EDA3B45-A799-49C8-A5B9-F6343B8A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87C"/>
  </w:style>
  <w:style w:type="paragraph" w:styleId="Heading1">
    <w:name w:val="heading 1"/>
    <w:basedOn w:val="Normal"/>
    <w:next w:val="Normal"/>
    <w:qFormat/>
    <w:rsid w:val="008F38CC"/>
    <w:pPr>
      <w:keepNext/>
      <w:jc w:val="center"/>
      <w:outlineLvl w:val="0"/>
    </w:pPr>
    <w:rPr>
      <w:rFonts w:ascii="Trebuchet MS" w:hAnsi="Trebuchet MS"/>
      <w:b/>
      <w:sz w:val="28"/>
    </w:rPr>
  </w:style>
  <w:style w:type="paragraph" w:styleId="Heading2">
    <w:name w:val="heading 2"/>
    <w:basedOn w:val="Normal"/>
    <w:next w:val="Normal"/>
    <w:qFormat/>
    <w:rsid w:val="00BA687C"/>
    <w:pPr>
      <w:keepNext/>
      <w:jc w:val="center"/>
      <w:outlineLvl w:val="1"/>
    </w:pPr>
    <w:rPr>
      <w:rFonts w:ascii="Arial" w:hAnsi="Arial"/>
      <w:b/>
      <w:color w:val="FFFFFF"/>
    </w:rPr>
  </w:style>
  <w:style w:type="paragraph" w:styleId="Heading3">
    <w:name w:val="heading 3"/>
    <w:basedOn w:val="Normal"/>
    <w:next w:val="Normal"/>
    <w:qFormat/>
    <w:rsid w:val="00BA687C"/>
    <w:pPr>
      <w:keepNext/>
      <w:outlineLvl w:val="2"/>
    </w:pPr>
    <w:rPr>
      <w:sz w:val="24"/>
    </w:rPr>
  </w:style>
  <w:style w:type="paragraph" w:styleId="Heading4">
    <w:name w:val="heading 4"/>
    <w:basedOn w:val="Normal"/>
    <w:next w:val="Normal"/>
    <w:qFormat/>
    <w:rsid w:val="00BA687C"/>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A687C"/>
    <w:rPr>
      <w:rFonts w:ascii="Arial Narrow" w:hAnsi="Arial Narrow"/>
      <w:b/>
    </w:rPr>
  </w:style>
  <w:style w:type="paragraph" w:styleId="Title">
    <w:name w:val="Title"/>
    <w:basedOn w:val="Normal"/>
    <w:link w:val="TitleChar"/>
    <w:qFormat/>
    <w:rsid w:val="00BA687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BA687C"/>
    <w:pPr>
      <w:ind w:left="360" w:hanging="432"/>
    </w:pPr>
    <w:rPr>
      <w:rFonts w:ascii="Arial" w:hAnsi="Arial"/>
    </w:rPr>
  </w:style>
  <w:style w:type="paragraph" w:styleId="BodyTextIndent">
    <w:name w:val="Body Text Indent"/>
    <w:basedOn w:val="Normal"/>
    <w:link w:val="BodyTextIndentChar"/>
    <w:uiPriority w:val="99"/>
    <w:rsid w:val="00BA687C"/>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BA687C"/>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character" w:customStyle="1" w:styleId="BodyTextIndentChar">
    <w:name w:val="Body Text Indent Char"/>
    <w:basedOn w:val="DefaultParagraphFont"/>
    <w:link w:val="BodyTextIndent"/>
    <w:uiPriority w:val="99"/>
    <w:locked/>
    <w:rsid w:val="003C3F65"/>
    <w:rPr>
      <w:sz w:val="22"/>
    </w:rPr>
  </w:style>
  <w:style w:type="paragraph" w:customStyle="1" w:styleId="Bullet">
    <w:name w:val="Bullet"/>
    <w:basedOn w:val="Normal"/>
    <w:uiPriority w:val="99"/>
    <w:rsid w:val="003C3F65"/>
    <w:pPr>
      <w:numPr>
        <w:numId w:val="5"/>
      </w:numPr>
      <w:tabs>
        <w:tab w:val="right" w:pos="9360"/>
      </w:tabs>
    </w:pPr>
    <w:rPr>
      <w:color w:val="000000"/>
      <w:sz w:val="24"/>
      <w:szCs w:val="24"/>
    </w:rPr>
  </w:style>
  <w:style w:type="paragraph" w:styleId="BalloonText">
    <w:name w:val="Balloon Text"/>
    <w:basedOn w:val="Normal"/>
    <w:link w:val="BalloonTextChar"/>
    <w:rsid w:val="000D7D10"/>
    <w:rPr>
      <w:rFonts w:ascii="Tahoma" w:hAnsi="Tahoma" w:cs="Tahoma"/>
      <w:sz w:val="16"/>
      <w:szCs w:val="16"/>
    </w:rPr>
  </w:style>
  <w:style w:type="character" w:customStyle="1" w:styleId="BalloonTextChar">
    <w:name w:val="Balloon Text Char"/>
    <w:basedOn w:val="DefaultParagraphFont"/>
    <w:link w:val="BalloonText"/>
    <w:rsid w:val="000D7D10"/>
    <w:rPr>
      <w:rFonts w:ascii="Tahoma" w:hAnsi="Tahoma" w:cs="Tahoma"/>
      <w:sz w:val="16"/>
      <w:szCs w:val="16"/>
    </w:rPr>
  </w:style>
  <w:style w:type="character" w:styleId="CommentReference">
    <w:name w:val="annotation reference"/>
    <w:basedOn w:val="DefaultParagraphFont"/>
    <w:rsid w:val="00182587"/>
    <w:rPr>
      <w:sz w:val="16"/>
      <w:szCs w:val="16"/>
    </w:rPr>
  </w:style>
  <w:style w:type="paragraph" w:styleId="CommentText">
    <w:name w:val="annotation text"/>
    <w:basedOn w:val="Normal"/>
    <w:link w:val="CommentTextChar"/>
    <w:rsid w:val="00182587"/>
  </w:style>
  <w:style w:type="character" w:customStyle="1" w:styleId="CommentTextChar">
    <w:name w:val="Comment Text Char"/>
    <w:basedOn w:val="DefaultParagraphFont"/>
    <w:link w:val="CommentText"/>
    <w:rsid w:val="00182587"/>
  </w:style>
  <w:style w:type="paragraph" w:styleId="CommentSubject">
    <w:name w:val="annotation subject"/>
    <w:basedOn w:val="CommentText"/>
    <w:next w:val="CommentText"/>
    <w:link w:val="CommentSubjectChar"/>
    <w:rsid w:val="00182587"/>
    <w:rPr>
      <w:b/>
      <w:bCs/>
    </w:rPr>
  </w:style>
  <w:style w:type="character" w:customStyle="1" w:styleId="CommentSubjectChar">
    <w:name w:val="Comment Subject Char"/>
    <w:basedOn w:val="CommentTextChar"/>
    <w:link w:val="CommentSubject"/>
    <w:rsid w:val="00182587"/>
    <w:rPr>
      <w:b/>
      <w:bCs/>
    </w:rPr>
  </w:style>
  <w:style w:type="paragraph" w:styleId="Footer">
    <w:name w:val="footer"/>
    <w:basedOn w:val="Normal"/>
    <w:link w:val="FooterChar"/>
    <w:rsid w:val="006153D8"/>
    <w:pPr>
      <w:tabs>
        <w:tab w:val="center" w:pos="4680"/>
        <w:tab w:val="right" w:pos="9360"/>
      </w:tabs>
    </w:pPr>
  </w:style>
  <w:style w:type="character" w:customStyle="1" w:styleId="FooterChar">
    <w:name w:val="Footer Char"/>
    <w:basedOn w:val="DefaultParagraphFont"/>
    <w:link w:val="Footer"/>
    <w:rsid w:val="006153D8"/>
  </w:style>
  <w:style w:type="character" w:customStyle="1" w:styleId="HeaderChar">
    <w:name w:val="Header Char"/>
    <w:basedOn w:val="DefaultParagraphFont"/>
    <w:link w:val="Header"/>
    <w:uiPriority w:val="99"/>
    <w:rsid w:val="005916CA"/>
    <w:rPr>
      <w:rFonts w:ascii="Monospac821 BT" w:hAnsi="Monospac821 BT" w:cs="Monospac821 BT"/>
      <w:sz w:val="24"/>
      <w:szCs w:val="24"/>
    </w:rPr>
  </w:style>
  <w:style w:type="table" w:styleId="PlainTable1">
    <w:name w:val="Plain Table 1"/>
    <w:basedOn w:val="TableNormal"/>
    <w:uiPriority w:val="41"/>
    <w:rsid w:val="00B07B5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73399">
      <w:bodyDiv w:val="1"/>
      <w:marLeft w:val="0"/>
      <w:marRight w:val="0"/>
      <w:marTop w:val="0"/>
      <w:marBottom w:val="0"/>
      <w:divBdr>
        <w:top w:val="none" w:sz="0" w:space="0" w:color="auto"/>
        <w:left w:val="none" w:sz="0" w:space="0" w:color="auto"/>
        <w:bottom w:val="none" w:sz="0" w:space="0" w:color="auto"/>
        <w:right w:val="none" w:sz="0" w:space="0" w:color="auto"/>
      </w:divBdr>
    </w:div>
    <w:div w:id="173088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240 Protection of Migratory Birds During Structure Work worksheet</vt:lpstr>
    </vt:vector>
  </TitlesOfParts>
  <Company>Staff Design</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 Protection of Migratory Birds During Structure Work worksheet</dc:title>
  <dc:creator>coyv</dc:creator>
  <cp:lastModifiedBy>Kayen, Michele</cp:lastModifiedBy>
  <cp:revision>5</cp:revision>
  <cp:lastPrinted>2000-06-16T18:28:00Z</cp:lastPrinted>
  <dcterms:created xsi:type="dcterms:W3CDTF">2023-08-22T21:44:00Z</dcterms:created>
  <dcterms:modified xsi:type="dcterms:W3CDTF">2025-02-06T20:45:00Z</dcterms:modified>
</cp:coreProperties>
</file>