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5E89C" w14:textId="77777777" w:rsidR="00041D4D" w:rsidRPr="00EF793F" w:rsidRDefault="00041D4D" w:rsidP="00041D4D">
      <w:pPr>
        <w:jc w:val="center"/>
        <w:rPr>
          <w:rFonts w:ascii="Trebuchet MS" w:hAnsi="Trebuchet MS"/>
          <w:b/>
          <w:bCs/>
          <w:sz w:val="28"/>
          <w:szCs w:val="28"/>
        </w:rPr>
      </w:pPr>
      <w:r w:rsidRPr="00EF793F">
        <w:rPr>
          <w:rFonts w:ascii="Trebuchet MS" w:hAnsi="Trebuchet MS"/>
          <w:b/>
          <w:bCs/>
          <w:sz w:val="28"/>
          <w:szCs w:val="28"/>
        </w:rPr>
        <w:t xml:space="preserve">Revision </w:t>
      </w:r>
      <w:r>
        <w:rPr>
          <w:rFonts w:ascii="Trebuchet MS" w:hAnsi="Trebuchet MS"/>
          <w:b/>
          <w:bCs/>
          <w:sz w:val="28"/>
          <w:szCs w:val="28"/>
        </w:rPr>
        <w:t>o</w:t>
      </w:r>
      <w:r w:rsidRPr="00EF793F">
        <w:rPr>
          <w:rFonts w:ascii="Trebuchet MS" w:hAnsi="Trebuchet MS"/>
          <w:b/>
          <w:bCs/>
          <w:sz w:val="28"/>
          <w:szCs w:val="28"/>
        </w:rPr>
        <w:t>f Section 405</w:t>
      </w:r>
    </w:p>
    <w:p w14:paraId="7B998EF2" w14:textId="77777777" w:rsidR="00041D4D" w:rsidRPr="00EF793F" w:rsidRDefault="00041D4D" w:rsidP="00041D4D">
      <w:pPr>
        <w:widowControl w:val="0"/>
        <w:spacing w:line="240" w:lineRule="atLeast"/>
        <w:jc w:val="center"/>
        <w:rPr>
          <w:rFonts w:ascii="Trebuchet MS" w:hAnsi="Trebuchet MS"/>
          <w:sz w:val="28"/>
          <w:szCs w:val="28"/>
        </w:rPr>
      </w:pPr>
      <w:r w:rsidRPr="00EF793F">
        <w:rPr>
          <w:rFonts w:ascii="Trebuchet MS" w:hAnsi="Trebuchet MS"/>
          <w:b/>
          <w:bCs/>
          <w:sz w:val="28"/>
          <w:szCs w:val="28"/>
        </w:rPr>
        <w:t>Heating And Remixing Treatment</w:t>
      </w:r>
    </w:p>
    <w:p w14:paraId="632DF9D5" w14:textId="77777777" w:rsidR="00807962" w:rsidRPr="00C77E4B" w:rsidRDefault="00807962" w:rsidP="00031E4D">
      <w:pPr>
        <w:widowControl w:val="0"/>
        <w:spacing w:line="240" w:lineRule="atLeast"/>
        <w:jc w:val="center"/>
        <w:rPr>
          <w:rFonts w:ascii="Trebuchet MS" w:hAnsi="Trebuchet MS"/>
          <w:sz w:val="24"/>
          <w:szCs w:val="24"/>
        </w:rPr>
      </w:pPr>
    </w:p>
    <w:p w14:paraId="75D64FCB" w14:textId="4FD79644" w:rsidR="00807962" w:rsidRPr="00C77E4B" w:rsidRDefault="00C77E4B" w:rsidP="00031E4D">
      <w:pPr>
        <w:widowControl w:val="0"/>
        <w:spacing w:line="240" w:lineRule="atLeast"/>
        <w:rPr>
          <w:rFonts w:ascii="Trebuchet MS" w:hAnsi="Trebuchet MS"/>
          <w:b/>
          <w:bCs/>
          <w:sz w:val="24"/>
          <w:szCs w:val="24"/>
        </w:rPr>
      </w:pPr>
      <w:r w:rsidRPr="00C77E4B">
        <w:rPr>
          <w:rFonts w:ascii="Trebuchet MS" w:hAnsi="Trebuchet MS"/>
          <w:b/>
          <w:bCs/>
          <w:sz w:val="24"/>
          <w:szCs w:val="24"/>
        </w:rPr>
        <w:t xml:space="preserve">Delete </w:t>
      </w:r>
      <w:r w:rsidR="00807962" w:rsidRPr="00C77E4B">
        <w:rPr>
          <w:rFonts w:ascii="Trebuchet MS" w:hAnsi="Trebuchet MS"/>
          <w:b/>
          <w:bCs/>
          <w:sz w:val="24"/>
          <w:szCs w:val="24"/>
        </w:rPr>
        <w:t>Section 405 of the Standard Specifications for this project and replace</w:t>
      </w:r>
      <w:r w:rsidR="00CC0157">
        <w:rPr>
          <w:rFonts w:ascii="Trebuchet MS" w:hAnsi="Trebuchet MS"/>
          <w:b/>
          <w:bCs/>
          <w:sz w:val="24"/>
          <w:szCs w:val="24"/>
        </w:rPr>
        <w:t xml:space="preserve"> </w:t>
      </w:r>
      <w:r w:rsidR="00807962" w:rsidRPr="00C77E4B">
        <w:rPr>
          <w:rFonts w:ascii="Trebuchet MS" w:hAnsi="Trebuchet MS"/>
          <w:b/>
          <w:bCs/>
          <w:sz w:val="24"/>
          <w:szCs w:val="24"/>
        </w:rPr>
        <w:t>with the following:</w:t>
      </w:r>
    </w:p>
    <w:p w14:paraId="39C022C5" w14:textId="77777777" w:rsidR="00807962" w:rsidRPr="00C77E4B" w:rsidRDefault="00807962" w:rsidP="00031E4D">
      <w:pPr>
        <w:widowControl w:val="0"/>
        <w:spacing w:line="240" w:lineRule="atLeast"/>
        <w:rPr>
          <w:rFonts w:ascii="Trebuchet MS" w:hAnsi="Trebuchet MS"/>
          <w:sz w:val="24"/>
          <w:szCs w:val="24"/>
        </w:rPr>
      </w:pPr>
    </w:p>
    <w:p w14:paraId="1B02BB82" w14:textId="1B37DCA7" w:rsidR="00807962" w:rsidRPr="00C77E4B" w:rsidRDefault="00BF5442" w:rsidP="00EF793F">
      <w:pPr>
        <w:pStyle w:val="Heading1"/>
      </w:pPr>
      <w:r w:rsidRPr="00C77E4B">
        <w:t>Description</w:t>
      </w:r>
    </w:p>
    <w:p w14:paraId="52E018D5" w14:textId="77777777" w:rsidR="00807962" w:rsidRPr="00C77E4B" w:rsidRDefault="00807962" w:rsidP="00031E4D">
      <w:pPr>
        <w:widowControl w:val="0"/>
        <w:spacing w:line="240" w:lineRule="atLeast"/>
        <w:jc w:val="center"/>
        <w:rPr>
          <w:rFonts w:ascii="Trebuchet MS" w:hAnsi="Trebuchet MS"/>
          <w:sz w:val="24"/>
          <w:szCs w:val="24"/>
        </w:rPr>
      </w:pPr>
    </w:p>
    <w:p w14:paraId="7A257C77" w14:textId="409BE5DA" w:rsidR="00807962" w:rsidRDefault="00807962" w:rsidP="00031E4D">
      <w:pPr>
        <w:widowControl w:val="0"/>
        <w:spacing w:line="240" w:lineRule="atLeast"/>
        <w:rPr>
          <w:rFonts w:ascii="Trebuchet MS" w:hAnsi="Trebuchet MS"/>
          <w:sz w:val="24"/>
          <w:szCs w:val="24"/>
        </w:rPr>
      </w:pPr>
      <w:r w:rsidRPr="00C77E4B">
        <w:rPr>
          <w:rFonts w:ascii="Trebuchet MS" w:hAnsi="Trebuchet MS"/>
          <w:b/>
          <w:sz w:val="24"/>
          <w:szCs w:val="24"/>
        </w:rPr>
        <w:t>405.01</w:t>
      </w:r>
      <w:r w:rsidRPr="00C77E4B">
        <w:rPr>
          <w:rFonts w:ascii="Trebuchet MS" w:hAnsi="Trebuchet MS"/>
          <w:sz w:val="24"/>
          <w:szCs w:val="24"/>
        </w:rPr>
        <w:t xml:space="preserve">    This work consists of softening the existing asphalt pavement with heat, loosening the</w:t>
      </w:r>
      <w:r w:rsidRPr="00C77E4B">
        <w:rPr>
          <w:rFonts w:ascii="Trebuchet MS" w:hAnsi="Trebuchet MS"/>
          <w:color w:val="008000"/>
          <w:sz w:val="24"/>
          <w:szCs w:val="24"/>
        </w:rPr>
        <w:t xml:space="preserve"> </w:t>
      </w:r>
      <w:r w:rsidRPr="00C77E4B">
        <w:rPr>
          <w:rFonts w:ascii="Trebuchet MS" w:hAnsi="Trebuchet MS"/>
          <w:sz w:val="24"/>
          <w:szCs w:val="24"/>
        </w:rPr>
        <w:t>top</w:t>
      </w:r>
      <w:r w:rsidRPr="00C77E4B">
        <w:rPr>
          <w:rFonts w:ascii="Trebuchet MS" w:hAnsi="Trebuchet MS"/>
          <w:color w:val="008000"/>
          <w:sz w:val="24"/>
          <w:szCs w:val="24"/>
        </w:rPr>
        <w:t xml:space="preserve"> </w:t>
      </w:r>
      <w:r w:rsidR="00E4571F" w:rsidRPr="00C77E4B">
        <w:rPr>
          <w:rFonts w:ascii="Segoe UI Symbol" w:hAnsi="Segoe UI Symbol" w:cs="Segoe UI Symbol"/>
          <w:color w:val="0070C0"/>
          <w:sz w:val="24"/>
          <w:szCs w:val="24"/>
        </w:rPr>
        <w:t>♦</w:t>
      </w:r>
      <w:r w:rsidR="00E4571F" w:rsidRPr="00C77E4B">
        <w:rPr>
          <w:rFonts w:ascii="Trebuchet MS" w:hAnsi="Trebuchet MS"/>
          <w:sz w:val="24"/>
          <w:szCs w:val="24"/>
        </w:rPr>
        <w:t xml:space="preserve"> </w:t>
      </w:r>
      <w:r w:rsidRPr="00C77E4B">
        <w:rPr>
          <w:rFonts w:ascii="Trebuchet MS" w:hAnsi="Trebuchet MS"/>
          <w:sz w:val="24"/>
          <w:szCs w:val="24"/>
        </w:rPr>
        <w:t>inches, adding the furnished hot mix asphalt (HMA), and thoroughly remixing and leveling the blended material.  It shall be accomplished by a single multi</w:t>
      </w:r>
      <w:r w:rsidRPr="00C77E4B">
        <w:rPr>
          <w:rFonts w:ascii="Trebuchet MS" w:hAnsi="Trebuchet MS"/>
          <w:sz w:val="24"/>
          <w:szCs w:val="24"/>
        </w:rPr>
        <w:noBreakHyphen/>
        <w:t>step process of cleaning, heating, milling, applying a rejuvenating or recycling agent, pugmill mixing, re-leveling, and screeding in a single pass of the equipment, and compacting the remixed HMA</w:t>
      </w:r>
      <w:r w:rsidRPr="00C77E4B">
        <w:rPr>
          <w:rFonts w:ascii="Trebuchet MS" w:hAnsi="Trebuchet MS"/>
          <w:b/>
          <w:sz w:val="24"/>
          <w:szCs w:val="24"/>
        </w:rPr>
        <w:t xml:space="preserve"> </w:t>
      </w:r>
      <w:r w:rsidRPr="00C77E4B">
        <w:rPr>
          <w:rFonts w:ascii="Trebuchet MS" w:hAnsi="Trebuchet MS"/>
          <w:sz w:val="24"/>
          <w:szCs w:val="24"/>
        </w:rPr>
        <w:t>pavement. The rehabilitated layer shall conform to the lines, grades, thicknesses and typical cross section shown on the plans or established.</w:t>
      </w:r>
    </w:p>
    <w:p w14:paraId="37CDB6A2" w14:textId="77777777" w:rsidR="00EF793F" w:rsidRPr="00C77E4B" w:rsidRDefault="00EF793F" w:rsidP="00031E4D">
      <w:pPr>
        <w:widowControl w:val="0"/>
        <w:spacing w:line="240" w:lineRule="atLeast"/>
        <w:rPr>
          <w:rFonts w:ascii="Trebuchet MS" w:hAnsi="Trebuchet MS"/>
          <w:sz w:val="24"/>
          <w:szCs w:val="24"/>
        </w:rPr>
      </w:pPr>
    </w:p>
    <w:p w14:paraId="0B24E050" w14:textId="50E45409" w:rsidR="00807962" w:rsidRPr="00C77E4B" w:rsidRDefault="00BF5442" w:rsidP="00EF793F">
      <w:pPr>
        <w:pStyle w:val="Heading1"/>
      </w:pPr>
      <w:r w:rsidRPr="00C77E4B">
        <w:t>Materials</w:t>
      </w:r>
    </w:p>
    <w:p w14:paraId="20BE12F0" w14:textId="77777777" w:rsidR="00807962" w:rsidRPr="00C77E4B" w:rsidRDefault="00807962" w:rsidP="00031E4D">
      <w:pPr>
        <w:widowControl w:val="0"/>
        <w:spacing w:line="240" w:lineRule="atLeast"/>
        <w:ind w:left="720"/>
        <w:rPr>
          <w:rFonts w:ascii="Trebuchet MS" w:hAnsi="Trebuchet MS"/>
          <w:sz w:val="24"/>
          <w:szCs w:val="24"/>
        </w:rPr>
      </w:pPr>
    </w:p>
    <w:p w14:paraId="36E94BAB"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b/>
          <w:sz w:val="24"/>
          <w:szCs w:val="24"/>
        </w:rPr>
        <w:t>405.02</w:t>
      </w:r>
      <w:r w:rsidRPr="00C77E4B">
        <w:rPr>
          <w:rFonts w:ascii="Trebuchet MS" w:hAnsi="Trebuchet MS"/>
          <w:sz w:val="24"/>
          <w:szCs w:val="24"/>
        </w:rPr>
        <w:t xml:space="preserve">  The new HMA to be added shall meet the requirements of Section 403 for the grading specified in the Contract and as modified herein.  The finished HMA pavement shall be a homogeneous layer composed of in-place HMA pavement, rejuvenating or recycling agent, and new hot mix asphalt.</w:t>
      </w:r>
    </w:p>
    <w:p w14:paraId="2F08A7BA" w14:textId="77777777" w:rsidR="00807962" w:rsidRPr="00C77E4B" w:rsidRDefault="00807962" w:rsidP="00031E4D">
      <w:pPr>
        <w:widowControl w:val="0"/>
        <w:spacing w:line="240" w:lineRule="atLeast"/>
        <w:rPr>
          <w:rFonts w:ascii="Trebuchet MS" w:hAnsi="Trebuchet MS"/>
          <w:sz w:val="24"/>
          <w:szCs w:val="24"/>
        </w:rPr>
      </w:pPr>
    </w:p>
    <w:p w14:paraId="7A1764C8"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 xml:space="preserve">Rejuvenating or recycling agent shall meet one of the following requirements: </w:t>
      </w:r>
    </w:p>
    <w:p w14:paraId="6E82412B" w14:textId="77777777" w:rsidR="00807962" w:rsidRPr="00C77E4B" w:rsidRDefault="00807962" w:rsidP="00031E4D">
      <w:pPr>
        <w:widowControl w:val="0"/>
        <w:spacing w:line="240" w:lineRule="atLeast"/>
        <w:rPr>
          <w:rFonts w:ascii="Trebuchet MS" w:hAnsi="Trebuchet MS"/>
          <w:sz w:val="24"/>
          <w:szCs w:val="24"/>
        </w:rPr>
      </w:pPr>
    </w:p>
    <w:p w14:paraId="160AF9D9" w14:textId="77777777" w:rsidR="00807962" w:rsidRPr="00C77E4B" w:rsidRDefault="00807962" w:rsidP="00807962">
      <w:pPr>
        <w:widowControl w:val="0"/>
        <w:numPr>
          <w:ilvl w:val="0"/>
          <w:numId w:val="6"/>
        </w:numPr>
        <w:tabs>
          <w:tab w:val="clear" w:pos="720"/>
          <w:tab w:val="num" w:pos="360"/>
        </w:tabs>
        <w:spacing w:line="240" w:lineRule="atLeast"/>
        <w:ind w:left="360"/>
        <w:rPr>
          <w:rFonts w:ascii="Trebuchet MS" w:hAnsi="Trebuchet MS"/>
          <w:sz w:val="24"/>
          <w:szCs w:val="24"/>
        </w:rPr>
      </w:pPr>
      <w:r w:rsidRPr="00C77E4B">
        <w:rPr>
          <w:rFonts w:ascii="Trebuchet MS" w:hAnsi="Trebuchet MS"/>
          <w:sz w:val="24"/>
          <w:szCs w:val="24"/>
        </w:rPr>
        <w:t>Rejuvenating agent shall meet the requirements of subsection 702.</w:t>
      </w:r>
      <w:r w:rsidR="00F829F8" w:rsidRPr="00C77E4B">
        <w:rPr>
          <w:rFonts w:ascii="Trebuchet MS" w:hAnsi="Trebuchet MS"/>
          <w:sz w:val="24"/>
          <w:szCs w:val="24"/>
        </w:rPr>
        <w:t>0</w:t>
      </w:r>
      <w:r w:rsidR="00931F13" w:rsidRPr="00C77E4B">
        <w:rPr>
          <w:rFonts w:ascii="Trebuchet MS" w:hAnsi="Trebuchet MS"/>
          <w:sz w:val="24"/>
          <w:szCs w:val="24"/>
        </w:rPr>
        <w:t>2</w:t>
      </w:r>
      <w:r w:rsidR="00F829F8" w:rsidRPr="00C77E4B">
        <w:rPr>
          <w:rFonts w:ascii="Trebuchet MS" w:hAnsi="Trebuchet MS"/>
          <w:sz w:val="24"/>
          <w:szCs w:val="24"/>
        </w:rPr>
        <w:t>(f)</w:t>
      </w:r>
      <w:r w:rsidRPr="00C77E4B">
        <w:rPr>
          <w:rFonts w:ascii="Trebuchet MS" w:hAnsi="Trebuchet MS"/>
          <w:sz w:val="24"/>
          <w:szCs w:val="24"/>
        </w:rPr>
        <w:t xml:space="preserve">. </w:t>
      </w:r>
    </w:p>
    <w:p w14:paraId="3E1FAA9C" w14:textId="77777777" w:rsidR="00807962" w:rsidRPr="00C77E4B" w:rsidRDefault="00807962" w:rsidP="00031E4D">
      <w:pPr>
        <w:widowControl w:val="0"/>
        <w:spacing w:line="240" w:lineRule="atLeast"/>
        <w:rPr>
          <w:rFonts w:ascii="Trebuchet MS" w:hAnsi="Trebuchet MS"/>
          <w:sz w:val="24"/>
          <w:szCs w:val="24"/>
        </w:rPr>
      </w:pPr>
    </w:p>
    <w:p w14:paraId="5FE10606" w14:textId="66A82137" w:rsidR="00807962" w:rsidRPr="00C77E4B" w:rsidRDefault="00807962" w:rsidP="00E4571F">
      <w:pPr>
        <w:widowControl w:val="0"/>
        <w:numPr>
          <w:ilvl w:val="0"/>
          <w:numId w:val="6"/>
        </w:numPr>
        <w:tabs>
          <w:tab w:val="clear" w:pos="720"/>
          <w:tab w:val="num" w:pos="360"/>
        </w:tabs>
        <w:spacing w:line="240" w:lineRule="atLeast"/>
        <w:ind w:left="360"/>
        <w:rPr>
          <w:rFonts w:ascii="Trebuchet MS" w:hAnsi="Trebuchet MS"/>
          <w:sz w:val="24"/>
          <w:szCs w:val="24"/>
        </w:rPr>
      </w:pPr>
      <w:r w:rsidRPr="00C77E4B">
        <w:rPr>
          <w:rFonts w:ascii="Trebuchet MS" w:hAnsi="Trebuchet MS"/>
          <w:sz w:val="24"/>
          <w:szCs w:val="24"/>
        </w:rPr>
        <w:t>Recycling agent shall either meet the requirements of Table 702-</w:t>
      </w:r>
      <w:r w:rsidR="00F829F8" w:rsidRPr="00C77E4B">
        <w:rPr>
          <w:rFonts w:ascii="Trebuchet MS" w:hAnsi="Trebuchet MS"/>
          <w:sz w:val="24"/>
          <w:szCs w:val="24"/>
        </w:rPr>
        <w:t>6</w:t>
      </w:r>
      <w:r w:rsidR="00E4571F" w:rsidRPr="00C77E4B">
        <w:rPr>
          <w:rFonts w:ascii="Trebuchet MS" w:hAnsi="Trebuchet MS"/>
          <w:sz w:val="24"/>
          <w:szCs w:val="24"/>
        </w:rPr>
        <w:t xml:space="preserve"> </w:t>
      </w:r>
      <w:r w:rsidRPr="00C77E4B">
        <w:rPr>
          <w:rFonts w:ascii="Trebuchet MS" w:hAnsi="Trebuchet MS"/>
          <w:sz w:val="24"/>
          <w:szCs w:val="24"/>
        </w:rPr>
        <w:t>except that the residual penetration</w:t>
      </w:r>
      <w:r w:rsidR="00E4571F" w:rsidRPr="00C77E4B">
        <w:rPr>
          <w:rFonts w:ascii="Trebuchet MS" w:hAnsi="Trebuchet MS"/>
          <w:sz w:val="24"/>
          <w:szCs w:val="24"/>
        </w:rPr>
        <w:t xml:space="preserve"> shall be greater than 300 </w:t>
      </w:r>
      <w:r w:rsidR="00461FAE" w:rsidRPr="00C77E4B">
        <w:rPr>
          <w:rFonts w:ascii="Trebuchet MS" w:hAnsi="Trebuchet MS"/>
          <w:sz w:val="24"/>
          <w:szCs w:val="24"/>
        </w:rPr>
        <w:t>dmm or</w:t>
      </w:r>
      <w:r w:rsidR="00E4571F" w:rsidRPr="00C77E4B">
        <w:rPr>
          <w:rFonts w:ascii="Trebuchet MS" w:hAnsi="Trebuchet MS"/>
          <w:sz w:val="24"/>
          <w:szCs w:val="24"/>
        </w:rPr>
        <w:t xml:space="preserve"> shall meet the requirements of subsection 702.</w:t>
      </w:r>
      <w:r w:rsidR="00F829F8" w:rsidRPr="00C77E4B">
        <w:rPr>
          <w:rFonts w:ascii="Trebuchet MS" w:hAnsi="Trebuchet MS"/>
          <w:sz w:val="24"/>
          <w:szCs w:val="24"/>
        </w:rPr>
        <w:t>02</w:t>
      </w:r>
      <w:r w:rsidR="00E4571F" w:rsidRPr="00C77E4B">
        <w:rPr>
          <w:rFonts w:ascii="Trebuchet MS" w:hAnsi="Trebuchet MS"/>
          <w:sz w:val="24"/>
          <w:szCs w:val="24"/>
        </w:rPr>
        <w:t xml:space="preserve"> (</w:t>
      </w:r>
      <w:r w:rsidR="00F829F8" w:rsidRPr="00C77E4B">
        <w:rPr>
          <w:rFonts w:ascii="Trebuchet MS" w:hAnsi="Trebuchet MS"/>
          <w:sz w:val="24"/>
          <w:szCs w:val="24"/>
        </w:rPr>
        <w:t>e</w:t>
      </w:r>
      <w:r w:rsidR="00E4571F" w:rsidRPr="00C77E4B">
        <w:rPr>
          <w:rFonts w:ascii="Trebuchet MS" w:hAnsi="Trebuchet MS"/>
          <w:sz w:val="24"/>
          <w:szCs w:val="24"/>
        </w:rPr>
        <w:t>).</w:t>
      </w:r>
    </w:p>
    <w:p w14:paraId="56B10ED6" w14:textId="77777777" w:rsidR="00E4571F" w:rsidRPr="00C77E4B" w:rsidRDefault="00E4571F" w:rsidP="00E4571F">
      <w:pPr>
        <w:widowControl w:val="0"/>
        <w:spacing w:line="240" w:lineRule="atLeast"/>
        <w:rPr>
          <w:rFonts w:ascii="Trebuchet MS" w:hAnsi="Trebuchet MS"/>
          <w:sz w:val="24"/>
          <w:szCs w:val="24"/>
        </w:rPr>
      </w:pPr>
    </w:p>
    <w:p w14:paraId="61930ED7" w14:textId="4E62C455" w:rsidR="00807962" w:rsidRPr="00C77E4B" w:rsidRDefault="00BF5442" w:rsidP="00EF793F">
      <w:pPr>
        <w:pStyle w:val="Heading1"/>
      </w:pPr>
      <w:r w:rsidRPr="00C77E4B">
        <w:t>Construction Requirements</w:t>
      </w:r>
    </w:p>
    <w:p w14:paraId="61AD4BE9" w14:textId="77777777" w:rsidR="00807962" w:rsidRPr="00C77E4B" w:rsidRDefault="00807962" w:rsidP="00031E4D">
      <w:pPr>
        <w:widowControl w:val="0"/>
        <w:spacing w:line="240" w:lineRule="atLeast"/>
        <w:rPr>
          <w:rFonts w:ascii="Trebuchet MS" w:hAnsi="Trebuchet MS"/>
          <w:sz w:val="24"/>
          <w:szCs w:val="24"/>
        </w:rPr>
      </w:pPr>
    </w:p>
    <w:p w14:paraId="50460282" w14:textId="1DE33C05"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b/>
          <w:sz w:val="24"/>
          <w:szCs w:val="24"/>
        </w:rPr>
        <w:t>405.03</w:t>
      </w:r>
      <w:r w:rsidRPr="00C77E4B">
        <w:rPr>
          <w:rFonts w:ascii="Trebuchet MS" w:hAnsi="Trebuchet MS"/>
          <w:sz w:val="24"/>
          <w:szCs w:val="24"/>
        </w:rPr>
        <w:t xml:space="preserve">  Weather limitation shall be </w:t>
      </w:r>
      <w:r w:rsidR="003B7680">
        <w:rPr>
          <w:rFonts w:ascii="Trebuchet MS" w:hAnsi="Trebuchet MS"/>
          <w:sz w:val="24"/>
          <w:szCs w:val="24"/>
        </w:rPr>
        <w:t>per</w:t>
      </w:r>
      <w:r w:rsidRPr="00C77E4B">
        <w:rPr>
          <w:rFonts w:ascii="Trebuchet MS" w:hAnsi="Trebuchet MS"/>
          <w:sz w:val="24"/>
          <w:szCs w:val="24"/>
        </w:rPr>
        <w:t xml:space="preserve"> subsection 401.07 (Layers below Top Layer criteria).</w:t>
      </w:r>
    </w:p>
    <w:p w14:paraId="28DB1F67" w14:textId="77777777" w:rsidR="00807962" w:rsidRPr="00C77E4B" w:rsidRDefault="00807962" w:rsidP="00031E4D">
      <w:pPr>
        <w:widowControl w:val="0"/>
        <w:spacing w:line="240" w:lineRule="atLeast"/>
        <w:rPr>
          <w:rFonts w:ascii="Trebuchet MS" w:hAnsi="Trebuchet MS"/>
          <w:sz w:val="24"/>
          <w:szCs w:val="24"/>
        </w:rPr>
      </w:pPr>
    </w:p>
    <w:p w14:paraId="795074A7"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b/>
          <w:sz w:val="24"/>
          <w:szCs w:val="24"/>
        </w:rPr>
        <w:t>405.04</w:t>
      </w:r>
      <w:r w:rsidRPr="00C77E4B">
        <w:rPr>
          <w:rFonts w:ascii="Trebuchet MS" w:hAnsi="Trebuchet MS"/>
          <w:sz w:val="24"/>
          <w:szCs w:val="24"/>
        </w:rPr>
        <w:t xml:space="preserve">  </w:t>
      </w:r>
      <w:r w:rsidRPr="00C77E4B">
        <w:rPr>
          <w:rFonts w:ascii="Trebuchet MS" w:hAnsi="Trebuchet MS"/>
          <w:b/>
          <w:bCs/>
          <w:sz w:val="24"/>
          <w:szCs w:val="24"/>
        </w:rPr>
        <w:t>Equipment.</w:t>
      </w:r>
      <w:r w:rsidRPr="00C77E4B">
        <w:rPr>
          <w:rFonts w:ascii="Trebuchet MS" w:hAnsi="Trebuchet MS"/>
          <w:sz w:val="24"/>
          <w:szCs w:val="24"/>
        </w:rPr>
        <w:t xml:space="preserve"> Heating and remixing treatment shall be accomplished using the following equipment:</w:t>
      </w:r>
    </w:p>
    <w:p w14:paraId="1E981A63" w14:textId="77777777" w:rsidR="00807962" w:rsidRPr="00C77E4B" w:rsidRDefault="00807962" w:rsidP="00031E4D">
      <w:pPr>
        <w:widowControl w:val="0"/>
        <w:spacing w:line="240" w:lineRule="atLeast"/>
        <w:rPr>
          <w:rFonts w:ascii="Trebuchet MS" w:hAnsi="Trebuchet MS"/>
          <w:sz w:val="24"/>
          <w:szCs w:val="24"/>
        </w:rPr>
      </w:pPr>
    </w:p>
    <w:p w14:paraId="4C391B36" w14:textId="77777777" w:rsidR="00807962" w:rsidRPr="00C77E4B" w:rsidRDefault="00807962" w:rsidP="00807962">
      <w:pPr>
        <w:widowControl w:val="0"/>
        <w:numPr>
          <w:ilvl w:val="0"/>
          <w:numId w:val="3"/>
        </w:numPr>
        <w:tabs>
          <w:tab w:val="clear" w:pos="720"/>
          <w:tab w:val="num" w:pos="360"/>
        </w:tabs>
        <w:spacing w:line="240" w:lineRule="atLeast"/>
        <w:ind w:left="360"/>
        <w:rPr>
          <w:rFonts w:ascii="Trebuchet MS" w:hAnsi="Trebuchet MS"/>
          <w:sz w:val="24"/>
          <w:szCs w:val="24"/>
        </w:rPr>
      </w:pPr>
      <w:r w:rsidRPr="00C77E4B">
        <w:rPr>
          <w:rFonts w:ascii="Trebuchet MS" w:hAnsi="Trebuchet MS"/>
          <w:sz w:val="24"/>
          <w:szCs w:val="24"/>
        </w:rPr>
        <w:t>Preheating mechanisms consisting of clusters of heaters, which radiate thermal energy into the existing asphalt pavement to the required penetration depth without breaking aggregate particles, charring the existing asphalt pavement, or producing undesirable pollutants.  The heating mechanism shall be so equipped that the heat application shall be under totally insulated enclosed hoods.</w:t>
      </w:r>
    </w:p>
    <w:p w14:paraId="45D5B8E3" w14:textId="77777777" w:rsidR="00807962" w:rsidRPr="00C77E4B" w:rsidRDefault="00807962" w:rsidP="00031E4D">
      <w:pPr>
        <w:widowControl w:val="0"/>
        <w:spacing w:line="240" w:lineRule="atLeast"/>
        <w:rPr>
          <w:rFonts w:ascii="Trebuchet MS" w:hAnsi="Trebuchet MS"/>
          <w:sz w:val="24"/>
          <w:szCs w:val="24"/>
        </w:rPr>
      </w:pPr>
    </w:p>
    <w:p w14:paraId="3322C73D" w14:textId="77777777" w:rsidR="00807962" w:rsidRPr="00C77E4B" w:rsidRDefault="00807962" w:rsidP="00C77E4B">
      <w:pPr>
        <w:pageBreakBefore/>
        <w:widowControl w:val="0"/>
        <w:numPr>
          <w:ilvl w:val="0"/>
          <w:numId w:val="3"/>
        </w:numPr>
        <w:tabs>
          <w:tab w:val="clear" w:pos="720"/>
          <w:tab w:val="num" w:pos="360"/>
        </w:tabs>
        <w:spacing w:line="240" w:lineRule="atLeast"/>
        <w:ind w:left="360"/>
        <w:rPr>
          <w:rFonts w:ascii="Trebuchet MS" w:hAnsi="Trebuchet MS"/>
          <w:sz w:val="24"/>
          <w:szCs w:val="24"/>
        </w:rPr>
      </w:pPr>
      <w:r w:rsidRPr="00C77E4B">
        <w:rPr>
          <w:rFonts w:ascii="Trebuchet MS" w:hAnsi="Trebuchet MS"/>
          <w:sz w:val="24"/>
          <w:szCs w:val="24"/>
        </w:rPr>
        <w:lastRenderedPageBreak/>
        <w:t>A self-propelled processing unit containing the following:</w:t>
      </w:r>
    </w:p>
    <w:p w14:paraId="584242C7" w14:textId="77777777" w:rsidR="00807962" w:rsidRPr="00C77E4B" w:rsidRDefault="00807962" w:rsidP="00031E4D">
      <w:pPr>
        <w:widowControl w:val="0"/>
        <w:spacing w:line="240" w:lineRule="atLeast"/>
        <w:rPr>
          <w:rFonts w:ascii="Trebuchet MS" w:hAnsi="Trebuchet MS"/>
          <w:sz w:val="24"/>
          <w:szCs w:val="24"/>
        </w:rPr>
      </w:pPr>
    </w:p>
    <w:p w14:paraId="0108C169" w14:textId="77777777" w:rsidR="00807962" w:rsidRPr="00C77E4B" w:rsidRDefault="00807962" w:rsidP="00807962">
      <w:pPr>
        <w:widowControl w:val="0"/>
        <w:numPr>
          <w:ilvl w:val="0"/>
          <w:numId w:val="4"/>
        </w:numPr>
        <w:tabs>
          <w:tab w:val="clear" w:pos="810"/>
          <w:tab w:val="num" w:pos="720"/>
        </w:tabs>
        <w:spacing w:line="240" w:lineRule="atLeast"/>
        <w:ind w:left="720"/>
        <w:rPr>
          <w:rFonts w:ascii="Trebuchet MS" w:hAnsi="Trebuchet MS"/>
          <w:sz w:val="24"/>
          <w:szCs w:val="24"/>
        </w:rPr>
      </w:pPr>
      <w:r w:rsidRPr="00C77E4B">
        <w:rPr>
          <w:rFonts w:ascii="Trebuchet MS" w:hAnsi="Trebuchet MS"/>
          <w:sz w:val="24"/>
          <w:szCs w:val="24"/>
        </w:rPr>
        <w:t>A recycling machine equipped with additional heaters conforming to the same requirements as the pre</w:t>
      </w:r>
      <w:r w:rsidRPr="00C77E4B">
        <w:rPr>
          <w:rFonts w:ascii="Trebuchet MS" w:hAnsi="Trebuchet MS"/>
          <w:sz w:val="24"/>
          <w:szCs w:val="24"/>
        </w:rPr>
        <w:noBreakHyphen/>
        <w:t>heaters.</w:t>
      </w:r>
    </w:p>
    <w:p w14:paraId="47F088F3" w14:textId="6C846FEE" w:rsidR="00807962" w:rsidRPr="00C77E4B" w:rsidRDefault="00807962" w:rsidP="00807962">
      <w:pPr>
        <w:pStyle w:val="BodyText"/>
        <w:widowControl w:val="0"/>
        <w:numPr>
          <w:ilvl w:val="0"/>
          <w:numId w:val="4"/>
        </w:numPr>
        <w:tabs>
          <w:tab w:val="clear" w:pos="810"/>
          <w:tab w:val="num" w:pos="720"/>
        </w:tabs>
        <w:spacing w:line="240" w:lineRule="atLeast"/>
        <w:ind w:left="720"/>
        <w:rPr>
          <w:rFonts w:ascii="Trebuchet MS" w:hAnsi="Trebuchet MS"/>
          <w:b w:val="0"/>
          <w:sz w:val="24"/>
          <w:szCs w:val="24"/>
        </w:rPr>
      </w:pPr>
      <w:r w:rsidRPr="00C77E4B">
        <w:rPr>
          <w:rFonts w:ascii="Trebuchet MS" w:hAnsi="Trebuchet MS"/>
          <w:b w:val="0"/>
          <w:sz w:val="24"/>
          <w:szCs w:val="24"/>
        </w:rPr>
        <w:t xml:space="preserve">A unit capable of uniformly loosening the existing asphalt pavement to the depth specified without degrading the aggregates.   If the recycled product fails to meet the requirements of Table 405-1 at any time during the operation, the Engineer may compare gradations </w:t>
      </w:r>
      <w:r w:rsidR="003B7680">
        <w:rPr>
          <w:rFonts w:ascii="Trebuchet MS" w:hAnsi="Trebuchet MS"/>
          <w:b w:val="0"/>
          <w:sz w:val="24"/>
          <w:szCs w:val="24"/>
        </w:rPr>
        <w:t>before</w:t>
      </w:r>
      <w:r w:rsidRPr="00C77E4B">
        <w:rPr>
          <w:rFonts w:ascii="Trebuchet MS" w:hAnsi="Trebuchet MS"/>
          <w:b w:val="0"/>
          <w:sz w:val="24"/>
          <w:szCs w:val="24"/>
        </w:rPr>
        <w:t xml:space="preserve"> milling and after milling to assure that aggregates are not being degraded by the milling process.</w:t>
      </w:r>
    </w:p>
    <w:p w14:paraId="71C2A7C5" w14:textId="77777777" w:rsidR="00807962" w:rsidRPr="00C77E4B" w:rsidRDefault="00807962" w:rsidP="00807962">
      <w:pPr>
        <w:widowControl w:val="0"/>
        <w:numPr>
          <w:ilvl w:val="0"/>
          <w:numId w:val="4"/>
        </w:numPr>
        <w:tabs>
          <w:tab w:val="clear" w:pos="810"/>
          <w:tab w:val="num" w:pos="720"/>
        </w:tabs>
        <w:spacing w:line="240" w:lineRule="atLeast"/>
        <w:ind w:left="720"/>
        <w:rPr>
          <w:rFonts w:ascii="Trebuchet MS" w:hAnsi="Trebuchet MS"/>
          <w:sz w:val="24"/>
          <w:szCs w:val="24"/>
        </w:rPr>
      </w:pPr>
      <w:r w:rsidRPr="00C77E4B">
        <w:rPr>
          <w:rFonts w:ascii="Trebuchet MS" w:hAnsi="Trebuchet MS"/>
          <w:sz w:val="24"/>
          <w:szCs w:val="24"/>
        </w:rPr>
        <w:t>A controlled system for adding and uniformly blending a rejuvenating or recycling agent at a predetermined rate with the reclaimed mix during the remixing and leveling operation.  The application rate for the added material shall be synchronized with the machine speed to provide uniform application. The actual rate used may be adjusted as determined by the Engineer.</w:t>
      </w:r>
    </w:p>
    <w:p w14:paraId="53AB1F89" w14:textId="77777777" w:rsidR="00807962" w:rsidRPr="00C77E4B" w:rsidRDefault="00807962" w:rsidP="00807962">
      <w:pPr>
        <w:widowControl w:val="0"/>
        <w:numPr>
          <w:ilvl w:val="0"/>
          <w:numId w:val="4"/>
        </w:numPr>
        <w:tabs>
          <w:tab w:val="clear" w:pos="810"/>
          <w:tab w:val="num" w:pos="720"/>
        </w:tabs>
        <w:spacing w:line="240" w:lineRule="atLeast"/>
        <w:ind w:left="720"/>
        <w:rPr>
          <w:rFonts w:ascii="Trebuchet MS" w:hAnsi="Trebuchet MS"/>
          <w:sz w:val="24"/>
          <w:szCs w:val="24"/>
        </w:rPr>
      </w:pPr>
      <w:r w:rsidRPr="00C77E4B">
        <w:rPr>
          <w:rFonts w:ascii="Trebuchet MS" w:hAnsi="Trebuchet MS"/>
          <w:sz w:val="24"/>
          <w:szCs w:val="24"/>
        </w:rPr>
        <w:t xml:space="preserve">A blending unit consisting of a twin shafted pugmill capable of thoroughly mixing the loosened HMA pavement, </w:t>
      </w:r>
      <w:r w:rsidR="00A93B5A" w:rsidRPr="00C77E4B">
        <w:rPr>
          <w:rFonts w:ascii="Trebuchet MS" w:hAnsi="Trebuchet MS"/>
          <w:sz w:val="24"/>
          <w:szCs w:val="24"/>
        </w:rPr>
        <w:t>furnished</w:t>
      </w:r>
      <w:r w:rsidRPr="00C77E4B">
        <w:rPr>
          <w:rFonts w:ascii="Trebuchet MS" w:hAnsi="Trebuchet MS"/>
          <w:sz w:val="24"/>
          <w:szCs w:val="24"/>
        </w:rPr>
        <w:t xml:space="preserve"> HMA, and rejuvenating or recycling agent at the pugmill so as to produce a uniform mixture.</w:t>
      </w:r>
    </w:p>
    <w:p w14:paraId="304F8246" w14:textId="7CBF79F4" w:rsidR="00D272B8" w:rsidRPr="00C77E4B" w:rsidRDefault="00D272B8" w:rsidP="000A2FAF">
      <w:pPr>
        <w:widowControl w:val="0"/>
        <w:numPr>
          <w:ilvl w:val="0"/>
          <w:numId w:val="4"/>
        </w:numPr>
        <w:tabs>
          <w:tab w:val="clear" w:pos="810"/>
          <w:tab w:val="num" w:pos="720"/>
        </w:tabs>
        <w:spacing w:line="240" w:lineRule="atLeast"/>
        <w:ind w:left="720"/>
        <w:rPr>
          <w:rFonts w:ascii="Trebuchet MS" w:hAnsi="Trebuchet MS"/>
          <w:sz w:val="24"/>
          <w:szCs w:val="24"/>
        </w:rPr>
      </w:pPr>
      <w:r w:rsidRPr="00C77E4B">
        <w:rPr>
          <w:rFonts w:ascii="Trebuchet MS" w:hAnsi="Trebuchet MS"/>
          <w:sz w:val="24"/>
          <w:szCs w:val="24"/>
        </w:rPr>
        <w:t xml:space="preserve">A unit capable of </w:t>
      </w:r>
      <w:proofErr w:type="spellStart"/>
      <w:r w:rsidRPr="00C77E4B">
        <w:rPr>
          <w:rFonts w:ascii="Trebuchet MS" w:hAnsi="Trebuchet MS"/>
          <w:sz w:val="24"/>
          <w:szCs w:val="24"/>
        </w:rPr>
        <w:t>augering</w:t>
      </w:r>
      <w:proofErr w:type="spellEnd"/>
      <w:r w:rsidRPr="00C77E4B">
        <w:rPr>
          <w:rFonts w:ascii="Trebuchet MS" w:hAnsi="Trebuchet MS"/>
          <w:sz w:val="24"/>
          <w:szCs w:val="24"/>
        </w:rPr>
        <w:t xml:space="preserve"> the heated and loosened material into a windrow at the center of the machine </w:t>
      </w:r>
      <w:r w:rsidR="003B7680">
        <w:rPr>
          <w:rFonts w:ascii="Trebuchet MS" w:hAnsi="Trebuchet MS"/>
          <w:sz w:val="24"/>
          <w:szCs w:val="24"/>
        </w:rPr>
        <w:t>before</w:t>
      </w:r>
      <w:r w:rsidRPr="00C77E4B">
        <w:rPr>
          <w:rFonts w:ascii="Trebuchet MS" w:hAnsi="Trebuchet MS"/>
          <w:sz w:val="24"/>
          <w:szCs w:val="24"/>
        </w:rPr>
        <w:t xml:space="preserve"> intake into the blending unit.</w:t>
      </w:r>
    </w:p>
    <w:p w14:paraId="05875C69" w14:textId="16D5F721" w:rsidR="00D272B8" w:rsidRPr="00C77E4B" w:rsidRDefault="00D272B8" w:rsidP="000A2FAF">
      <w:pPr>
        <w:widowControl w:val="0"/>
        <w:numPr>
          <w:ilvl w:val="0"/>
          <w:numId w:val="4"/>
        </w:numPr>
        <w:tabs>
          <w:tab w:val="clear" w:pos="810"/>
          <w:tab w:val="num" w:pos="720"/>
        </w:tabs>
        <w:spacing w:line="240" w:lineRule="atLeast"/>
        <w:ind w:left="720"/>
        <w:rPr>
          <w:rFonts w:ascii="Trebuchet MS" w:hAnsi="Trebuchet MS"/>
          <w:sz w:val="24"/>
          <w:szCs w:val="24"/>
        </w:rPr>
      </w:pPr>
      <w:r w:rsidRPr="00C77E4B">
        <w:rPr>
          <w:rFonts w:ascii="Trebuchet MS" w:hAnsi="Trebuchet MS"/>
          <w:sz w:val="24"/>
          <w:szCs w:val="24"/>
        </w:rPr>
        <w:t xml:space="preserve">A leveling unit </w:t>
      </w:r>
      <w:r w:rsidR="00A6736A" w:rsidRPr="00C77E4B">
        <w:rPr>
          <w:rFonts w:ascii="Trebuchet MS" w:hAnsi="Trebuchet MS"/>
          <w:sz w:val="24"/>
          <w:szCs w:val="24"/>
        </w:rPr>
        <w:t xml:space="preserve">which shall </w:t>
      </w:r>
      <w:r w:rsidRPr="00C77E4B">
        <w:rPr>
          <w:rFonts w:ascii="Trebuchet MS" w:hAnsi="Trebuchet MS"/>
          <w:sz w:val="24"/>
          <w:szCs w:val="24"/>
        </w:rPr>
        <w:t>redistribute the remixed material over the width being processed and finished so as to produce a uniform cross section and surface</w:t>
      </w:r>
      <w:r w:rsidR="00E057F6" w:rsidRPr="00C77E4B">
        <w:rPr>
          <w:rFonts w:ascii="Trebuchet MS" w:hAnsi="Trebuchet MS"/>
          <w:sz w:val="24"/>
          <w:szCs w:val="24"/>
        </w:rPr>
        <w:t xml:space="preserve">, </w:t>
      </w:r>
      <w:r w:rsidR="00A6736A" w:rsidRPr="00C77E4B">
        <w:rPr>
          <w:rFonts w:ascii="Trebuchet MS" w:hAnsi="Trebuchet MS"/>
          <w:sz w:val="24"/>
          <w:szCs w:val="24"/>
        </w:rPr>
        <w:t xml:space="preserve">as shown on the plans and </w:t>
      </w:r>
      <w:r w:rsidR="003B7680">
        <w:rPr>
          <w:rFonts w:ascii="Trebuchet MS" w:hAnsi="Trebuchet MS"/>
          <w:sz w:val="24"/>
          <w:szCs w:val="24"/>
        </w:rPr>
        <w:t>per</w:t>
      </w:r>
      <w:r w:rsidR="00E057F6" w:rsidRPr="00C77E4B">
        <w:rPr>
          <w:rFonts w:ascii="Trebuchet MS" w:hAnsi="Trebuchet MS"/>
          <w:sz w:val="24"/>
          <w:szCs w:val="24"/>
        </w:rPr>
        <w:t xml:space="preserve"> subsection 401.10</w:t>
      </w:r>
      <w:r w:rsidRPr="00C77E4B">
        <w:rPr>
          <w:rFonts w:ascii="Trebuchet MS" w:hAnsi="Trebuchet MS"/>
          <w:sz w:val="24"/>
          <w:szCs w:val="24"/>
        </w:rPr>
        <w:t>.</w:t>
      </w:r>
    </w:p>
    <w:p w14:paraId="34F0DFD1" w14:textId="77777777" w:rsidR="00807962" w:rsidRPr="00C77E4B" w:rsidRDefault="00807962" w:rsidP="00031E4D">
      <w:pPr>
        <w:widowControl w:val="0"/>
        <w:spacing w:line="240" w:lineRule="atLeast"/>
        <w:rPr>
          <w:rFonts w:ascii="Trebuchet MS" w:hAnsi="Trebuchet MS"/>
          <w:sz w:val="24"/>
          <w:szCs w:val="24"/>
        </w:rPr>
      </w:pPr>
    </w:p>
    <w:p w14:paraId="17C72D32" w14:textId="77777777" w:rsidR="00807962" w:rsidRPr="00C77E4B" w:rsidRDefault="00807962" w:rsidP="00807962">
      <w:pPr>
        <w:widowControl w:val="0"/>
        <w:numPr>
          <w:ilvl w:val="0"/>
          <w:numId w:val="3"/>
        </w:numPr>
        <w:tabs>
          <w:tab w:val="clear" w:pos="720"/>
        </w:tabs>
        <w:spacing w:line="240" w:lineRule="atLeast"/>
        <w:ind w:left="360"/>
        <w:rPr>
          <w:rFonts w:ascii="Trebuchet MS" w:hAnsi="Trebuchet MS"/>
          <w:sz w:val="24"/>
          <w:szCs w:val="24"/>
        </w:rPr>
      </w:pPr>
      <w:r w:rsidRPr="00C77E4B">
        <w:rPr>
          <w:rFonts w:ascii="Trebuchet MS" w:hAnsi="Trebuchet MS"/>
          <w:sz w:val="24"/>
          <w:szCs w:val="24"/>
        </w:rPr>
        <w:t>Rollers capable of achieving the specified density requirements.</w:t>
      </w:r>
    </w:p>
    <w:p w14:paraId="4F1D8997" w14:textId="77777777" w:rsidR="00807962" w:rsidRPr="00C77E4B" w:rsidRDefault="00807962" w:rsidP="00031E4D">
      <w:pPr>
        <w:widowControl w:val="0"/>
        <w:spacing w:line="240" w:lineRule="atLeast"/>
        <w:jc w:val="center"/>
        <w:rPr>
          <w:rFonts w:ascii="Trebuchet MS" w:hAnsi="Trebuchet MS"/>
          <w:sz w:val="24"/>
          <w:szCs w:val="24"/>
        </w:rPr>
      </w:pPr>
    </w:p>
    <w:p w14:paraId="3B344910"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b/>
          <w:sz w:val="24"/>
          <w:szCs w:val="24"/>
        </w:rPr>
        <w:t>405.05  Construction Methods.</w:t>
      </w:r>
      <w:r w:rsidRPr="00C77E4B">
        <w:rPr>
          <w:rFonts w:ascii="Trebuchet MS" w:hAnsi="Trebuchet MS"/>
          <w:sz w:val="24"/>
          <w:szCs w:val="24"/>
        </w:rPr>
        <w:t xml:space="preserve">  Heating and remixing shall proceed as follows:</w:t>
      </w:r>
    </w:p>
    <w:p w14:paraId="5FE3B12B" w14:textId="77777777" w:rsidR="00807962" w:rsidRPr="00C77E4B" w:rsidRDefault="00807962" w:rsidP="00031E4D">
      <w:pPr>
        <w:widowControl w:val="0"/>
        <w:spacing w:line="240" w:lineRule="atLeast"/>
        <w:rPr>
          <w:rFonts w:ascii="Trebuchet MS" w:hAnsi="Trebuchet MS"/>
          <w:iCs/>
          <w:sz w:val="24"/>
          <w:szCs w:val="24"/>
        </w:rPr>
      </w:pPr>
    </w:p>
    <w:p w14:paraId="3D10ADF7" w14:textId="69C14940" w:rsidR="00D272B8" w:rsidRPr="00C77E4B" w:rsidRDefault="003B7680">
      <w:pPr>
        <w:rPr>
          <w:rFonts w:ascii="Trebuchet MS" w:hAnsi="Trebuchet MS"/>
          <w:iCs/>
          <w:sz w:val="24"/>
          <w:szCs w:val="24"/>
        </w:rPr>
      </w:pPr>
      <w:r>
        <w:rPr>
          <w:rFonts w:ascii="Trebuchet MS" w:hAnsi="Trebuchet MS"/>
          <w:iCs/>
          <w:sz w:val="24"/>
          <w:szCs w:val="24"/>
        </w:rPr>
        <w:t>Before</w:t>
      </w:r>
      <w:r w:rsidR="00D272B8" w:rsidRPr="00C77E4B">
        <w:rPr>
          <w:rFonts w:ascii="Trebuchet MS" w:hAnsi="Trebuchet MS"/>
          <w:iCs/>
          <w:sz w:val="24"/>
          <w:szCs w:val="24"/>
        </w:rPr>
        <w:t xml:space="preserve"> commencing heater remixing operations, the pavement shall be cleaned of all loose material.  Power brooms shall be used, supplemented when necessary by hand brooming and</w:t>
      </w:r>
      <w:r w:rsidR="00D272B8" w:rsidRPr="00C77E4B">
        <w:rPr>
          <w:rFonts w:ascii="Trebuchet MS" w:hAnsi="Trebuchet MS"/>
          <w:i/>
          <w:iCs/>
          <w:sz w:val="24"/>
          <w:szCs w:val="24"/>
        </w:rPr>
        <w:t xml:space="preserve"> </w:t>
      </w:r>
      <w:r w:rsidR="00D272B8" w:rsidRPr="00C77E4B">
        <w:rPr>
          <w:rFonts w:ascii="Trebuchet MS" w:hAnsi="Trebuchet MS"/>
          <w:iCs/>
          <w:sz w:val="24"/>
          <w:szCs w:val="24"/>
        </w:rPr>
        <w:t>such other tools as required to bring the surface to a clean, suitable condition, free of deleterious material.</w:t>
      </w:r>
    </w:p>
    <w:p w14:paraId="43EEB36C" w14:textId="77777777" w:rsidR="00807962" w:rsidRPr="00C77E4B" w:rsidRDefault="00807962" w:rsidP="00031E4D">
      <w:pPr>
        <w:widowControl w:val="0"/>
        <w:spacing w:line="240" w:lineRule="atLeast"/>
        <w:rPr>
          <w:rFonts w:ascii="Trebuchet MS" w:hAnsi="Trebuchet MS"/>
          <w:iCs/>
          <w:sz w:val="16"/>
          <w:szCs w:val="16"/>
        </w:rPr>
      </w:pPr>
    </w:p>
    <w:p w14:paraId="37661625" w14:textId="7CC69DF1" w:rsidR="00D272B8" w:rsidRPr="00C77E4B" w:rsidRDefault="00D272B8">
      <w:pPr>
        <w:rPr>
          <w:rFonts w:ascii="Trebuchet MS" w:hAnsi="Trebuchet MS"/>
          <w:iCs/>
          <w:sz w:val="24"/>
          <w:szCs w:val="24"/>
        </w:rPr>
      </w:pPr>
      <w:r w:rsidRPr="00C77E4B">
        <w:rPr>
          <w:rFonts w:ascii="Trebuchet MS" w:hAnsi="Trebuchet MS"/>
          <w:iCs/>
          <w:sz w:val="24"/>
          <w:szCs w:val="24"/>
        </w:rPr>
        <w:t xml:space="preserve">The pavement surface shall be evenly heated, milled, and remixed to the widths and depths shown on the plans.  Heating shall be controlled to assure uniform heat penetration without overheating, coking, or </w:t>
      </w:r>
      <w:proofErr w:type="spellStart"/>
      <w:r w:rsidRPr="00C77E4B">
        <w:rPr>
          <w:rFonts w:ascii="Trebuchet MS" w:hAnsi="Trebuchet MS"/>
          <w:iCs/>
          <w:sz w:val="24"/>
          <w:szCs w:val="24"/>
        </w:rPr>
        <w:t>sooting</w:t>
      </w:r>
      <w:proofErr w:type="spellEnd"/>
      <w:r w:rsidRPr="00C77E4B">
        <w:rPr>
          <w:rFonts w:ascii="Trebuchet MS" w:hAnsi="Trebuchet MS"/>
          <w:iCs/>
          <w:sz w:val="24"/>
          <w:szCs w:val="24"/>
        </w:rPr>
        <w:t xml:space="preserve"> of the asphalt and aggregate.  The rejuvenating or recycling agent shall be applied uniformly to the mixed material </w:t>
      </w:r>
      <w:r w:rsidR="003B7680">
        <w:rPr>
          <w:rFonts w:ascii="Trebuchet MS" w:hAnsi="Trebuchet MS"/>
          <w:iCs/>
          <w:sz w:val="24"/>
          <w:szCs w:val="24"/>
        </w:rPr>
        <w:t>before</w:t>
      </w:r>
      <w:r w:rsidRPr="00C77E4B">
        <w:rPr>
          <w:rFonts w:ascii="Trebuchet MS" w:hAnsi="Trebuchet MS"/>
          <w:iCs/>
          <w:sz w:val="24"/>
          <w:szCs w:val="24"/>
        </w:rPr>
        <w:t xml:space="preserve"> remixing with the furnished HMA in the pugmill.  The rate of application will be approved by the Engineer based upon the Contractor's proposed mix design.</w:t>
      </w:r>
    </w:p>
    <w:p w14:paraId="626C5019" w14:textId="77777777" w:rsidR="00807962" w:rsidRPr="00C77E4B" w:rsidRDefault="00807962" w:rsidP="00031E4D">
      <w:pPr>
        <w:widowControl w:val="0"/>
        <w:spacing w:line="240" w:lineRule="atLeast"/>
        <w:rPr>
          <w:rFonts w:ascii="Trebuchet MS" w:hAnsi="Trebuchet MS"/>
          <w:iCs/>
          <w:sz w:val="16"/>
          <w:szCs w:val="16"/>
        </w:rPr>
      </w:pPr>
      <w:r w:rsidRPr="00C77E4B">
        <w:rPr>
          <w:rFonts w:ascii="Trebuchet MS" w:hAnsi="Trebuchet MS"/>
          <w:iCs/>
          <w:sz w:val="24"/>
          <w:szCs w:val="24"/>
        </w:rPr>
        <w:t xml:space="preserve"> </w:t>
      </w:r>
    </w:p>
    <w:p w14:paraId="7049B3EF"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 xml:space="preserve">The heating operation shall extend at least 4 inches beyond the width of remixing on both sides.  When a pass is made adjacent to a previously placed mat, the longitudinal seam shall extend at least 2 inches into the previously placed mat.  The temperature of the milled material shall not exceed 300 </w:t>
      </w:r>
      <w:r w:rsidRPr="00C77E4B">
        <w:rPr>
          <w:rFonts w:ascii="Trebuchet MS" w:hAnsi="Trebuchet MS"/>
          <w:sz w:val="24"/>
          <w:szCs w:val="24"/>
        </w:rPr>
        <w:sym w:font="Symbol" w:char="F0B0"/>
      </w:r>
      <w:r w:rsidRPr="00C77E4B">
        <w:rPr>
          <w:rFonts w:ascii="Trebuchet MS" w:hAnsi="Trebuchet MS"/>
          <w:sz w:val="24"/>
          <w:szCs w:val="24"/>
        </w:rPr>
        <w:t xml:space="preserve">F when measured immediately behind the milling machine.  The milled material shall be picked up and mixed in a blending unit and then distributed and leveled by an activated screed assembly.  The temperature of the remixed material shall not be less than 235 </w:t>
      </w:r>
      <w:r w:rsidRPr="00C77E4B">
        <w:rPr>
          <w:rFonts w:ascii="Trebuchet MS" w:hAnsi="Trebuchet MS"/>
          <w:sz w:val="24"/>
          <w:szCs w:val="24"/>
        </w:rPr>
        <w:sym w:font="Symbol" w:char="F0B0"/>
      </w:r>
      <w:r w:rsidRPr="00C77E4B">
        <w:rPr>
          <w:rFonts w:ascii="Trebuchet MS" w:hAnsi="Trebuchet MS"/>
          <w:sz w:val="24"/>
          <w:szCs w:val="24"/>
        </w:rPr>
        <w:t>F directly behind the screed or as directed.</w:t>
      </w:r>
    </w:p>
    <w:p w14:paraId="5688C465" w14:textId="77777777" w:rsidR="00D272B8" w:rsidRPr="00C77E4B" w:rsidRDefault="00D272B8" w:rsidP="00807962">
      <w:pPr>
        <w:pStyle w:val="BodyTextIndent3"/>
        <w:ind w:left="0" w:firstLine="0"/>
        <w:rPr>
          <w:rFonts w:ascii="Trebuchet MS" w:hAnsi="Trebuchet MS"/>
          <w:iCs/>
          <w:sz w:val="24"/>
          <w:szCs w:val="24"/>
        </w:rPr>
      </w:pPr>
    </w:p>
    <w:p w14:paraId="57E3382C" w14:textId="77777777" w:rsidR="00D272B8" w:rsidRPr="00C77E4B" w:rsidRDefault="00D272B8" w:rsidP="00807962">
      <w:pPr>
        <w:pStyle w:val="BodyTextIndent3"/>
        <w:ind w:left="0" w:firstLine="0"/>
        <w:rPr>
          <w:rFonts w:ascii="Trebuchet MS" w:hAnsi="Trebuchet MS"/>
          <w:iCs/>
          <w:sz w:val="24"/>
          <w:szCs w:val="24"/>
        </w:rPr>
      </w:pPr>
      <w:r w:rsidRPr="00C77E4B">
        <w:rPr>
          <w:rFonts w:ascii="Trebuchet MS" w:hAnsi="Trebuchet MS"/>
          <w:iCs/>
          <w:sz w:val="24"/>
          <w:szCs w:val="24"/>
        </w:rPr>
        <w:lastRenderedPageBreak/>
        <w:t>A Compaction Test Section (CTS) shall be constructed and documented for the heating and remixing treatment in conformance to subsection 401.17.  If the CTS fails to meet the requirements of subsection 401.17, the Contractor may elect to rework the CTS in lieu of price reductions.  Reworked sections will not be measured and paid for separately.</w:t>
      </w:r>
    </w:p>
    <w:p w14:paraId="42EED5E3" w14:textId="77777777" w:rsidR="00807962" w:rsidRPr="00C77E4B" w:rsidRDefault="00807962" w:rsidP="00807962">
      <w:pPr>
        <w:widowControl w:val="0"/>
        <w:spacing w:line="240" w:lineRule="atLeast"/>
        <w:ind w:left="360"/>
        <w:rPr>
          <w:rFonts w:ascii="Trebuchet MS" w:hAnsi="Trebuchet MS"/>
          <w:iCs/>
          <w:sz w:val="24"/>
          <w:szCs w:val="24"/>
        </w:rPr>
      </w:pPr>
    </w:p>
    <w:p w14:paraId="5F904080" w14:textId="77777777" w:rsidR="00D272B8" w:rsidRPr="00C77E4B" w:rsidRDefault="00D272B8">
      <w:pPr>
        <w:rPr>
          <w:rFonts w:ascii="Trebuchet MS" w:hAnsi="Trebuchet MS"/>
          <w:iCs/>
          <w:sz w:val="24"/>
          <w:szCs w:val="24"/>
        </w:rPr>
      </w:pPr>
      <w:r w:rsidRPr="00C77E4B">
        <w:rPr>
          <w:rFonts w:ascii="Trebuchet MS" w:hAnsi="Trebuchet MS"/>
          <w:iCs/>
          <w:sz w:val="24"/>
          <w:szCs w:val="24"/>
        </w:rPr>
        <w:t xml:space="preserve">The remixed HMA pavement shall be compacted immediately after it has been distributed and leveled. The temperature of the pavement during compaction shall be </w:t>
      </w:r>
      <w:r w:rsidR="00DD6E60" w:rsidRPr="00C77E4B">
        <w:rPr>
          <w:rFonts w:ascii="Trebuchet MS" w:hAnsi="Trebuchet MS"/>
          <w:iCs/>
          <w:sz w:val="24"/>
          <w:szCs w:val="24"/>
        </w:rPr>
        <w:t>at least</w:t>
      </w:r>
      <w:r w:rsidRPr="00C77E4B">
        <w:rPr>
          <w:rFonts w:ascii="Trebuchet MS" w:hAnsi="Trebuchet MS"/>
          <w:iCs/>
          <w:sz w:val="24"/>
          <w:szCs w:val="24"/>
        </w:rPr>
        <w:t xml:space="preserve"> 185 </w:t>
      </w:r>
      <w:r w:rsidRPr="00C77E4B">
        <w:rPr>
          <w:rFonts w:ascii="Trebuchet MS" w:hAnsi="Trebuchet MS"/>
          <w:iCs/>
          <w:sz w:val="24"/>
          <w:szCs w:val="24"/>
        </w:rPr>
        <w:sym w:font="Symbol" w:char="F0B0"/>
      </w:r>
      <w:r w:rsidRPr="00C77E4B">
        <w:rPr>
          <w:rFonts w:ascii="Trebuchet MS" w:hAnsi="Trebuchet MS"/>
          <w:iCs/>
          <w:sz w:val="24"/>
          <w:szCs w:val="24"/>
        </w:rPr>
        <w:t>F unless otherwise approved.</w:t>
      </w:r>
    </w:p>
    <w:p w14:paraId="3C0762F0" w14:textId="77777777" w:rsidR="00807962" w:rsidRPr="00C77E4B" w:rsidRDefault="00807962" w:rsidP="00807962">
      <w:pPr>
        <w:widowControl w:val="0"/>
        <w:spacing w:line="240" w:lineRule="atLeast"/>
        <w:ind w:left="360"/>
        <w:rPr>
          <w:rFonts w:ascii="Trebuchet MS" w:hAnsi="Trebuchet MS"/>
          <w:iCs/>
          <w:sz w:val="24"/>
          <w:szCs w:val="24"/>
        </w:rPr>
      </w:pPr>
    </w:p>
    <w:p w14:paraId="026B755F" w14:textId="77777777" w:rsidR="00D272B8" w:rsidRPr="00C77E4B" w:rsidRDefault="00214028">
      <w:pPr>
        <w:rPr>
          <w:rFonts w:ascii="Trebuchet MS" w:hAnsi="Trebuchet MS"/>
          <w:iCs/>
          <w:sz w:val="24"/>
          <w:szCs w:val="24"/>
        </w:rPr>
      </w:pPr>
      <w:r w:rsidRPr="00C77E4B">
        <w:rPr>
          <w:rFonts w:ascii="Trebuchet MS" w:hAnsi="Trebuchet MS"/>
          <w:iCs/>
          <w:sz w:val="24"/>
          <w:szCs w:val="24"/>
        </w:rPr>
        <w:t>Pavement shall be compacted to a density of 92 to 96 percent of the maximum theoretical density, determined according to CP 51 for each density test</w:t>
      </w:r>
      <w:r w:rsidR="00D272B8" w:rsidRPr="00C77E4B">
        <w:rPr>
          <w:rFonts w:ascii="Trebuchet MS" w:hAnsi="Trebuchet MS"/>
          <w:iCs/>
          <w:sz w:val="24"/>
          <w:szCs w:val="24"/>
        </w:rPr>
        <w:t xml:space="preserve">.  Longitudinal joint density </w:t>
      </w:r>
      <w:r w:rsidR="009177BB" w:rsidRPr="00C77E4B">
        <w:rPr>
          <w:rFonts w:ascii="Trebuchet MS" w:hAnsi="Trebuchet MS"/>
          <w:iCs/>
          <w:sz w:val="24"/>
          <w:szCs w:val="24"/>
        </w:rPr>
        <w:t xml:space="preserve">reports for heating and remixing shall be submitted for information only.  </w:t>
      </w:r>
      <w:r w:rsidR="00D272B8" w:rsidRPr="00C77E4B">
        <w:rPr>
          <w:rFonts w:ascii="Trebuchet MS" w:hAnsi="Trebuchet MS"/>
          <w:iCs/>
          <w:sz w:val="24"/>
          <w:szCs w:val="24"/>
        </w:rPr>
        <w:t xml:space="preserve">  A minimum of 48 hours shall elapse before any overlay is applied.</w:t>
      </w:r>
    </w:p>
    <w:p w14:paraId="6F826B5E" w14:textId="77777777" w:rsidR="00807962" w:rsidRPr="00C77E4B" w:rsidRDefault="00807962" w:rsidP="00807962">
      <w:pPr>
        <w:widowControl w:val="0"/>
        <w:spacing w:line="240" w:lineRule="atLeast"/>
        <w:rPr>
          <w:rFonts w:ascii="Trebuchet MS" w:hAnsi="Trebuchet MS"/>
          <w:iCs/>
          <w:sz w:val="24"/>
          <w:szCs w:val="24"/>
        </w:rPr>
      </w:pPr>
    </w:p>
    <w:p w14:paraId="795DD548" w14:textId="77777777" w:rsidR="00D272B8" w:rsidRPr="00C77E4B" w:rsidRDefault="00D272B8">
      <w:pPr>
        <w:rPr>
          <w:rFonts w:ascii="Trebuchet MS" w:hAnsi="Trebuchet MS"/>
          <w:iCs/>
          <w:sz w:val="24"/>
          <w:szCs w:val="24"/>
        </w:rPr>
      </w:pPr>
      <w:r w:rsidRPr="00C77E4B">
        <w:rPr>
          <w:rFonts w:ascii="Trebuchet MS" w:hAnsi="Trebuchet MS"/>
          <w:iCs/>
          <w:sz w:val="24"/>
          <w:szCs w:val="24"/>
        </w:rPr>
        <w:t>The Contractor shall protect the area adjacent to the work from heat damage.  All damages to this area resulting from heat damage shall be repaired or replaced</w:t>
      </w:r>
      <w:r w:rsidR="00DB1765" w:rsidRPr="00C77E4B">
        <w:rPr>
          <w:rFonts w:ascii="Trebuchet MS" w:hAnsi="Trebuchet MS"/>
          <w:iCs/>
          <w:sz w:val="24"/>
          <w:szCs w:val="24"/>
        </w:rPr>
        <w:t xml:space="preserve"> as directed by the Engineer and shall be</w:t>
      </w:r>
      <w:r w:rsidRPr="00C77E4B">
        <w:rPr>
          <w:rFonts w:ascii="Trebuchet MS" w:hAnsi="Trebuchet MS"/>
          <w:iCs/>
          <w:sz w:val="24"/>
          <w:szCs w:val="24"/>
        </w:rPr>
        <w:t xml:space="preserve"> at the Contractor's expense.  The Engineer may require the Contractor to furnish </w:t>
      </w:r>
      <w:r w:rsidR="00813FB9" w:rsidRPr="00C77E4B">
        <w:rPr>
          <w:rFonts w:ascii="Trebuchet MS" w:hAnsi="Trebuchet MS"/>
          <w:iCs/>
          <w:sz w:val="24"/>
          <w:szCs w:val="24"/>
        </w:rPr>
        <w:t>firefighting</w:t>
      </w:r>
      <w:r w:rsidRPr="00C77E4B">
        <w:rPr>
          <w:rFonts w:ascii="Trebuchet MS" w:hAnsi="Trebuchet MS"/>
          <w:iCs/>
          <w:sz w:val="24"/>
          <w:szCs w:val="24"/>
        </w:rPr>
        <w:t xml:space="preserve"> equipment at the Contractor’s expense.</w:t>
      </w:r>
    </w:p>
    <w:p w14:paraId="1FCC1DB9" w14:textId="77777777" w:rsidR="00D272B8" w:rsidRPr="00C77E4B" w:rsidRDefault="00D272B8" w:rsidP="00807962">
      <w:pPr>
        <w:pStyle w:val="BodyTextIndent3"/>
        <w:ind w:left="0" w:firstLine="0"/>
        <w:rPr>
          <w:rFonts w:ascii="Trebuchet MS" w:hAnsi="Trebuchet MS"/>
          <w:i/>
          <w:iCs/>
          <w:sz w:val="24"/>
          <w:szCs w:val="24"/>
        </w:rPr>
      </w:pPr>
    </w:p>
    <w:p w14:paraId="749D11B4" w14:textId="77777777" w:rsidR="00807962" w:rsidRPr="00C77E4B" w:rsidRDefault="00807962" w:rsidP="00807962">
      <w:pPr>
        <w:pStyle w:val="BodyText"/>
        <w:spacing w:line="240" w:lineRule="atLeast"/>
        <w:rPr>
          <w:rFonts w:ascii="Trebuchet MS" w:hAnsi="Trebuchet MS"/>
          <w:b w:val="0"/>
          <w:sz w:val="24"/>
          <w:szCs w:val="24"/>
        </w:rPr>
      </w:pPr>
      <w:r w:rsidRPr="00C77E4B">
        <w:rPr>
          <w:rFonts w:ascii="Trebuchet MS" w:hAnsi="Trebuchet MS"/>
          <w:b w:val="0"/>
          <w:sz w:val="24"/>
          <w:szCs w:val="24"/>
        </w:rPr>
        <w:t>The Contractor shall meet all local, county, state, and federal air pollution regulations.  All costs and extra work necessary to comply with air pollution regulations shall be at the Contractor’s expense.</w:t>
      </w:r>
    </w:p>
    <w:p w14:paraId="48BD1BE1" w14:textId="77777777" w:rsidR="00807962" w:rsidRPr="00C77E4B" w:rsidRDefault="00807962" w:rsidP="00031E4D">
      <w:pPr>
        <w:widowControl w:val="0"/>
        <w:spacing w:line="240" w:lineRule="atLeast"/>
        <w:jc w:val="center"/>
        <w:rPr>
          <w:rFonts w:ascii="Trebuchet MS" w:hAnsi="Trebuchet MS"/>
          <w:sz w:val="24"/>
          <w:szCs w:val="24"/>
        </w:rPr>
      </w:pPr>
    </w:p>
    <w:p w14:paraId="7F00F019" w14:textId="77777777" w:rsidR="00807962" w:rsidRPr="00C77E4B" w:rsidRDefault="00807962" w:rsidP="00031E4D">
      <w:pPr>
        <w:pStyle w:val="BodyText"/>
        <w:spacing w:line="240" w:lineRule="atLeast"/>
        <w:rPr>
          <w:rFonts w:ascii="Trebuchet MS" w:hAnsi="Trebuchet MS"/>
          <w:b w:val="0"/>
          <w:sz w:val="24"/>
          <w:szCs w:val="24"/>
        </w:rPr>
      </w:pPr>
      <w:r w:rsidRPr="00C77E4B">
        <w:rPr>
          <w:rFonts w:ascii="Trebuchet MS" w:hAnsi="Trebuchet MS"/>
          <w:b w:val="0"/>
          <w:sz w:val="24"/>
          <w:szCs w:val="24"/>
        </w:rPr>
        <w:t>Areas that flush, rut, ravel, or pothole shall be repaired or patched at the Contractor's expense.</w:t>
      </w:r>
      <w:r w:rsidRPr="00C77E4B">
        <w:rPr>
          <w:rFonts w:ascii="Trebuchet MS" w:hAnsi="Trebuchet MS"/>
          <w:b w:val="0"/>
          <w:sz w:val="24"/>
          <w:szCs w:val="24"/>
        </w:rPr>
        <w:tab/>
      </w:r>
      <w:r w:rsidRPr="00C77E4B">
        <w:rPr>
          <w:rFonts w:ascii="Trebuchet MS" w:hAnsi="Trebuchet MS"/>
          <w:b w:val="0"/>
          <w:sz w:val="24"/>
          <w:szCs w:val="24"/>
        </w:rPr>
        <w:tab/>
      </w:r>
    </w:p>
    <w:p w14:paraId="6207F700" w14:textId="77777777" w:rsidR="00807962" w:rsidRPr="00C77E4B" w:rsidRDefault="00807962" w:rsidP="00031E4D">
      <w:pPr>
        <w:widowControl w:val="0"/>
        <w:spacing w:line="240" w:lineRule="atLeast"/>
        <w:rPr>
          <w:rFonts w:ascii="Trebuchet MS" w:hAnsi="Trebuchet MS"/>
          <w:sz w:val="24"/>
          <w:szCs w:val="24"/>
        </w:rPr>
      </w:pPr>
    </w:p>
    <w:p w14:paraId="669BA805" w14:textId="04DC6424"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b/>
          <w:sz w:val="24"/>
          <w:szCs w:val="24"/>
        </w:rPr>
        <w:t>405.06  Mix Design.</w:t>
      </w:r>
      <w:r w:rsidRPr="00C77E4B">
        <w:rPr>
          <w:rFonts w:ascii="Trebuchet MS" w:hAnsi="Trebuchet MS"/>
          <w:sz w:val="24"/>
          <w:szCs w:val="24"/>
        </w:rPr>
        <w:t xml:space="preserve">  The Department will have sampled and tested the existing in-place pavement to be recycled to establish the mix design requirements set forth in Table 405-1 </w:t>
      </w:r>
      <w:r w:rsidR="003B7680">
        <w:rPr>
          <w:rFonts w:ascii="Trebuchet MS" w:hAnsi="Trebuchet MS"/>
          <w:sz w:val="24"/>
          <w:szCs w:val="24"/>
        </w:rPr>
        <w:t>before</w:t>
      </w:r>
      <w:r w:rsidRPr="00C77E4B">
        <w:rPr>
          <w:rFonts w:ascii="Trebuchet MS" w:hAnsi="Trebuchet MS"/>
          <w:sz w:val="24"/>
          <w:szCs w:val="24"/>
        </w:rPr>
        <w:t xml:space="preserve"> start of work.  Test results will be available for Contractor’s review at the Region Materials Lab.  </w:t>
      </w:r>
      <w:r w:rsidR="003B7680">
        <w:rPr>
          <w:rFonts w:ascii="Trebuchet MS" w:hAnsi="Trebuchet MS"/>
          <w:sz w:val="24"/>
          <w:szCs w:val="24"/>
        </w:rPr>
        <w:t>Before</w:t>
      </w:r>
      <w:r w:rsidRPr="00C77E4B">
        <w:rPr>
          <w:rFonts w:ascii="Trebuchet MS" w:hAnsi="Trebuchet MS"/>
          <w:sz w:val="24"/>
          <w:szCs w:val="24"/>
        </w:rPr>
        <w:t xml:space="preserve"> starting hot recycling operations, the Contractor shall furnish the Engineer with a proposed mix design following the procedures of CP</w:t>
      </w:r>
      <w:r w:rsidR="000B0582" w:rsidRPr="00C77E4B">
        <w:rPr>
          <w:rFonts w:ascii="Trebuchet MS" w:hAnsi="Trebuchet MS"/>
          <w:sz w:val="24"/>
          <w:szCs w:val="24"/>
        </w:rPr>
        <w:t>-</w:t>
      </w:r>
      <w:r w:rsidRPr="00C77E4B">
        <w:rPr>
          <w:rFonts w:ascii="Trebuchet MS" w:hAnsi="Trebuchet MS"/>
          <w:sz w:val="24"/>
          <w:szCs w:val="24"/>
        </w:rPr>
        <w:t xml:space="preserve">L 5140.   The proposed mix design </w:t>
      </w:r>
      <w:r w:rsidRPr="00C77E4B">
        <w:rPr>
          <w:rFonts w:ascii="Trebuchet MS" w:hAnsi="Trebuchet MS"/>
          <w:iCs/>
          <w:sz w:val="24"/>
          <w:szCs w:val="24"/>
        </w:rPr>
        <w:t xml:space="preserve">conforming to CDOT Procedures shall be submitted to the Engineer for approval within 14 working days </w:t>
      </w:r>
      <w:r w:rsidR="003B7680">
        <w:rPr>
          <w:rFonts w:ascii="Trebuchet MS" w:hAnsi="Trebuchet MS"/>
          <w:iCs/>
          <w:sz w:val="24"/>
          <w:szCs w:val="24"/>
        </w:rPr>
        <w:t>before</w:t>
      </w:r>
      <w:r w:rsidRPr="00C77E4B">
        <w:rPr>
          <w:rFonts w:ascii="Trebuchet MS" w:hAnsi="Trebuchet MS"/>
          <w:iCs/>
          <w:sz w:val="24"/>
          <w:szCs w:val="24"/>
        </w:rPr>
        <w:t xml:space="preserve"> starting of the recycling operation.  The mix design shall be</w:t>
      </w:r>
      <w:r w:rsidRPr="00C77E4B">
        <w:rPr>
          <w:rFonts w:ascii="Trebuchet MS" w:hAnsi="Trebuchet MS"/>
          <w:sz w:val="24"/>
          <w:szCs w:val="24"/>
        </w:rPr>
        <w:t xml:space="preserve"> based on samples obtained by the Contractor in the presence of the Engineer, and shall include the following elements:</w:t>
      </w:r>
    </w:p>
    <w:p w14:paraId="7C89ACAB" w14:textId="77777777" w:rsidR="00807962" w:rsidRPr="00C77E4B" w:rsidRDefault="00807962" w:rsidP="00031E4D">
      <w:pPr>
        <w:widowControl w:val="0"/>
        <w:spacing w:line="240" w:lineRule="atLeast"/>
        <w:rPr>
          <w:rFonts w:ascii="Trebuchet MS" w:hAnsi="Trebuchet MS"/>
          <w:sz w:val="24"/>
          <w:szCs w:val="24"/>
        </w:rPr>
      </w:pPr>
    </w:p>
    <w:p w14:paraId="48B208B1" w14:textId="77777777" w:rsidR="00807962" w:rsidRPr="00C77E4B" w:rsidRDefault="00807962" w:rsidP="00031E4D">
      <w:pPr>
        <w:widowControl w:val="0"/>
        <w:numPr>
          <w:ilvl w:val="0"/>
          <w:numId w:val="5"/>
        </w:numPr>
        <w:spacing w:line="240" w:lineRule="atLeast"/>
        <w:rPr>
          <w:rFonts w:ascii="Trebuchet MS" w:hAnsi="Trebuchet MS"/>
          <w:sz w:val="24"/>
          <w:szCs w:val="24"/>
        </w:rPr>
      </w:pPr>
      <w:r w:rsidRPr="00C77E4B">
        <w:rPr>
          <w:rFonts w:ascii="Trebuchet MS" w:hAnsi="Trebuchet MS"/>
          <w:sz w:val="24"/>
          <w:szCs w:val="24"/>
        </w:rPr>
        <w:t>The asphalt content of the pavement to be recycled.</w:t>
      </w:r>
    </w:p>
    <w:p w14:paraId="71044FC8" w14:textId="77777777" w:rsidR="00807962" w:rsidRPr="00C77E4B" w:rsidRDefault="00807962" w:rsidP="00031E4D">
      <w:pPr>
        <w:widowControl w:val="0"/>
        <w:numPr>
          <w:ilvl w:val="0"/>
          <w:numId w:val="5"/>
        </w:numPr>
        <w:spacing w:line="240" w:lineRule="atLeast"/>
        <w:rPr>
          <w:rFonts w:ascii="Trebuchet MS" w:hAnsi="Trebuchet MS"/>
          <w:sz w:val="24"/>
          <w:szCs w:val="24"/>
        </w:rPr>
      </w:pPr>
      <w:r w:rsidRPr="00C77E4B">
        <w:rPr>
          <w:rFonts w:ascii="Trebuchet MS" w:hAnsi="Trebuchet MS"/>
          <w:sz w:val="24"/>
          <w:szCs w:val="24"/>
        </w:rPr>
        <w:t xml:space="preserve">The penetration at 77 </w:t>
      </w:r>
      <w:r w:rsidRPr="00C77E4B">
        <w:rPr>
          <w:rFonts w:ascii="Trebuchet MS" w:hAnsi="Trebuchet MS"/>
          <w:sz w:val="24"/>
          <w:szCs w:val="24"/>
        </w:rPr>
        <w:sym w:font="Symbol" w:char="F0B0"/>
      </w:r>
      <w:r w:rsidRPr="00C77E4B">
        <w:rPr>
          <w:rFonts w:ascii="Trebuchet MS" w:hAnsi="Trebuchet MS"/>
          <w:sz w:val="24"/>
          <w:szCs w:val="24"/>
        </w:rPr>
        <w:t>F and viscosity at 140</w:t>
      </w:r>
      <w:r w:rsidR="000B0582" w:rsidRPr="00C77E4B">
        <w:rPr>
          <w:rFonts w:ascii="Trebuchet MS" w:hAnsi="Trebuchet MS"/>
          <w:sz w:val="24"/>
          <w:szCs w:val="24"/>
        </w:rPr>
        <w:t xml:space="preserve"> </w:t>
      </w:r>
      <w:r w:rsidRPr="00C77E4B">
        <w:rPr>
          <w:rFonts w:ascii="Trebuchet MS" w:hAnsi="Trebuchet MS"/>
          <w:sz w:val="24"/>
          <w:szCs w:val="24"/>
        </w:rPr>
        <w:sym w:font="Symbol" w:char="F0B0"/>
      </w:r>
      <w:r w:rsidRPr="00C77E4B">
        <w:rPr>
          <w:rFonts w:ascii="Trebuchet MS" w:hAnsi="Trebuchet MS"/>
          <w:sz w:val="24"/>
          <w:szCs w:val="24"/>
        </w:rPr>
        <w:t>F of the asphalt cement contained in the pavement to be recycled.</w:t>
      </w:r>
    </w:p>
    <w:p w14:paraId="4D75918F" w14:textId="77777777" w:rsidR="00807962" w:rsidRPr="00C77E4B" w:rsidRDefault="00807962" w:rsidP="00031E4D">
      <w:pPr>
        <w:widowControl w:val="0"/>
        <w:numPr>
          <w:ilvl w:val="0"/>
          <w:numId w:val="5"/>
        </w:numPr>
        <w:spacing w:line="240" w:lineRule="atLeast"/>
        <w:rPr>
          <w:rFonts w:ascii="Trebuchet MS" w:hAnsi="Trebuchet MS"/>
          <w:sz w:val="24"/>
          <w:szCs w:val="24"/>
        </w:rPr>
      </w:pPr>
      <w:r w:rsidRPr="00C77E4B">
        <w:rPr>
          <w:rFonts w:ascii="Trebuchet MS" w:hAnsi="Trebuchet MS"/>
          <w:sz w:val="24"/>
          <w:szCs w:val="24"/>
        </w:rPr>
        <w:t>Gradation of the pavement to be recycled.</w:t>
      </w:r>
    </w:p>
    <w:p w14:paraId="325DF5FD" w14:textId="77777777" w:rsidR="00807962" w:rsidRPr="00C77E4B" w:rsidRDefault="00807962" w:rsidP="00031E4D">
      <w:pPr>
        <w:widowControl w:val="0"/>
        <w:numPr>
          <w:ilvl w:val="0"/>
          <w:numId w:val="5"/>
        </w:numPr>
        <w:spacing w:line="240" w:lineRule="atLeast"/>
        <w:rPr>
          <w:rFonts w:ascii="Trebuchet MS" w:hAnsi="Trebuchet MS"/>
          <w:sz w:val="24"/>
          <w:szCs w:val="24"/>
        </w:rPr>
      </w:pPr>
      <w:r w:rsidRPr="00C77E4B">
        <w:rPr>
          <w:rFonts w:ascii="Trebuchet MS" w:hAnsi="Trebuchet MS"/>
          <w:sz w:val="24"/>
          <w:szCs w:val="24"/>
        </w:rPr>
        <w:t>Type and amount of rejuvenating or recycling agent recommended.</w:t>
      </w:r>
    </w:p>
    <w:p w14:paraId="59B2B8FC" w14:textId="1578A5C7" w:rsidR="00807962" w:rsidRPr="00C77E4B" w:rsidRDefault="00807962" w:rsidP="00031E4D">
      <w:pPr>
        <w:widowControl w:val="0"/>
        <w:numPr>
          <w:ilvl w:val="0"/>
          <w:numId w:val="5"/>
        </w:numPr>
        <w:spacing w:line="240" w:lineRule="atLeast"/>
        <w:rPr>
          <w:rFonts w:ascii="Trebuchet MS" w:hAnsi="Trebuchet MS"/>
          <w:sz w:val="24"/>
          <w:szCs w:val="24"/>
        </w:rPr>
      </w:pPr>
      <w:r w:rsidRPr="00C77E4B">
        <w:rPr>
          <w:rFonts w:ascii="Trebuchet MS" w:hAnsi="Trebuchet MS"/>
          <w:sz w:val="24"/>
          <w:szCs w:val="24"/>
        </w:rPr>
        <w:t xml:space="preserve">Penetration at 77 </w:t>
      </w:r>
      <w:r w:rsidRPr="00C77E4B">
        <w:rPr>
          <w:rFonts w:ascii="Trebuchet MS" w:hAnsi="Trebuchet MS"/>
          <w:sz w:val="24"/>
          <w:szCs w:val="24"/>
        </w:rPr>
        <w:sym w:font="Symbol" w:char="F0B0"/>
      </w:r>
      <w:r w:rsidR="00C77E4B" w:rsidRPr="00C77E4B">
        <w:rPr>
          <w:rFonts w:ascii="Trebuchet MS" w:hAnsi="Trebuchet MS"/>
          <w:sz w:val="24"/>
          <w:szCs w:val="24"/>
        </w:rPr>
        <w:t>F and</w:t>
      </w:r>
      <w:r w:rsidRPr="00C77E4B">
        <w:rPr>
          <w:rFonts w:ascii="Trebuchet MS" w:hAnsi="Trebuchet MS"/>
          <w:sz w:val="24"/>
          <w:szCs w:val="24"/>
        </w:rPr>
        <w:t xml:space="preserve"> viscosity at 140 </w:t>
      </w:r>
      <w:r w:rsidRPr="00C77E4B">
        <w:rPr>
          <w:rFonts w:ascii="Trebuchet MS" w:hAnsi="Trebuchet MS"/>
          <w:sz w:val="24"/>
          <w:szCs w:val="24"/>
        </w:rPr>
        <w:sym w:font="Symbol" w:char="F0B0"/>
      </w:r>
      <w:r w:rsidRPr="00C77E4B">
        <w:rPr>
          <w:rFonts w:ascii="Trebuchet MS" w:hAnsi="Trebuchet MS"/>
          <w:sz w:val="24"/>
          <w:szCs w:val="24"/>
        </w:rPr>
        <w:t>F of the recycled mixture (includes asphalt from the pavement to be recycled, new asphalt cement, and rejuvenating or recycling agent).</w:t>
      </w:r>
    </w:p>
    <w:p w14:paraId="386F7FBA" w14:textId="77777777" w:rsidR="00807962" w:rsidRPr="00C77E4B" w:rsidRDefault="00807962" w:rsidP="00031E4D">
      <w:pPr>
        <w:widowControl w:val="0"/>
        <w:numPr>
          <w:ilvl w:val="0"/>
          <w:numId w:val="5"/>
        </w:numPr>
        <w:spacing w:line="240" w:lineRule="atLeast"/>
        <w:rPr>
          <w:rFonts w:ascii="Trebuchet MS" w:hAnsi="Trebuchet MS"/>
          <w:sz w:val="24"/>
          <w:szCs w:val="24"/>
        </w:rPr>
      </w:pPr>
      <w:r w:rsidRPr="00C77E4B">
        <w:rPr>
          <w:rFonts w:ascii="Trebuchet MS" w:hAnsi="Trebuchet MS"/>
          <w:sz w:val="24"/>
          <w:szCs w:val="24"/>
        </w:rPr>
        <w:t>Aggregate gradation of the recycled mixture (includes aggregates in the pavement to be remixed combined with the added new aggregates).</w:t>
      </w:r>
    </w:p>
    <w:p w14:paraId="2883D6CB" w14:textId="557D73AB" w:rsidR="00D272B8" w:rsidRPr="00B622D5" w:rsidRDefault="00807962" w:rsidP="007F68FD">
      <w:pPr>
        <w:widowControl w:val="0"/>
        <w:numPr>
          <w:ilvl w:val="0"/>
          <w:numId w:val="5"/>
        </w:numPr>
        <w:spacing w:line="240" w:lineRule="atLeast"/>
        <w:rPr>
          <w:rFonts w:ascii="Trebuchet MS" w:hAnsi="Trebuchet MS"/>
          <w:i/>
          <w:iCs/>
          <w:sz w:val="24"/>
          <w:szCs w:val="24"/>
        </w:rPr>
      </w:pPr>
      <w:r w:rsidRPr="00C77E4B">
        <w:rPr>
          <w:rFonts w:ascii="Trebuchet MS" w:hAnsi="Trebuchet MS"/>
          <w:sz w:val="24"/>
          <w:szCs w:val="24"/>
        </w:rPr>
        <w:t xml:space="preserve">Hveem Stability, effective voids in the mineral aggregate (effective VMA), air voids, voids </w:t>
      </w:r>
      <w:r w:rsidRPr="00C77E4B">
        <w:rPr>
          <w:rFonts w:ascii="Trebuchet MS" w:hAnsi="Trebuchet MS"/>
          <w:sz w:val="24"/>
          <w:szCs w:val="24"/>
        </w:rPr>
        <w:lastRenderedPageBreak/>
        <w:t>filled with asphalt (VFA), maximum specific gravity, bulk specific gravity, and Lottman test results on the proposed combined mix.</w:t>
      </w:r>
    </w:p>
    <w:p w14:paraId="48CB405C" w14:textId="77777777" w:rsidR="00B622D5" w:rsidRPr="00C77E4B" w:rsidRDefault="00B622D5" w:rsidP="00B622D5">
      <w:pPr>
        <w:widowControl w:val="0"/>
        <w:spacing w:line="240" w:lineRule="atLeast"/>
        <w:ind w:left="360"/>
        <w:rPr>
          <w:rFonts w:ascii="Trebuchet MS" w:hAnsi="Trebuchet MS"/>
          <w:i/>
          <w:iCs/>
          <w:sz w:val="24"/>
          <w:szCs w:val="24"/>
        </w:rPr>
      </w:pPr>
    </w:p>
    <w:p w14:paraId="64D3E384" w14:textId="77777777" w:rsidR="00807962" w:rsidRPr="00C77E4B" w:rsidRDefault="00807962" w:rsidP="00C77E4B">
      <w:pPr>
        <w:pStyle w:val="BodyTextIndent3"/>
        <w:ind w:left="0"/>
        <w:jc w:val="center"/>
        <w:rPr>
          <w:rFonts w:ascii="Trebuchet MS" w:hAnsi="Trebuchet MS"/>
          <w:b/>
          <w:sz w:val="24"/>
          <w:szCs w:val="24"/>
        </w:rPr>
      </w:pPr>
      <w:r w:rsidRPr="00C77E4B">
        <w:rPr>
          <w:rFonts w:ascii="Trebuchet MS" w:hAnsi="Trebuchet MS"/>
          <w:b/>
          <w:sz w:val="24"/>
          <w:szCs w:val="24"/>
        </w:rPr>
        <w:t>Table 405-1</w:t>
      </w:r>
    </w:p>
    <w:p w14:paraId="2FCC1A84" w14:textId="0FD14FA6" w:rsidR="00807962" w:rsidRPr="00C77E4B" w:rsidRDefault="00BF5442" w:rsidP="00031E4D">
      <w:pPr>
        <w:pStyle w:val="BodyTextIndent3"/>
        <w:ind w:left="0"/>
        <w:jc w:val="center"/>
        <w:rPr>
          <w:rFonts w:ascii="Trebuchet MS" w:hAnsi="Trebuchet MS"/>
          <w:b/>
          <w:iCs/>
          <w:sz w:val="24"/>
          <w:szCs w:val="24"/>
        </w:rPr>
      </w:pPr>
      <w:r w:rsidRPr="00C77E4B">
        <w:rPr>
          <w:rFonts w:ascii="Trebuchet MS" w:hAnsi="Trebuchet MS"/>
          <w:b/>
          <w:sz w:val="24"/>
          <w:szCs w:val="24"/>
        </w:rPr>
        <w:t xml:space="preserve">Mix Design </w:t>
      </w:r>
      <w:r>
        <w:rPr>
          <w:rFonts w:ascii="Trebuchet MS" w:hAnsi="Trebuchet MS"/>
          <w:b/>
          <w:sz w:val="24"/>
          <w:szCs w:val="24"/>
        </w:rPr>
        <w:t>a</w:t>
      </w:r>
      <w:r w:rsidRPr="00C77E4B">
        <w:rPr>
          <w:rFonts w:ascii="Trebuchet MS" w:hAnsi="Trebuchet MS"/>
          <w:b/>
          <w:sz w:val="24"/>
          <w:szCs w:val="24"/>
        </w:rPr>
        <w:t>nd Field Production Requirements</w:t>
      </w:r>
    </w:p>
    <w:p w14:paraId="44221272" w14:textId="77777777" w:rsidR="00807962" w:rsidRPr="00C77E4B" w:rsidRDefault="00807962" w:rsidP="00031E4D">
      <w:pPr>
        <w:pStyle w:val="BodyTextIndent3"/>
        <w:ind w:left="0"/>
        <w:rPr>
          <w:rFonts w:ascii="Trebuchet MS" w:hAnsi="Trebuchet MS"/>
          <w:i/>
          <w:iCs/>
          <w:sz w:val="24"/>
          <w:szCs w:val="24"/>
        </w:rPr>
      </w:pPr>
    </w:p>
    <w:tbl>
      <w:tblPr>
        <w:tblStyle w:val="TableGridLight"/>
        <w:tblW w:w="0" w:type="auto"/>
        <w:tblLook w:val="0020" w:firstRow="1" w:lastRow="0" w:firstColumn="0" w:lastColumn="0" w:noHBand="0" w:noVBand="0"/>
        <w:tblCaption w:val="Table 405-1 Mix Design and Field Production Requirements"/>
      </w:tblPr>
      <w:tblGrid>
        <w:gridCol w:w="2696"/>
        <w:gridCol w:w="2452"/>
        <w:gridCol w:w="2160"/>
        <w:gridCol w:w="2640"/>
      </w:tblGrid>
      <w:tr w:rsidR="00807962" w:rsidRPr="00C77E4B" w14:paraId="1CD5E9DA" w14:textId="77777777" w:rsidTr="00D02D4C">
        <w:tc>
          <w:tcPr>
            <w:tcW w:w="2696" w:type="dxa"/>
          </w:tcPr>
          <w:p w14:paraId="6A2A66BE" w14:textId="1A9B13BC" w:rsidR="00807962" w:rsidRPr="00C77E4B" w:rsidRDefault="00D02D4C" w:rsidP="00D02D4C">
            <w:pPr>
              <w:widowControl w:val="0"/>
              <w:spacing w:line="240" w:lineRule="atLeast"/>
              <w:jc w:val="center"/>
              <w:rPr>
                <w:rFonts w:ascii="Trebuchet MS" w:hAnsi="Trebuchet MS"/>
                <w:sz w:val="24"/>
                <w:szCs w:val="24"/>
              </w:rPr>
            </w:pPr>
            <w:r w:rsidRPr="00C77E4B">
              <w:rPr>
                <w:rFonts w:ascii="Trebuchet MS" w:hAnsi="Trebuchet MS"/>
                <w:b/>
                <w:sz w:val="24"/>
                <w:szCs w:val="24"/>
              </w:rPr>
              <w:t>Test</w:t>
            </w:r>
          </w:p>
        </w:tc>
        <w:tc>
          <w:tcPr>
            <w:tcW w:w="2452" w:type="dxa"/>
          </w:tcPr>
          <w:p w14:paraId="77B4843A" w14:textId="18B2826C" w:rsidR="00807962" w:rsidRPr="00C77E4B" w:rsidRDefault="00D02D4C" w:rsidP="00D02D4C">
            <w:pPr>
              <w:widowControl w:val="0"/>
              <w:spacing w:line="240" w:lineRule="atLeast"/>
              <w:jc w:val="center"/>
              <w:rPr>
                <w:rFonts w:ascii="Trebuchet MS" w:hAnsi="Trebuchet MS"/>
                <w:sz w:val="24"/>
                <w:szCs w:val="24"/>
              </w:rPr>
            </w:pPr>
            <w:r w:rsidRPr="00C77E4B">
              <w:rPr>
                <w:rFonts w:ascii="Trebuchet MS" w:hAnsi="Trebuchet MS"/>
                <w:b/>
                <w:sz w:val="24"/>
                <w:szCs w:val="24"/>
              </w:rPr>
              <w:t>Test Procedure</w:t>
            </w:r>
          </w:p>
        </w:tc>
        <w:tc>
          <w:tcPr>
            <w:tcW w:w="2160" w:type="dxa"/>
          </w:tcPr>
          <w:p w14:paraId="634192EA" w14:textId="6C680BDD" w:rsidR="00807962" w:rsidRPr="00C77E4B" w:rsidRDefault="00D02D4C" w:rsidP="00D02D4C">
            <w:pPr>
              <w:pStyle w:val="Heading8"/>
              <w:jc w:val="center"/>
              <w:rPr>
                <w:rFonts w:ascii="Trebuchet MS" w:hAnsi="Trebuchet MS"/>
                <w:b/>
                <w:sz w:val="24"/>
                <w:szCs w:val="24"/>
                <w:u w:val="none"/>
              </w:rPr>
            </w:pPr>
            <w:r w:rsidRPr="00C77E4B">
              <w:rPr>
                <w:rFonts w:ascii="Trebuchet MS" w:hAnsi="Trebuchet MS"/>
                <w:b/>
                <w:sz w:val="24"/>
                <w:szCs w:val="24"/>
                <w:u w:val="none"/>
              </w:rPr>
              <w:t>Mix Design</w:t>
            </w:r>
          </w:p>
          <w:p w14:paraId="65ADFFEF" w14:textId="710DF0D0" w:rsidR="00807962" w:rsidRPr="00C77E4B" w:rsidRDefault="00D02D4C" w:rsidP="00D02D4C">
            <w:pPr>
              <w:widowControl w:val="0"/>
              <w:spacing w:line="240" w:lineRule="atLeast"/>
              <w:jc w:val="center"/>
              <w:rPr>
                <w:rFonts w:ascii="Trebuchet MS" w:hAnsi="Trebuchet MS"/>
                <w:sz w:val="24"/>
                <w:szCs w:val="24"/>
              </w:rPr>
            </w:pPr>
            <w:r w:rsidRPr="00C77E4B">
              <w:rPr>
                <w:rFonts w:ascii="Trebuchet MS" w:hAnsi="Trebuchet MS"/>
                <w:b/>
                <w:sz w:val="24"/>
                <w:szCs w:val="24"/>
              </w:rPr>
              <w:t>Requirements</w:t>
            </w:r>
          </w:p>
        </w:tc>
        <w:tc>
          <w:tcPr>
            <w:tcW w:w="2640" w:type="dxa"/>
          </w:tcPr>
          <w:p w14:paraId="5F40675D" w14:textId="26D03EEB" w:rsidR="00807962" w:rsidRPr="00C77E4B" w:rsidRDefault="00D02D4C" w:rsidP="00D02D4C">
            <w:pPr>
              <w:pStyle w:val="Heading8"/>
              <w:jc w:val="center"/>
              <w:rPr>
                <w:rFonts w:ascii="Trebuchet MS" w:hAnsi="Trebuchet MS"/>
                <w:b/>
                <w:sz w:val="24"/>
                <w:szCs w:val="24"/>
                <w:u w:val="none"/>
              </w:rPr>
            </w:pPr>
            <w:r w:rsidRPr="00C77E4B">
              <w:rPr>
                <w:rFonts w:ascii="Trebuchet MS" w:hAnsi="Trebuchet MS"/>
                <w:b/>
                <w:sz w:val="24"/>
                <w:szCs w:val="24"/>
                <w:u w:val="none"/>
              </w:rPr>
              <w:t>Field Production</w:t>
            </w:r>
          </w:p>
          <w:p w14:paraId="44CA3812" w14:textId="136111F2" w:rsidR="00807962" w:rsidRPr="00C77E4B" w:rsidRDefault="00D02D4C" w:rsidP="00D02D4C">
            <w:pPr>
              <w:pStyle w:val="Heading8"/>
              <w:jc w:val="center"/>
              <w:rPr>
                <w:rFonts w:ascii="Trebuchet MS" w:hAnsi="Trebuchet MS"/>
                <w:sz w:val="24"/>
                <w:szCs w:val="24"/>
              </w:rPr>
            </w:pPr>
            <w:r w:rsidRPr="00C77E4B">
              <w:rPr>
                <w:rFonts w:ascii="Trebuchet MS" w:hAnsi="Trebuchet MS"/>
                <w:b/>
                <w:sz w:val="24"/>
                <w:szCs w:val="24"/>
                <w:u w:val="none"/>
              </w:rPr>
              <w:t>Requirements</w:t>
            </w:r>
          </w:p>
        </w:tc>
      </w:tr>
      <w:tr w:rsidR="00807962" w:rsidRPr="00C77E4B" w14:paraId="232EB2FA" w14:textId="77777777" w:rsidTr="00D02D4C">
        <w:tc>
          <w:tcPr>
            <w:tcW w:w="2696" w:type="dxa"/>
          </w:tcPr>
          <w:p w14:paraId="55790578"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Asphalt Content</w:t>
            </w:r>
          </w:p>
        </w:tc>
        <w:tc>
          <w:tcPr>
            <w:tcW w:w="2452" w:type="dxa"/>
          </w:tcPr>
          <w:p w14:paraId="1ED3AC0E" w14:textId="77777777" w:rsidR="00807962" w:rsidRPr="00C77E4B" w:rsidRDefault="00685AA4" w:rsidP="00031E4D">
            <w:pPr>
              <w:widowControl w:val="0"/>
              <w:spacing w:line="240" w:lineRule="atLeast"/>
              <w:rPr>
                <w:rFonts w:ascii="Trebuchet MS" w:hAnsi="Trebuchet MS"/>
                <w:sz w:val="24"/>
                <w:szCs w:val="24"/>
              </w:rPr>
            </w:pPr>
            <w:r w:rsidRPr="00C77E4B">
              <w:rPr>
                <w:rFonts w:ascii="Trebuchet MS" w:hAnsi="Trebuchet MS"/>
                <w:sz w:val="24"/>
                <w:szCs w:val="24"/>
              </w:rPr>
              <w:t>CP-L 5120</w:t>
            </w:r>
          </w:p>
        </w:tc>
        <w:tc>
          <w:tcPr>
            <w:tcW w:w="2160" w:type="dxa"/>
          </w:tcPr>
          <w:p w14:paraId="397C584C"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Report in Job Mix Formula (JMF)</w:t>
            </w:r>
          </w:p>
        </w:tc>
        <w:tc>
          <w:tcPr>
            <w:tcW w:w="2640" w:type="dxa"/>
          </w:tcPr>
          <w:p w14:paraId="725432D3"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Report in production</w:t>
            </w:r>
          </w:p>
        </w:tc>
      </w:tr>
      <w:tr w:rsidR="00807962" w:rsidRPr="00C77E4B" w14:paraId="5D034270" w14:textId="77777777" w:rsidTr="00D02D4C">
        <w:tc>
          <w:tcPr>
            <w:tcW w:w="2696" w:type="dxa"/>
          </w:tcPr>
          <w:p w14:paraId="5194F111"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Sieve Analysis</w:t>
            </w:r>
          </w:p>
        </w:tc>
        <w:tc>
          <w:tcPr>
            <w:tcW w:w="2452" w:type="dxa"/>
          </w:tcPr>
          <w:p w14:paraId="59F1079E"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CP 31</w:t>
            </w:r>
          </w:p>
        </w:tc>
        <w:tc>
          <w:tcPr>
            <w:tcW w:w="2160" w:type="dxa"/>
          </w:tcPr>
          <w:p w14:paraId="0EBE2E90"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Report in JMF</w:t>
            </w:r>
          </w:p>
        </w:tc>
        <w:tc>
          <w:tcPr>
            <w:tcW w:w="2640" w:type="dxa"/>
          </w:tcPr>
          <w:p w14:paraId="310D0EF3" w14:textId="77777777" w:rsidR="00807962" w:rsidRPr="00C77E4B" w:rsidRDefault="00807962" w:rsidP="00031E4D">
            <w:pPr>
              <w:widowControl w:val="0"/>
              <w:spacing w:line="240" w:lineRule="atLeast"/>
              <w:rPr>
                <w:rFonts w:ascii="Trebuchet MS" w:hAnsi="Trebuchet MS"/>
                <w:sz w:val="24"/>
                <w:szCs w:val="24"/>
              </w:rPr>
            </w:pPr>
          </w:p>
        </w:tc>
      </w:tr>
      <w:tr w:rsidR="00807962" w:rsidRPr="00C77E4B" w14:paraId="6FCDD457" w14:textId="77777777" w:rsidTr="00D02D4C">
        <w:trPr>
          <w:trHeight w:val="980"/>
        </w:trPr>
        <w:tc>
          <w:tcPr>
            <w:tcW w:w="2696" w:type="dxa"/>
          </w:tcPr>
          <w:p w14:paraId="6118AB70"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 xml:space="preserve">Lab Compaction N(des), Mixing Temp. 154 °C (310 </w:t>
            </w:r>
            <w:r w:rsidRPr="00C77E4B">
              <w:rPr>
                <w:rFonts w:ascii="Trebuchet MS" w:hAnsi="Trebuchet MS"/>
                <w:sz w:val="24"/>
                <w:szCs w:val="24"/>
              </w:rPr>
              <w:sym w:font="Symbol" w:char="F0B0"/>
            </w:r>
            <w:r w:rsidRPr="00C77E4B">
              <w:rPr>
                <w:rFonts w:ascii="Trebuchet MS" w:hAnsi="Trebuchet MS"/>
                <w:sz w:val="24"/>
                <w:szCs w:val="24"/>
              </w:rPr>
              <w:t xml:space="preserve">F), Compaction Temp 138 °C (280 </w:t>
            </w:r>
            <w:r w:rsidRPr="00C77E4B">
              <w:rPr>
                <w:rFonts w:ascii="Trebuchet MS" w:hAnsi="Trebuchet MS"/>
                <w:sz w:val="24"/>
                <w:szCs w:val="24"/>
              </w:rPr>
              <w:sym w:font="Symbol" w:char="F0B0"/>
            </w:r>
            <w:r w:rsidRPr="00C77E4B">
              <w:rPr>
                <w:rFonts w:ascii="Trebuchet MS" w:hAnsi="Trebuchet MS"/>
                <w:sz w:val="24"/>
                <w:szCs w:val="24"/>
              </w:rPr>
              <w:t>F)</w:t>
            </w:r>
          </w:p>
        </w:tc>
        <w:tc>
          <w:tcPr>
            <w:tcW w:w="2452" w:type="dxa"/>
          </w:tcPr>
          <w:p w14:paraId="0A75BEFC"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CP</w:t>
            </w:r>
            <w:r w:rsidR="000B0582" w:rsidRPr="00C77E4B">
              <w:rPr>
                <w:rFonts w:ascii="Trebuchet MS" w:hAnsi="Trebuchet MS"/>
                <w:sz w:val="24"/>
                <w:szCs w:val="24"/>
              </w:rPr>
              <w:t>-</w:t>
            </w:r>
            <w:r w:rsidRPr="00C77E4B">
              <w:rPr>
                <w:rFonts w:ascii="Trebuchet MS" w:hAnsi="Trebuchet MS"/>
                <w:sz w:val="24"/>
                <w:szCs w:val="24"/>
              </w:rPr>
              <w:t>L 5115</w:t>
            </w:r>
          </w:p>
        </w:tc>
        <w:tc>
          <w:tcPr>
            <w:tcW w:w="2160" w:type="dxa"/>
          </w:tcPr>
          <w:p w14:paraId="622C6E1C" w14:textId="77777777" w:rsidR="00807962" w:rsidRPr="00C77E4B" w:rsidRDefault="00C429CE" w:rsidP="00031E4D">
            <w:pPr>
              <w:widowControl w:val="0"/>
              <w:spacing w:line="240" w:lineRule="atLeast"/>
              <w:rPr>
                <w:rFonts w:ascii="Trebuchet MS" w:hAnsi="Trebuchet MS"/>
                <w:sz w:val="24"/>
                <w:szCs w:val="24"/>
              </w:rPr>
            </w:pPr>
            <w:r w:rsidRPr="00C77E4B">
              <w:rPr>
                <w:rFonts w:ascii="Arial" w:hAnsi="Arial" w:cs="Arial"/>
                <w:sz w:val="24"/>
                <w:szCs w:val="24"/>
              </w:rPr>
              <w:t>▲</w:t>
            </w:r>
            <w:r w:rsidR="00807962" w:rsidRPr="00C77E4B">
              <w:rPr>
                <w:rFonts w:ascii="Trebuchet MS" w:hAnsi="Trebuchet MS"/>
                <w:color w:val="008000"/>
                <w:sz w:val="24"/>
                <w:szCs w:val="24"/>
              </w:rPr>
              <w:t xml:space="preserve"> </w:t>
            </w:r>
            <w:r w:rsidR="00807962" w:rsidRPr="00C77E4B">
              <w:rPr>
                <w:rFonts w:ascii="Trebuchet MS" w:hAnsi="Trebuchet MS"/>
                <w:sz w:val="24"/>
                <w:szCs w:val="24"/>
              </w:rPr>
              <w:t xml:space="preserve">Gyrations </w:t>
            </w:r>
          </w:p>
        </w:tc>
        <w:tc>
          <w:tcPr>
            <w:tcW w:w="2640" w:type="dxa"/>
          </w:tcPr>
          <w:p w14:paraId="5D891A96" w14:textId="77777777" w:rsidR="00807962" w:rsidRPr="00C77E4B" w:rsidRDefault="00807962" w:rsidP="00031E4D">
            <w:pPr>
              <w:widowControl w:val="0"/>
              <w:spacing w:line="240" w:lineRule="atLeast"/>
              <w:rPr>
                <w:rFonts w:ascii="Trebuchet MS" w:hAnsi="Trebuchet MS"/>
                <w:sz w:val="24"/>
                <w:szCs w:val="24"/>
              </w:rPr>
            </w:pPr>
          </w:p>
        </w:tc>
      </w:tr>
      <w:tr w:rsidR="00807962" w:rsidRPr="00C77E4B" w14:paraId="45482D67" w14:textId="77777777" w:rsidTr="00D02D4C">
        <w:tc>
          <w:tcPr>
            <w:tcW w:w="2696" w:type="dxa"/>
          </w:tcPr>
          <w:p w14:paraId="4658045E"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Abson Recovery</w:t>
            </w:r>
          </w:p>
        </w:tc>
        <w:tc>
          <w:tcPr>
            <w:tcW w:w="2452" w:type="dxa"/>
          </w:tcPr>
          <w:p w14:paraId="39AC603E"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AASHTO T</w:t>
            </w:r>
            <w:r w:rsidRPr="00C77E4B">
              <w:rPr>
                <w:rFonts w:ascii="Trebuchet MS" w:hAnsi="Trebuchet MS"/>
                <w:sz w:val="24"/>
                <w:szCs w:val="24"/>
              </w:rPr>
              <w:noBreakHyphen/>
              <w:t>170</w:t>
            </w:r>
          </w:p>
        </w:tc>
        <w:tc>
          <w:tcPr>
            <w:tcW w:w="2160" w:type="dxa"/>
          </w:tcPr>
          <w:p w14:paraId="24F4F90D" w14:textId="77777777" w:rsidR="00807962" w:rsidRPr="00C77E4B" w:rsidRDefault="00807962" w:rsidP="00031E4D">
            <w:pPr>
              <w:widowControl w:val="0"/>
              <w:tabs>
                <w:tab w:val="center" w:pos="1332"/>
              </w:tabs>
              <w:spacing w:line="240" w:lineRule="atLeast"/>
              <w:rPr>
                <w:rFonts w:ascii="Trebuchet MS" w:hAnsi="Trebuchet MS"/>
                <w:sz w:val="24"/>
                <w:szCs w:val="24"/>
              </w:rPr>
            </w:pPr>
            <w:r w:rsidRPr="00C77E4B">
              <w:rPr>
                <w:rFonts w:ascii="Trebuchet MS" w:hAnsi="Trebuchet MS"/>
                <w:sz w:val="24"/>
                <w:szCs w:val="24"/>
              </w:rPr>
              <w:t>Report in JMF</w:t>
            </w:r>
          </w:p>
        </w:tc>
        <w:tc>
          <w:tcPr>
            <w:tcW w:w="2640" w:type="dxa"/>
          </w:tcPr>
          <w:p w14:paraId="650328FC" w14:textId="77777777" w:rsidR="00807962" w:rsidRPr="00C77E4B" w:rsidRDefault="00807962" w:rsidP="00031E4D">
            <w:pPr>
              <w:widowControl w:val="0"/>
              <w:tabs>
                <w:tab w:val="center" w:pos="1332"/>
              </w:tabs>
              <w:spacing w:line="240" w:lineRule="atLeast"/>
              <w:rPr>
                <w:rFonts w:ascii="Trebuchet MS" w:hAnsi="Trebuchet MS"/>
                <w:sz w:val="24"/>
                <w:szCs w:val="24"/>
              </w:rPr>
            </w:pPr>
          </w:p>
        </w:tc>
      </w:tr>
      <w:tr w:rsidR="00807962" w:rsidRPr="00C77E4B" w14:paraId="4BA33CA5" w14:textId="77777777" w:rsidTr="00D02D4C">
        <w:tc>
          <w:tcPr>
            <w:tcW w:w="2696" w:type="dxa"/>
          </w:tcPr>
          <w:p w14:paraId="7D02AACC"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 xml:space="preserve">Penetration @ 25 °C (77 </w:t>
            </w:r>
            <w:r w:rsidRPr="00C77E4B">
              <w:rPr>
                <w:rFonts w:ascii="Trebuchet MS" w:hAnsi="Trebuchet MS"/>
                <w:sz w:val="24"/>
                <w:szCs w:val="24"/>
              </w:rPr>
              <w:sym w:font="Symbol" w:char="F0B0"/>
            </w:r>
            <w:r w:rsidRPr="00C77E4B">
              <w:rPr>
                <w:rFonts w:ascii="Trebuchet MS" w:hAnsi="Trebuchet MS"/>
                <w:sz w:val="24"/>
                <w:szCs w:val="24"/>
              </w:rPr>
              <w:t>F)</w:t>
            </w:r>
          </w:p>
        </w:tc>
        <w:tc>
          <w:tcPr>
            <w:tcW w:w="2452" w:type="dxa"/>
          </w:tcPr>
          <w:p w14:paraId="6A5F40E7"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AASHTO T</w:t>
            </w:r>
            <w:r w:rsidRPr="00C77E4B">
              <w:rPr>
                <w:rFonts w:ascii="Trebuchet MS" w:hAnsi="Trebuchet MS"/>
                <w:sz w:val="24"/>
                <w:szCs w:val="24"/>
              </w:rPr>
              <w:noBreakHyphen/>
              <w:t>49</w:t>
            </w:r>
            <w:r w:rsidRPr="00C77E4B">
              <w:rPr>
                <w:rFonts w:ascii="Trebuchet MS" w:hAnsi="Trebuchet MS"/>
                <w:sz w:val="24"/>
                <w:szCs w:val="24"/>
              </w:rPr>
              <w:tab/>
            </w:r>
          </w:p>
        </w:tc>
        <w:tc>
          <w:tcPr>
            <w:tcW w:w="2160" w:type="dxa"/>
          </w:tcPr>
          <w:p w14:paraId="6349D43A"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Report in JMF</w:t>
            </w:r>
          </w:p>
        </w:tc>
        <w:tc>
          <w:tcPr>
            <w:tcW w:w="2640" w:type="dxa"/>
          </w:tcPr>
          <w:p w14:paraId="225FAE02" w14:textId="77777777" w:rsidR="00807962" w:rsidRPr="00C77E4B" w:rsidRDefault="00807962" w:rsidP="00031E4D">
            <w:pPr>
              <w:widowControl w:val="0"/>
              <w:spacing w:line="240" w:lineRule="atLeast"/>
              <w:rPr>
                <w:rFonts w:ascii="Trebuchet MS" w:hAnsi="Trebuchet MS"/>
                <w:sz w:val="24"/>
                <w:szCs w:val="24"/>
              </w:rPr>
            </w:pPr>
          </w:p>
        </w:tc>
      </w:tr>
      <w:tr w:rsidR="00807962" w:rsidRPr="00C77E4B" w14:paraId="1CF5CD1A" w14:textId="77777777" w:rsidTr="00D02D4C">
        <w:tc>
          <w:tcPr>
            <w:tcW w:w="2696" w:type="dxa"/>
          </w:tcPr>
          <w:p w14:paraId="505A6F71"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 xml:space="preserve">*Viscosity @ 60 °C (140 </w:t>
            </w:r>
            <w:r w:rsidRPr="00C77E4B">
              <w:rPr>
                <w:rFonts w:ascii="Trebuchet MS" w:hAnsi="Trebuchet MS"/>
                <w:sz w:val="24"/>
                <w:szCs w:val="24"/>
              </w:rPr>
              <w:sym w:font="Symbol" w:char="F0B0"/>
            </w:r>
            <w:r w:rsidRPr="00C77E4B">
              <w:rPr>
                <w:rFonts w:ascii="Trebuchet MS" w:hAnsi="Trebuchet MS"/>
                <w:sz w:val="24"/>
                <w:szCs w:val="24"/>
              </w:rPr>
              <w:t>F) (combined)</w:t>
            </w:r>
          </w:p>
        </w:tc>
        <w:tc>
          <w:tcPr>
            <w:tcW w:w="2452" w:type="dxa"/>
          </w:tcPr>
          <w:p w14:paraId="3872124D"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AASHTO T</w:t>
            </w:r>
            <w:r w:rsidRPr="00C77E4B">
              <w:rPr>
                <w:rFonts w:ascii="Trebuchet MS" w:hAnsi="Trebuchet MS"/>
                <w:sz w:val="24"/>
                <w:szCs w:val="24"/>
              </w:rPr>
              <w:noBreakHyphen/>
              <w:t>202</w:t>
            </w:r>
          </w:p>
        </w:tc>
        <w:tc>
          <w:tcPr>
            <w:tcW w:w="2160" w:type="dxa"/>
          </w:tcPr>
          <w:p w14:paraId="0B34DC0F"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Report in JMF</w:t>
            </w:r>
          </w:p>
        </w:tc>
        <w:tc>
          <w:tcPr>
            <w:tcW w:w="2640" w:type="dxa"/>
          </w:tcPr>
          <w:p w14:paraId="05EAD4E3" w14:textId="77777777" w:rsidR="00807962" w:rsidRPr="00C77E4B" w:rsidRDefault="00807962" w:rsidP="00031E4D">
            <w:pPr>
              <w:widowControl w:val="0"/>
              <w:spacing w:line="240" w:lineRule="atLeast"/>
              <w:rPr>
                <w:rFonts w:ascii="Trebuchet MS" w:hAnsi="Trebuchet MS"/>
                <w:sz w:val="24"/>
                <w:szCs w:val="24"/>
              </w:rPr>
            </w:pPr>
          </w:p>
        </w:tc>
      </w:tr>
      <w:tr w:rsidR="00807962" w:rsidRPr="00C77E4B" w14:paraId="5527C8B1" w14:textId="77777777" w:rsidTr="00D02D4C">
        <w:tc>
          <w:tcPr>
            <w:tcW w:w="2696" w:type="dxa"/>
          </w:tcPr>
          <w:p w14:paraId="1CCA209C"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Max. Sp. Gr. of Mix</w:t>
            </w:r>
          </w:p>
        </w:tc>
        <w:tc>
          <w:tcPr>
            <w:tcW w:w="2452" w:type="dxa"/>
          </w:tcPr>
          <w:p w14:paraId="1151C310"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CP 51</w:t>
            </w:r>
          </w:p>
        </w:tc>
        <w:tc>
          <w:tcPr>
            <w:tcW w:w="2160" w:type="dxa"/>
          </w:tcPr>
          <w:p w14:paraId="08B4EDBF"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Report in JMF</w:t>
            </w:r>
          </w:p>
        </w:tc>
        <w:tc>
          <w:tcPr>
            <w:tcW w:w="2640" w:type="dxa"/>
          </w:tcPr>
          <w:p w14:paraId="20115CF4" w14:textId="77777777" w:rsidR="00807962" w:rsidRPr="00C77E4B" w:rsidRDefault="00807962" w:rsidP="00031E4D">
            <w:pPr>
              <w:widowControl w:val="0"/>
              <w:spacing w:line="240" w:lineRule="atLeast"/>
              <w:rPr>
                <w:rFonts w:ascii="Trebuchet MS" w:hAnsi="Trebuchet MS"/>
                <w:sz w:val="24"/>
                <w:szCs w:val="24"/>
              </w:rPr>
            </w:pPr>
          </w:p>
        </w:tc>
      </w:tr>
      <w:tr w:rsidR="00807962" w:rsidRPr="00C77E4B" w14:paraId="5C202BFB" w14:textId="77777777" w:rsidTr="00D02D4C">
        <w:tc>
          <w:tcPr>
            <w:tcW w:w="2696" w:type="dxa"/>
          </w:tcPr>
          <w:p w14:paraId="724B1626"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Hveem Stability</w:t>
            </w:r>
          </w:p>
        </w:tc>
        <w:tc>
          <w:tcPr>
            <w:tcW w:w="2452" w:type="dxa"/>
          </w:tcPr>
          <w:p w14:paraId="459DA691"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CP</w:t>
            </w:r>
            <w:r w:rsidR="000B0582" w:rsidRPr="00C77E4B">
              <w:rPr>
                <w:rFonts w:ascii="Trebuchet MS" w:hAnsi="Trebuchet MS"/>
                <w:sz w:val="24"/>
                <w:szCs w:val="24"/>
              </w:rPr>
              <w:t>-</w:t>
            </w:r>
            <w:r w:rsidRPr="00C77E4B">
              <w:rPr>
                <w:rFonts w:ascii="Trebuchet MS" w:hAnsi="Trebuchet MS"/>
                <w:sz w:val="24"/>
                <w:szCs w:val="24"/>
              </w:rPr>
              <w:t>L 5106</w:t>
            </w:r>
          </w:p>
        </w:tc>
        <w:tc>
          <w:tcPr>
            <w:tcW w:w="2160" w:type="dxa"/>
          </w:tcPr>
          <w:p w14:paraId="4C0BDEC5"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 xml:space="preserve">28 min. </w:t>
            </w:r>
          </w:p>
        </w:tc>
        <w:tc>
          <w:tcPr>
            <w:tcW w:w="2640" w:type="dxa"/>
          </w:tcPr>
          <w:p w14:paraId="7E6DFA16" w14:textId="77777777" w:rsidR="00807962" w:rsidRPr="00C77E4B" w:rsidRDefault="000B0582" w:rsidP="00031E4D">
            <w:pPr>
              <w:widowControl w:val="0"/>
              <w:spacing w:line="240" w:lineRule="atLeast"/>
              <w:rPr>
                <w:rFonts w:ascii="Trebuchet MS" w:hAnsi="Trebuchet MS"/>
                <w:sz w:val="24"/>
                <w:szCs w:val="24"/>
              </w:rPr>
            </w:pPr>
            <w:r w:rsidRPr="00C77E4B">
              <w:rPr>
                <w:rFonts w:ascii="Trebuchet MS" w:hAnsi="Trebuchet MS"/>
                <w:sz w:val="24"/>
                <w:szCs w:val="24"/>
              </w:rPr>
              <w:t>28 m</w:t>
            </w:r>
            <w:r w:rsidR="00807962" w:rsidRPr="00C77E4B">
              <w:rPr>
                <w:rFonts w:ascii="Trebuchet MS" w:hAnsi="Trebuchet MS"/>
                <w:sz w:val="24"/>
                <w:szCs w:val="24"/>
              </w:rPr>
              <w:t>in.</w:t>
            </w:r>
          </w:p>
        </w:tc>
      </w:tr>
      <w:tr w:rsidR="00807962" w:rsidRPr="00C77E4B" w14:paraId="05618F74" w14:textId="77777777" w:rsidTr="00D02D4C">
        <w:tc>
          <w:tcPr>
            <w:tcW w:w="2696" w:type="dxa"/>
          </w:tcPr>
          <w:p w14:paraId="59441E1D"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VMA eff. (Effective</w:t>
            </w:r>
            <w:r w:rsidR="00813FB9" w:rsidRPr="00C77E4B">
              <w:rPr>
                <w:rFonts w:ascii="Trebuchet MS" w:hAnsi="Trebuchet MS"/>
                <w:sz w:val="24"/>
                <w:szCs w:val="24"/>
              </w:rPr>
              <w:t xml:space="preserve"> </w:t>
            </w:r>
            <w:r w:rsidRPr="00C77E4B">
              <w:rPr>
                <w:rFonts w:ascii="Trebuchet MS" w:hAnsi="Trebuchet MS"/>
                <w:sz w:val="24"/>
                <w:szCs w:val="24"/>
              </w:rPr>
              <w:t>Voids in Mineral Aggregate)</w:t>
            </w:r>
          </w:p>
        </w:tc>
        <w:tc>
          <w:tcPr>
            <w:tcW w:w="2452" w:type="dxa"/>
          </w:tcPr>
          <w:p w14:paraId="254427E3"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CP 48</w:t>
            </w:r>
          </w:p>
        </w:tc>
        <w:tc>
          <w:tcPr>
            <w:tcW w:w="2160" w:type="dxa"/>
          </w:tcPr>
          <w:p w14:paraId="42BAF1C7"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Report in JMF</w:t>
            </w:r>
          </w:p>
        </w:tc>
        <w:tc>
          <w:tcPr>
            <w:tcW w:w="2640" w:type="dxa"/>
          </w:tcPr>
          <w:p w14:paraId="18DA2F9E"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Report in production</w:t>
            </w:r>
          </w:p>
        </w:tc>
      </w:tr>
      <w:tr w:rsidR="00807962" w:rsidRPr="00C77E4B" w14:paraId="1EECE8F4" w14:textId="77777777" w:rsidTr="00D02D4C">
        <w:tc>
          <w:tcPr>
            <w:tcW w:w="2696" w:type="dxa"/>
          </w:tcPr>
          <w:p w14:paraId="0AC8FA75"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Air Voids</w:t>
            </w:r>
          </w:p>
        </w:tc>
        <w:tc>
          <w:tcPr>
            <w:tcW w:w="2452" w:type="dxa"/>
          </w:tcPr>
          <w:p w14:paraId="5B3D1F83"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CP</w:t>
            </w:r>
            <w:r w:rsidR="000B0582" w:rsidRPr="00C77E4B">
              <w:rPr>
                <w:rFonts w:ascii="Trebuchet MS" w:hAnsi="Trebuchet MS"/>
                <w:sz w:val="24"/>
                <w:szCs w:val="24"/>
              </w:rPr>
              <w:t>-</w:t>
            </w:r>
            <w:r w:rsidRPr="00C77E4B">
              <w:rPr>
                <w:rFonts w:ascii="Trebuchet MS" w:hAnsi="Trebuchet MS"/>
                <w:sz w:val="24"/>
                <w:szCs w:val="24"/>
              </w:rPr>
              <w:t>L 5115</w:t>
            </w:r>
          </w:p>
        </w:tc>
        <w:tc>
          <w:tcPr>
            <w:tcW w:w="2160" w:type="dxa"/>
          </w:tcPr>
          <w:p w14:paraId="52EEC998"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2.5 -  4.5</w:t>
            </w:r>
          </w:p>
        </w:tc>
        <w:tc>
          <w:tcPr>
            <w:tcW w:w="2640" w:type="dxa"/>
          </w:tcPr>
          <w:p w14:paraId="2DB8A05D"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Form 43 Target Voids Tolerance +/- 1.2%</w:t>
            </w:r>
          </w:p>
        </w:tc>
      </w:tr>
      <w:tr w:rsidR="00807962" w:rsidRPr="00C77E4B" w14:paraId="5CDBDC58" w14:textId="77777777" w:rsidTr="00D02D4C">
        <w:trPr>
          <w:trHeight w:val="620"/>
        </w:trPr>
        <w:tc>
          <w:tcPr>
            <w:tcW w:w="2696" w:type="dxa"/>
          </w:tcPr>
          <w:p w14:paraId="01B191F7"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Voids Filled with Asphalt</w:t>
            </w:r>
          </w:p>
        </w:tc>
        <w:tc>
          <w:tcPr>
            <w:tcW w:w="2452" w:type="dxa"/>
          </w:tcPr>
          <w:p w14:paraId="1439627C"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Asphalt Institute Manual Series 2</w:t>
            </w:r>
          </w:p>
        </w:tc>
        <w:tc>
          <w:tcPr>
            <w:tcW w:w="2160" w:type="dxa"/>
          </w:tcPr>
          <w:p w14:paraId="7883F9E6"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Report in production</w:t>
            </w:r>
          </w:p>
        </w:tc>
        <w:tc>
          <w:tcPr>
            <w:tcW w:w="2640" w:type="dxa"/>
          </w:tcPr>
          <w:p w14:paraId="7A16EF00"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Report in production</w:t>
            </w:r>
          </w:p>
        </w:tc>
      </w:tr>
      <w:tr w:rsidR="00807962" w:rsidRPr="00C77E4B" w14:paraId="0CAD661A" w14:textId="77777777" w:rsidTr="00D02D4C">
        <w:tc>
          <w:tcPr>
            <w:tcW w:w="2696" w:type="dxa"/>
          </w:tcPr>
          <w:p w14:paraId="79A0F3DB"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Bulk Specific Gravity</w:t>
            </w:r>
          </w:p>
        </w:tc>
        <w:tc>
          <w:tcPr>
            <w:tcW w:w="2452" w:type="dxa"/>
          </w:tcPr>
          <w:p w14:paraId="2EB81B3C"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CP 44 or CP 81</w:t>
            </w:r>
          </w:p>
        </w:tc>
        <w:tc>
          <w:tcPr>
            <w:tcW w:w="2160" w:type="dxa"/>
          </w:tcPr>
          <w:p w14:paraId="67F99E3E" w14:textId="77777777" w:rsidR="00807962" w:rsidRPr="00C77E4B" w:rsidRDefault="00807962" w:rsidP="00031E4D">
            <w:pPr>
              <w:widowControl w:val="0"/>
              <w:spacing w:line="240" w:lineRule="atLeast"/>
              <w:rPr>
                <w:rFonts w:ascii="Trebuchet MS" w:hAnsi="Trebuchet MS"/>
                <w:sz w:val="24"/>
                <w:szCs w:val="24"/>
              </w:rPr>
            </w:pPr>
          </w:p>
        </w:tc>
        <w:tc>
          <w:tcPr>
            <w:tcW w:w="2640" w:type="dxa"/>
          </w:tcPr>
          <w:p w14:paraId="6E389B5E"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 xml:space="preserve">92%-96% of </w:t>
            </w:r>
            <w:proofErr w:type="spellStart"/>
            <w:r w:rsidRPr="00C77E4B">
              <w:rPr>
                <w:rFonts w:ascii="Trebuchet MS" w:hAnsi="Trebuchet MS"/>
                <w:sz w:val="24"/>
                <w:szCs w:val="24"/>
              </w:rPr>
              <w:t>Gmm</w:t>
            </w:r>
            <w:proofErr w:type="spellEnd"/>
          </w:p>
        </w:tc>
      </w:tr>
      <w:tr w:rsidR="00807962" w:rsidRPr="00C77E4B" w14:paraId="081F35A2" w14:textId="77777777" w:rsidTr="00D02D4C">
        <w:trPr>
          <w:trHeight w:val="260"/>
        </w:trPr>
        <w:tc>
          <w:tcPr>
            <w:tcW w:w="2696" w:type="dxa"/>
          </w:tcPr>
          <w:p w14:paraId="7332BE25"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Lottman Test</w:t>
            </w:r>
          </w:p>
        </w:tc>
        <w:tc>
          <w:tcPr>
            <w:tcW w:w="2452" w:type="dxa"/>
          </w:tcPr>
          <w:p w14:paraId="7CB59550"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CP</w:t>
            </w:r>
            <w:r w:rsidR="000B0582" w:rsidRPr="00C77E4B">
              <w:rPr>
                <w:rFonts w:ascii="Trebuchet MS" w:hAnsi="Trebuchet MS"/>
                <w:sz w:val="24"/>
                <w:szCs w:val="24"/>
              </w:rPr>
              <w:t>-</w:t>
            </w:r>
            <w:r w:rsidRPr="00C77E4B">
              <w:rPr>
                <w:rFonts w:ascii="Trebuchet MS" w:hAnsi="Trebuchet MS"/>
                <w:sz w:val="24"/>
                <w:szCs w:val="24"/>
              </w:rPr>
              <w:t>L 5109</w:t>
            </w:r>
          </w:p>
        </w:tc>
        <w:tc>
          <w:tcPr>
            <w:tcW w:w="2160" w:type="dxa"/>
          </w:tcPr>
          <w:p w14:paraId="5D2E1246"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outline/>
                <w:color w:val="000000"/>
                <w:sz w:val="24"/>
                <w:szCs w:val="24"/>
                <w14:textOutline w14:w="9525" w14:cap="flat" w14:cmpd="sng" w14:algn="ctr">
                  <w14:solidFill>
                    <w14:srgbClr w14:val="000000"/>
                  </w14:solidFill>
                  <w14:prstDash w14:val="solid"/>
                  <w14:round/>
                </w14:textOutline>
                <w14:textFill>
                  <w14:noFill/>
                </w14:textFill>
              </w:rPr>
              <w:t xml:space="preserve">     </w:t>
            </w:r>
            <w:r w:rsidRPr="00C77E4B">
              <w:rPr>
                <w:rFonts w:ascii="Trebuchet MS" w:hAnsi="Trebuchet MS"/>
                <w:sz w:val="24"/>
                <w:szCs w:val="24"/>
              </w:rPr>
              <w:t xml:space="preserve"> 70% min.</w:t>
            </w:r>
          </w:p>
        </w:tc>
        <w:tc>
          <w:tcPr>
            <w:tcW w:w="2640" w:type="dxa"/>
          </w:tcPr>
          <w:p w14:paraId="4B7FFD24"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Report in production</w:t>
            </w:r>
          </w:p>
        </w:tc>
      </w:tr>
    </w:tbl>
    <w:p w14:paraId="30593C61" w14:textId="7EB092BF" w:rsidR="00807962" w:rsidRPr="00C77E4B" w:rsidRDefault="00807962" w:rsidP="00031E4D">
      <w:pPr>
        <w:widowControl w:val="0"/>
        <w:spacing w:line="240" w:lineRule="atLeast"/>
        <w:jc w:val="center"/>
        <w:rPr>
          <w:rFonts w:ascii="Trebuchet MS" w:hAnsi="Trebuchet MS"/>
          <w:sz w:val="24"/>
          <w:szCs w:val="24"/>
        </w:rPr>
      </w:pPr>
    </w:p>
    <w:p w14:paraId="0300AFA2" w14:textId="77777777" w:rsidR="00B622D5" w:rsidRDefault="00B622D5" w:rsidP="002239B8">
      <w:pPr>
        <w:rPr>
          <w:rFonts w:ascii="Trebuchet MS" w:hAnsi="Trebuchet MS"/>
          <w:sz w:val="24"/>
          <w:szCs w:val="24"/>
        </w:rPr>
      </w:pPr>
    </w:p>
    <w:p w14:paraId="51585171" w14:textId="2967825B" w:rsidR="002239B8" w:rsidRPr="00C77E4B" w:rsidRDefault="002239B8" w:rsidP="002239B8">
      <w:pPr>
        <w:rPr>
          <w:rFonts w:ascii="Trebuchet MS" w:hAnsi="Trebuchet MS"/>
          <w:sz w:val="24"/>
          <w:szCs w:val="24"/>
        </w:rPr>
      </w:pPr>
      <w:r w:rsidRPr="00C77E4B">
        <w:rPr>
          <w:rFonts w:ascii="Trebuchet MS" w:hAnsi="Trebuchet MS"/>
          <w:sz w:val="24"/>
          <w:szCs w:val="24"/>
        </w:rPr>
        <w:t>When Laboratory tests indicate that the proposed job-mix formula complies with the specifications as revised for the project, a Form 43 shall be executed between the Engineer and the Contractor to establish the job-mix formula for the field production of remixed HMA.</w:t>
      </w:r>
    </w:p>
    <w:p w14:paraId="6284AC9D" w14:textId="0E517BC1" w:rsidR="00D272B8" w:rsidRPr="00C77E4B" w:rsidRDefault="00D272B8" w:rsidP="00D02D4C">
      <w:pPr>
        <w:pStyle w:val="BodyTextIndent3"/>
        <w:numPr>
          <w:ilvl w:val="0"/>
          <w:numId w:val="7"/>
        </w:numPr>
        <w:tabs>
          <w:tab w:val="clear" w:pos="2592"/>
          <w:tab w:val="clear" w:pos="3024"/>
        </w:tabs>
        <w:jc w:val="left"/>
        <w:rPr>
          <w:rFonts w:ascii="Trebuchet MS" w:hAnsi="Trebuchet MS"/>
          <w:iCs/>
          <w:sz w:val="24"/>
          <w:szCs w:val="24"/>
        </w:rPr>
      </w:pPr>
      <w:r w:rsidRPr="00C77E4B">
        <w:rPr>
          <w:rFonts w:ascii="Trebuchet MS" w:hAnsi="Trebuchet MS"/>
          <w:i/>
          <w:iCs/>
          <w:sz w:val="24"/>
          <w:szCs w:val="24"/>
        </w:rPr>
        <w:t>Acceptance Testing</w:t>
      </w:r>
      <w:r w:rsidRPr="00C77E4B">
        <w:rPr>
          <w:rFonts w:ascii="Trebuchet MS" w:hAnsi="Trebuchet MS"/>
          <w:iCs/>
          <w:sz w:val="24"/>
          <w:szCs w:val="24"/>
        </w:rPr>
        <w:t xml:space="preserve">.  The Contractor shall obtain and submit samples of the combined mixture to the Engineer daily for testing and review.  Samples shall be taken by the contractor </w:t>
      </w:r>
      <w:r w:rsidR="003B7680">
        <w:rPr>
          <w:rFonts w:ascii="Trebuchet MS" w:hAnsi="Trebuchet MS"/>
          <w:iCs/>
          <w:sz w:val="24"/>
          <w:szCs w:val="24"/>
        </w:rPr>
        <w:t>per</w:t>
      </w:r>
      <w:r w:rsidRPr="00C77E4B">
        <w:rPr>
          <w:rFonts w:ascii="Trebuchet MS" w:hAnsi="Trebuchet MS"/>
          <w:iCs/>
          <w:sz w:val="24"/>
          <w:szCs w:val="24"/>
        </w:rPr>
        <w:t xml:space="preserve"> CP 41, or as approved by the Engineer</w:t>
      </w:r>
      <w:r w:rsidR="006F50FE" w:rsidRPr="00C77E4B">
        <w:rPr>
          <w:rFonts w:ascii="Trebuchet MS" w:hAnsi="Trebuchet MS"/>
          <w:iCs/>
          <w:sz w:val="24"/>
          <w:szCs w:val="24"/>
        </w:rPr>
        <w:t>,</w:t>
      </w:r>
      <w:r w:rsidRPr="00C77E4B">
        <w:rPr>
          <w:rFonts w:ascii="Trebuchet MS" w:hAnsi="Trebuchet MS"/>
          <w:iCs/>
          <w:sz w:val="24"/>
          <w:szCs w:val="24"/>
        </w:rPr>
        <w:t xml:space="preserve"> and the Mix Design for Heater Remixing will be verified </w:t>
      </w:r>
      <w:r w:rsidR="003B7680">
        <w:rPr>
          <w:rFonts w:ascii="Trebuchet MS" w:hAnsi="Trebuchet MS"/>
          <w:iCs/>
          <w:sz w:val="24"/>
          <w:szCs w:val="24"/>
        </w:rPr>
        <w:t>per</w:t>
      </w:r>
      <w:r w:rsidRPr="00C77E4B">
        <w:rPr>
          <w:rFonts w:ascii="Trebuchet MS" w:hAnsi="Trebuchet MS"/>
          <w:iCs/>
          <w:sz w:val="24"/>
          <w:szCs w:val="24"/>
        </w:rPr>
        <w:t xml:space="preserve"> subsection 106.05(e) Mix Verification Testing, using the element for Air Voids only.  Production may continue if the Quality Level for Air Voids is 70 or greater when evaluated </w:t>
      </w:r>
      <w:r w:rsidR="003B7680">
        <w:rPr>
          <w:rFonts w:ascii="Trebuchet MS" w:hAnsi="Trebuchet MS"/>
          <w:iCs/>
          <w:sz w:val="24"/>
          <w:szCs w:val="24"/>
        </w:rPr>
        <w:t>per</w:t>
      </w:r>
      <w:r w:rsidRPr="00C77E4B">
        <w:rPr>
          <w:rFonts w:ascii="Trebuchet MS" w:hAnsi="Trebuchet MS"/>
          <w:iCs/>
          <w:sz w:val="24"/>
          <w:szCs w:val="24"/>
        </w:rPr>
        <w:t xml:space="preserve"> subsection 106.05(e).  If the mixture properties do not correlate with the plan mix design, work may be suspended until proper corrective actions or adjustments can be made.  This may include but not be limited to </w:t>
      </w:r>
      <w:r w:rsidR="002E6250" w:rsidRPr="00C77E4B">
        <w:rPr>
          <w:rFonts w:ascii="Trebuchet MS" w:hAnsi="Trebuchet MS"/>
          <w:iCs/>
          <w:sz w:val="24"/>
          <w:szCs w:val="24"/>
        </w:rPr>
        <w:t xml:space="preserve">modifying </w:t>
      </w:r>
      <w:r w:rsidR="002E6250" w:rsidRPr="00C77E4B">
        <w:rPr>
          <w:rFonts w:ascii="Trebuchet MS" w:hAnsi="Trebuchet MS"/>
          <w:iCs/>
          <w:sz w:val="24"/>
          <w:szCs w:val="24"/>
        </w:rPr>
        <w:lastRenderedPageBreak/>
        <w:t>the</w:t>
      </w:r>
      <w:r w:rsidRPr="00C77E4B">
        <w:rPr>
          <w:rFonts w:ascii="Trebuchet MS" w:hAnsi="Trebuchet MS"/>
          <w:iCs/>
          <w:sz w:val="24"/>
          <w:szCs w:val="24"/>
        </w:rPr>
        <w:t xml:space="preserve"> Furnish HMA material or changing amount and type of rejuvenating or recycling agent added to the combined mixture.  </w:t>
      </w:r>
    </w:p>
    <w:p w14:paraId="16DEE485" w14:textId="77777777" w:rsidR="00D272B8" w:rsidRPr="00C77E4B" w:rsidRDefault="00D272B8" w:rsidP="00031E4D">
      <w:pPr>
        <w:pStyle w:val="BodyTextIndent3"/>
        <w:ind w:left="0"/>
        <w:rPr>
          <w:rFonts w:ascii="Trebuchet MS" w:hAnsi="Trebuchet MS"/>
          <w:iCs/>
          <w:sz w:val="24"/>
          <w:szCs w:val="24"/>
        </w:rPr>
      </w:pPr>
    </w:p>
    <w:p w14:paraId="7FF181DA" w14:textId="52F7F944" w:rsidR="00807962" w:rsidRPr="00C77E4B" w:rsidRDefault="003B7680" w:rsidP="00807962">
      <w:pPr>
        <w:pStyle w:val="BodyTextIndent3"/>
        <w:tabs>
          <w:tab w:val="clear" w:pos="432"/>
          <w:tab w:val="clear" w:pos="864"/>
          <w:tab w:val="clear" w:pos="1296"/>
          <w:tab w:val="clear" w:pos="1728"/>
          <w:tab w:val="clear" w:pos="2160"/>
          <w:tab w:val="clear" w:pos="2592"/>
          <w:tab w:val="clear" w:pos="3024"/>
        </w:tabs>
        <w:ind w:left="450" w:firstLine="0"/>
        <w:rPr>
          <w:rFonts w:ascii="Trebuchet MS" w:hAnsi="Trebuchet MS"/>
          <w:iCs/>
          <w:sz w:val="24"/>
          <w:szCs w:val="24"/>
        </w:rPr>
      </w:pPr>
      <w:r>
        <w:rPr>
          <w:rFonts w:ascii="Trebuchet MS" w:hAnsi="Trebuchet MS"/>
          <w:iCs/>
          <w:sz w:val="24"/>
          <w:szCs w:val="24"/>
        </w:rPr>
        <w:t>Before</w:t>
      </w:r>
      <w:r w:rsidR="00807962" w:rsidRPr="00C77E4B">
        <w:rPr>
          <w:rFonts w:ascii="Trebuchet MS" w:hAnsi="Trebuchet MS"/>
          <w:iCs/>
          <w:sz w:val="24"/>
          <w:szCs w:val="24"/>
        </w:rPr>
        <w:t xml:space="preserve"> starting Heating and Remixing Treatment the Contractor shall select the method of Density Acceptance Testing to be determined by either CP 44 or CP 81. If CP 44 is selected as the testing method for determining density, the Contractor shall submit core samples based on a </w:t>
      </w:r>
      <w:r w:rsidR="00054597" w:rsidRPr="00C77E4B">
        <w:rPr>
          <w:rFonts w:ascii="Trebuchet MS" w:hAnsi="Trebuchet MS"/>
          <w:iCs/>
          <w:sz w:val="24"/>
          <w:szCs w:val="24"/>
        </w:rPr>
        <w:t>stratified</w:t>
      </w:r>
      <w:r w:rsidR="00807962" w:rsidRPr="00C77E4B">
        <w:rPr>
          <w:rFonts w:ascii="Trebuchet MS" w:hAnsi="Trebuchet MS"/>
          <w:iCs/>
          <w:sz w:val="24"/>
          <w:szCs w:val="24"/>
        </w:rPr>
        <w:t xml:space="preserve"> random schedule. </w:t>
      </w:r>
      <w:r w:rsidR="002239B8" w:rsidRPr="00C77E4B">
        <w:rPr>
          <w:rFonts w:ascii="Trebuchet MS" w:hAnsi="Trebuchet MS"/>
          <w:iCs/>
          <w:sz w:val="24"/>
          <w:szCs w:val="24"/>
        </w:rPr>
        <w:t>Coring will not be measured and paid for separately but shall be included in the work.</w:t>
      </w:r>
      <w:r w:rsidR="00807962" w:rsidRPr="00C77E4B">
        <w:rPr>
          <w:rFonts w:ascii="Trebuchet MS" w:hAnsi="Trebuchet MS"/>
          <w:iCs/>
          <w:sz w:val="24"/>
          <w:szCs w:val="24"/>
        </w:rPr>
        <w:t xml:space="preserve"> If CP 81 is selected as the testing method for determining density, the Contractor shall accept the variability in thickness of recycled mat as part of the variability in the testing procedure.  </w:t>
      </w:r>
      <w:r w:rsidR="00DB1765" w:rsidRPr="00C77E4B">
        <w:rPr>
          <w:rFonts w:ascii="Trebuchet MS" w:hAnsi="Trebuchet MS"/>
          <w:iCs/>
          <w:sz w:val="24"/>
          <w:szCs w:val="24"/>
        </w:rPr>
        <w:t>Pavement shall be compacted to a density of 92 to 96 percent of the maximum theoretical density, determined according to CP 51 for each density test</w:t>
      </w:r>
      <w:r w:rsidR="00807962" w:rsidRPr="00C77E4B">
        <w:rPr>
          <w:rFonts w:ascii="Trebuchet MS" w:hAnsi="Trebuchet MS"/>
          <w:iCs/>
          <w:sz w:val="24"/>
          <w:szCs w:val="24"/>
        </w:rPr>
        <w:t xml:space="preserve">.  Acceptance Samples for Density will be evaluated </w:t>
      </w:r>
      <w:r>
        <w:rPr>
          <w:rFonts w:ascii="Trebuchet MS" w:hAnsi="Trebuchet MS"/>
          <w:iCs/>
          <w:sz w:val="24"/>
          <w:szCs w:val="24"/>
        </w:rPr>
        <w:t>per</w:t>
      </w:r>
      <w:r w:rsidR="00807962" w:rsidRPr="00C77E4B">
        <w:rPr>
          <w:rFonts w:ascii="Trebuchet MS" w:hAnsi="Trebuchet MS"/>
          <w:iCs/>
          <w:sz w:val="24"/>
          <w:szCs w:val="24"/>
        </w:rPr>
        <w:t xml:space="preserve"> subsection 105.03.  The Factor “F” for compaction shall be 7. </w:t>
      </w:r>
    </w:p>
    <w:p w14:paraId="6F0F8998" w14:textId="77777777" w:rsidR="00D272B8" w:rsidRPr="00C77E4B" w:rsidRDefault="00D272B8">
      <w:pPr>
        <w:rPr>
          <w:rFonts w:ascii="Trebuchet MS" w:hAnsi="Trebuchet MS"/>
          <w:iCs/>
          <w:sz w:val="24"/>
          <w:szCs w:val="24"/>
        </w:rPr>
      </w:pPr>
    </w:p>
    <w:p w14:paraId="421E80BC" w14:textId="5E4FB479" w:rsidR="00D272B8" w:rsidRPr="00C77E4B" w:rsidRDefault="00A746CC" w:rsidP="00807962">
      <w:pPr>
        <w:pStyle w:val="BodyTextIndent3"/>
        <w:numPr>
          <w:ilvl w:val="0"/>
          <w:numId w:val="7"/>
        </w:numPr>
        <w:tabs>
          <w:tab w:val="clear" w:pos="2592"/>
          <w:tab w:val="clear" w:pos="3024"/>
        </w:tabs>
        <w:jc w:val="left"/>
        <w:rPr>
          <w:rFonts w:ascii="Trebuchet MS" w:hAnsi="Trebuchet MS"/>
          <w:iCs/>
          <w:sz w:val="24"/>
          <w:szCs w:val="24"/>
        </w:rPr>
      </w:pPr>
      <w:r w:rsidRPr="00C77E4B">
        <w:rPr>
          <w:rFonts w:ascii="Trebuchet MS" w:hAnsi="Trebuchet MS"/>
          <w:i/>
          <w:sz w:val="24"/>
          <w:szCs w:val="24"/>
        </w:rPr>
        <w:t>Process</w:t>
      </w:r>
      <w:r w:rsidR="00D272B8" w:rsidRPr="00C77E4B">
        <w:rPr>
          <w:rFonts w:ascii="Trebuchet MS" w:hAnsi="Trebuchet MS"/>
          <w:i/>
          <w:sz w:val="24"/>
          <w:szCs w:val="24"/>
        </w:rPr>
        <w:t xml:space="preserve"> Control Testing</w:t>
      </w:r>
      <w:r w:rsidR="00D272B8" w:rsidRPr="00C77E4B">
        <w:rPr>
          <w:rFonts w:ascii="Trebuchet MS" w:hAnsi="Trebuchet MS"/>
          <w:sz w:val="24"/>
          <w:szCs w:val="24"/>
        </w:rPr>
        <w:t xml:space="preserve">.  The Contractor shall perform </w:t>
      </w:r>
      <w:r w:rsidRPr="00C77E4B">
        <w:rPr>
          <w:rFonts w:ascii="Trebuchet MS" w:hAnsi="Trebuchet MS"/>
          <w:sz w:val="24"/>
          <w:szCs w:val="24"/>
        </w:rPr>
        <w:t>Process</w:t>
      </w:r>
      <w:r w:rsidR="00D272B8" w:rsidRPr="00C77E4B">
        <w:rPr>
          <w:rFonts w:ascii="Trebuchet MS" w:hAnsi="Trebuchet MS"/>
          <w:sz w:val="24"/>
          <w:szCs w:val="24"/>
        </w:rPr>
        <w:t xml:space="preserve"> Control Testing for density of the remixed HMA pavement.  This testing shall be performed at the minimum rate of </w:t>
      </w:r>
      <w:r w:rsidR="006F50FE" w:rsidRPr="00C77E4B">
        <w:rPr>
          <w:rFonts w:ascii="Trebuchet MS" w:hAnsi="Trebuchet MS"/>
          <w:sz w:val="24"/>
          <w:szCs w:val="24"/>
        </w:rPr>
        <w:t xml:space="preserve">one </w:t>
      </w:r>
      <w:r w:rsidR="00D272B8" w:rsidRPr="00C77E4B">
        <w:rPr>
          <w:rFonts w:ascii="Trebuchet MS" w:hAnsi="Trebuchet MS"/>
          <w:sz w:val="24"/>
          <w:szCs w:val="24"/>
        </w:rPr>
        <w:t>density test per 5000 square yards of compacted remixed pavement</w:t>
      </w:r>
      <w:r w:rsidR="00043D76" w:rsidRPr="00C77E4B">
        <w:rPr>
          <w:rFonts w:ascii="Trebuchet MS" w:hAnsi="Trebuchet MS"/>
          <w:sz w:val="24"/>
          <w:szCs w:val="24"/>
        </w:rPr>
        <w:t xml:space="preserve"> or fraction thereof</w:t>
      </w:r>
      <w:r w:rsidR="00D272B8" w:rsidRPr="00C77E4B">
        <w:rPr>
          <w:rFonts w:ascii="Trebuchet MS" w:hAnsi="Trebuchet MS"/>
          <w:sz w:val="24"/>
          <w:szCs w:val="24"/>
        </w:rPr>
        <w:t xml:space="preserve">.  </w:t>
      </w:r>
      <w:r w:rsidR="00D272B8" w:rsidRPr="00C77E4B">
        <w:rPr>
          <w:rFonts w:ascii="Trebuchet MS" w:hAnsi="Trebuchet MS"/>
          <w:iCs/>
          <w:sz w:val="24"/>
          <w:szCs w:val="24"/>
        </w:rPr>
        <w:t xml:space="preserve">For each density test, The Contractor shall determine the Maximum Specific Gravity for that material, </w:t>
      </w:r>
      <w:r w:rsidR="003B7680">
        <w:rPr>
          <w:rFonts w:ascii="Trebuchet MS" w:hAnsi="Trebuchet MS"/>
          <w:iCs/>
          <w:sz w:val="24"/>
          <w:szCs w:val="24"/>
        </w:rPr>
        <w:t>per</w:t>
      </w:r>
      <w:r w:rsidR="00D272B8" w:rsidRPr="00C77E4B">
        <w:rPr>
          <w:rFonts w:ascii="Trebuchet MS" w:hAnsi="Trebuchet MS"/>
          <w:iCs/>
          <w:sz w:val="24"/>
          <w:szCs w:val="24"/>
        </w:rPr>
        <w:t xml:space="preserve"> CP 51.  </w:t>
      </w:r>
      <w:r w:rsidR="00D272B8" w:rsidRPr="00C77E4B">
        <w:rPr>
          <w:rFonts w:ascii="Trebuchet MS" w:hAnsi="Trebuchet MS"/>
          <w:sz w:val="24"/>
          <w:szCs w:val="24"/>
        </w:rPr>
        <w:t xml:space="preserve">The Contractor may elect to perform </w:t>
      </w:r>
      <w:r w:rsidRPr="00C77E4B">
        <w:rPr>
          <w:rFonts w:ascii="Trebuchet MS" w:hAnsi="Trebuchet MS"/>
          <w:sz w:val="24"/>
          <w:szCs w:val="24"/>
        </w:rPr>
        <w:t>PC</w:t>
      </w:r>
      <w:r w:rsidR="00D272B8" w:rsidRPr="00C77E4B">
        <w:rPr>
          <w:rFonts w:ascii="Trebuchet MS" w:hAnsi="Trebuchet MS"/>
          <w:sz w:val="24"/>
          <w:szCs w:val="24"/>
        </w:rPr>
        <w:t xml:space="preserve"> Density Testing by </w:t>
      </w:r>
      <w:r w:rsidR="004B1135" w:rsidRPr="00C77E4B">
        <w:rPr>
          <w:rFonts w:ascii="Trebuchet MS" w:hAnsi="Trebuchet MS"/>
          <w:sz w:val="24"/>
          <w:szCs w:val="24"/>
        </w:rPr>
        <w:t>CP</w:t>
      </w:r>
      <w:r w:rsidR="00D272B8" w:rsidRPr="00C77E4B">
        <w:rPr>
          <w:rFonts w:ascii="Trebuchet MS" w:hAnsi="Trebuchet MS"/>
          <w:sz w:val="24"/>
          <w:szCs w:val="24"/>
        </w:rPr>
        <w:t xml:space="preserve"> 44 or </w:t>
      </w:r>
      <w:r w:rsidR="004B1135" w:rsidRPr="00C77E4B">
        <w:rPr>
          <w:rFonts w:ascii="Trebuchet MS" w:hAnsi="Trebuchet MS"/>
          <w:sz w:val="24"/>
          <w:szCs w:val="24"/>
        </w:rPr>
        <w:t xml:space="preserve">CP </w:t>
      </w:r>
      <w:r w:rsidR="00D272B8" w:rsidRPr="00C77E4B">
        <w:rPr>
          <w:rFonts w:ascii="Trebuchet MS" w:hAnsi="Trebuchet MS"/>
          <w:sz w:val="24"/>
          <w:szCs w:val="24"/>
        </w:rPr>
        <w:t xml:space="preserve">81.  This testing </w:t>
      </w:r>
      <w:r w:rsidR="00D272B8" w:rsidRPr="00C77E4B">
        <w:rPr>
          <w:rFonts w:ascii="Trebuchet MS" w:hAnsi="Trebuchet MS"/>
          <w:iCs/>
          <w:sz w:val="24"/>
          <w:szCs w:val="24"/>
        </w:rPr>
        <w:t>shall</w:t>
      </w:r>
      <w:r w:rsidR="00D272B8" w:rsidRPr="00C77E4B">
        <w:rPr>
          <w:rFonts w:ascii="Trebuchet MS" w:hAnsi="Trebuchet MS"/>
          <w:sz w:val="24"/>
          <w:szCs w:val="24"/>
        </w:rPr>
        <w:t xml:space="preserve"> be independent of the Acceptance Testing performed on the project.  In addition to density testing, the </w:t>
      </w:r>
      <w:r w:rsidR="006F50FE" w:rsidRPr="00C77E4B">
        <w:rPr>
          <w:rFonts w:ascii="Trebuchet MS" w:hAnsi="Trebuchet MS"/>
          <w:sz w:val="24"/>
          <w:szCs w:val="24"/>
        </w:rPr>
        <w:t xml:space="preserve">Contractor </w:t>
      </w:r>
      <w:r w:rsidR="00D272B8" w:rsidRPr="00C77E4B">
        <w:rPr>
          <w:rFonts w:ascii="Trebuchet MS" w:hAnsi="Trebuchet MS"/>
          <w:sz w:val="24"/>
          <w:szCs w:val="24"/>
        </w:rPr>
        <w:t xml:space="preserve">shall document daily roller patterns and production rates for the heating and remixing treatment.   All work associated with this quality control shall be documented in the Contractor’s quality control plan, which shall be submitted for approval </w:t>
      </w:r>
      <w:r w:rsidR="003B7680">
        <w:rPr>
          <w:rFonts w:ascii="Trebuchet MS" w:hAnsi="Trebuchet MS"/>
          <w:sz w:val="24"/>
          <w:szCs w:val="24"/>
        </w:rPr>
        <w:t>before</w:t>
      </w:r>
      <w:r w:rsidR="00D272B8" w:rsidRPr="00C77E4B">
        <w:rPr>
          <w:rFonts w:ascii="Trebuchet MS" w:hAnsi="Trebuchet MS"/>
          <w:sz w:val="24"/>
          <w:szCs w:val="24"/>
        </w:rPr>
        <w:t xml:space="preserve"> starting the heating and remixing treatment.  </w:t>
      </w:r>
    </w:p>
    <w:p w14:paraId="273D7128" w14:textId="77777777" w:rsidR="00807962" w:rsidRPr="00C77E4B" w:rsidRDefault="00807962" w:rsidP="00031E4D">
      <w:pPr>
        <w:widowControl w:val="0"/>
        <w:spacing w:line="240" w:lineRule="atLeast"/>
        <w:jc w:val="center"/>
        <w:rPr>
          <w:rFonts w:ascii="Trebuchet MS" w:hAnsi="Trebuchet MS"/>
          <w:b/>
          <w:sz w:val="24"/>
          <w:szCs w:val="24"/>
        </w:rPr>
      </w:pPr>
    </w:p>
    <w:p w14:paraId="7B2AE298" w14:textId="63248C95"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b/>
          <w:sz w:val="24"/>
          <w:szCs w:val="24"/>
        </w:rPr>
        <w:t>405.07</w:t>
      </w:r>
      <w:r w:rsidRPr="00C77E4B">
        <w:rPr>
          <w:rFonts w:ascii="Trebuchet MS" w:hAnsi="Trebuchet MS"/>
          <w:sz w:val="24"/>
          <w:szCs w:val="24"/>
        </w:rPr>
        <w:t xml:space="preserve">  Milling will be deemed to be acceptable when the average measured depth for the full width of the milling is a minimum of </w:t>
      </w:r>
      <w:r w:rsidRPr="00C77E4B">
        <w:rPr>
          <w:rFonts w:ascii="Trebuchet MS" w:hAnsi="Trebuchet MS"/>
          <w:color w:val="008000"/>
          <w:sz w:val="24"/>
          <w:szCs w:val="24"/>
        </w:rPr>
        <w:t xml:space="preserve"> </w:t>
      </w:r>
      <w:r w:rsidR="006F50FE" w:rsidRPr="00C77E4B">
        <w:rPr>
          <w:rFonts w:ascii="Segoe UI Symbol" w:hAnsi="Segoe UI Symbol" w:cs="Segoe UI Symbol"/>
          <w:color w:val="0070C0"/>
          <w:sz w:val="24"/>
          <w:szCs w:val="24"/>
        </w:rPr>
        <w:t>♦</w:t>
      </w:r>
      <w:r w:rsidRPr="00C77E4B">
        <w:rPr>
          <w:rFonts w:ascii="Trebuchet MS" w:hAnsi="Trebuchet MS"/>
          <w:sz w:val="24"/>
          <w:szCs w:val="24"/>
        </w:rPr>
        <w:t xml:space="preserve"> inches or as approved by the Engineer.  The Engineer will randomly verify thickness of milling throughout the day’s production.  If the Engineer determines that the minimum depth has not been achieved, the work will be </w:t>
      </w:r>
      <w:r w:rsidR="00461FAE" w:rsidRPr="00C77E4B">
        <w:rPr>
          <w:rFonts w:ascii="Trebuchet MS" w:hAnsi="Trebuchet MS"/>
          <w:sz w:val="24"/>
          <w:szCs w:val="24"/>
        </w:rPr>
        <w:t>suspended,</w:t>
      </w:r>
      <w:r w:rsidRPr="00C77E4B">
        <w:rPr>
          <w:rFonts w:ascii="Trebuchet MS" w:hAnsi="Trebuchet MS"/>
          <w:sz w:val="24"/>
          <w:szCs w:val="24"/>
        </w:rPr>
        <w:t xml:space="preserve"> and the Contractor shall prepare a written correction plan including a method statement that defines how the minimum depth shall be achieved.  Work shall resume upon receipt </w:t>
      </w:r>
      <w:r w:rsidR="00043D76" w:rsidRPr="00C77E4B">
        <w:rPr>
          <w:rFonts w:ascii="Trebuchet MS" w:hAnsi="Trebuchet MS"/>
          <w:sz w:val="24"/>
          <w:szCs w:val="24"/>
        </w:rPr>
        <w:t xml:space="preserve">and </w:t>
      </w:r>
      <w:r w:rsidRPr="00C77E4B">
        <w:rPr>
          <w:rFonts w:ascii="Trebuchet MS" w:hAnsi="Trebuchet MS"/>
          <w:sz w:val="24"/>
          <w:szCs w:val="24"/>
        </w:rPr>
        <w:t>approval of the correction plan.  After this plan has been accepted</w:t>
      </w:r>
      <w:r w:rsidR="00142DB3" w:rsidRPr="00C77E4B">
        <w:rPr>
          <w:rFonts w:ascii="Trebuchet MS" w:hAnsi="Trebuchet MS"/>
          <w:sz w:val="24"/>
          <w:szCs w:val="24"/>
        </w:rPr>
        <w:t>, further</w:t>
      </w:r>
      <w:r w:rsidRPr="00C77E4B">
        <w:rPr>
          <w:rFonts w:ascii="Trebuchet MS" w:hAnsi="Trebuchet MS"/>
          <w:sz w:val="24"/>
          <w:szCs w:val="24"/>
        </w:rPr>
        <w:t xml:space="preserve"> random thickness verification that determines the milled thickness is less than the minimum </w:t>
      </w:r>
      <w:r w:rsidR="00142DB3" w:rsidRPr="00C77E4B">
        <w:rPr>
          <w:rFonts w:ascii="Trebuchet MS" w:hAnsi="Trebuchet MS"/>
          <w:sz w:val="24"/>
          <w:szCs w:val="24"/>
        </w:rPr>
        <w:t xml:space="preserve">of </w:t>
      </w:r>
      <w:r w:rsidR="00142DB3" w:rsidRPr="00C77E4B">
        <w:rPr>
          <w:rFonts w:ascii="Segoe UI Symbol" w:hAnsi="Segoe UI Symbol" w:cs="Segoe UI Symbol"/>
          <w:color w:val="0070C0"/>
          <w:sz w:val="24"/>
          <w:szCs w:val="24"/>
        </w:rPr>
        <w:t>♦</w:t>
      </w:r>
      <w:r w:rsidRPr="00C77E4B">
        <w:rPr>
          <w:rFonts w:ascii="Trebuchet MS" w:hAnsi="Trebuchet MS"/>
          <w:sz w:val="24"/>
          <w:szCs w:val="24"/>
        </w:rPr>
        <w:t xml:space="preserve"> minus 0.25 inches will result in the Contractor being assessed a price reduction of $0.25 per square yard for that entire day’s heating and remixing production.  The Engineer may suspend work at any time if the equipment provided is not capable of heating and remixing the minimum thickness as specified in the plans.</w:t>
      </w:r>
    </w:p>
    <w:p w14:paraId="3743E3F8" w14:textId="77777777" w:rsidR="00807962" w:rsidRPr="00C77E4B" w:rsidRDefault="00807962" w:rsidP="00031E4D">
      <w:pPr>
        <w:widowControl w:val="0"/>
        <w:spacing w:line="240" w:lineRule="atLeast"/>
        <w:rPr>
          <w:rFonts w:ascii="Trebuchet MS" w:hAnsi="Trebuchet MS"/>
          <w:sz w:val="24"/>
          <w:szCs w:val="24"/>
        </w:rPr>
      </w:pPr>
    </w:p>
    <w:p w14:paraId="487E36D3" w14:textId="4EFFF9BF" w:rsidR="00D272B8" w:rsidRDefault="00807962" w:rsidP="00B622D5">
      <w:pPr>
        <w:widowControl w:val="0"/>
        <w:spacing w:line="240" w:lineRule="atLeast"/>
        <w:rPr>
          <w:rFonts w:ascii="Trebuchet MS" w:hAnsi="Trebuchet MS"/>
          <w:sz w:val="24"/>
          <w:szCs w:val="24"/>
        </w:rPr>
      </w:pPr>
      <w:r w:rsidRPr="00C77E4B">
        <w:rPr>
          <w:rFonts w:ascii="Trebuchet MS" w:hAnsi="Trebuchet MS"/>
          <w:b/>
          <w:sz w:val="24"/>
          <w:szCs w:val="24"/>
        </w:rPr>
        <w:t xml:space="preserve">405.08  Smoothness Testing.  </w:t>
      </w:r>
      <w:r w:rsidRPr="00C77E4B">
        <w:rPr>
          <w:rFonts w:ascii="Trebuchet MS" w:hAnsi="Trebuchet MS"/>
          <w:sz w:val="24"/>
          <w:szCs w:val="24"/>
        </w:rPr>
        <w:t xml:space="preserve">The longitudinal surface smoothness of the pavement surface </w:t>
      </w:r>
      <w:r w:rsidR="003B7680">
        <w:rPr>
          <w:rFonts w:ascii="Trebuchet MS" w:hAnsi="Trebuchet MS"/>
          <w:sz w:val="24"/>
          <w:szCs w:val="24"/>
        </w:rPr>
        <w:t>before</w:t>
      </w:r>
      <w:r w:rsidRPr="00C77E4B">
        <w:rPr>
          <w:rFonts w:ascii="Trebuchet MS" w:hAnsi="Trebuchet MS"/>
          <w:sz w:val="24"/>
          <w:szCs w:val="24"/>
        </w:rPr>
        <w:t xml:space="preserve"> and after heating and remixing shall be tested </w:t>
      </w:r>
      <w:r w:rsidR="003B7680">
        <w:rPr>
          <w:rFonts w:ascii="Trebuchet MS" w:hAnsi="Trebuchet MS"/>
          <w:sz w:val="24"/>
          <w:szCs w:val="24"/>
        </w:rPr>
        <w:t>per</w:t>
      </w:r>
      <w:r w:rsidRPr="00C77E4B">
        <w:rPr>
          <w:rFonts w:ascii="Trebuchet MS" w:hAnsi="Trebuchet MS"/>
          <w:sz w:val="24"/>
          <w:szCs w:val="24"/>
        </w:rPr>
        <w:t xml:space="preserve"> subsection 105.07.</w:t>
      </w:r>
    </w:p>
    <w:p w14:paraId="4D1D000F" w14:textId="77777777" w:rsidR="00EF793F" w:rsidRPr="00C77E4B" w:rsidRDefault="00EF793F" w:rsidP="00B622D5">
      <w:pPr>
        <w:widowControl w:val="0"/>
        <w:spacing w:line="240" w:lineRule="atLeast"/>
        <w:rPr>
          <w:rFonts w:ascii="Trebuchet MS" w:hAnsi="Trebuchet MS"/>
          <w:i/>
          <w:sz w:val="24"/>
          <w:szCs w:val="24"/>
        </w:rPr>
      </w:pPr>
    </w:p>
    <w:p w14:paraId="4A3E96AD" w14:textId="71C7D05E" w:rsidR="00807962" w:rsidRPr="00B622D5" w:rsidRDefault="00BF5442" w:rsidP="00EF793F">
      <w:pPr>
        <w:pStyle w:val="Heading1"/>
      </w:pPr>
      <w:r w:rsidRPr="00C77E4B">
        <w:t xml:space="preserve">Method </w:t>
      </w:r>
      <w:r>
        <w:t>o</w:t>
      </w:r>
      <w:r w:rsidRPr="00C77E4B">
        <w:t>f Measurement</w:t>
      </w:r>
    </w:p>
    <w:p w14:paraId="5E274549" w14:textId="77777777" w:rsidR="00807962" w:rsidRPr="00C77E4B" w:rsidRDefault="00807962" w:rsidP="00031E4D">
      <w:pPr>
        <w:widowControl w:val="0"/>
        <w:spacing w:line="240" w:lineRule="atLeast"/>
        <w:rPr>
          <w:rFonts w:ascii="Trebuchet MS" w:hAnsi="Trebuchet MS"/>
          <w:sz w:val="24"/>
          <w:szCs w:val="24"/>
        </w:rPr>
      </w:pPr>
    </w:p>
    <w:p w14:paraId="2399E494" w14:textId="77777777" w:rsidR="00807962" w:rsidRPr="00C77E4B" w:rsidRDefault="00807962" w:rsidP="002239B8">
      <w:pPr>
        <w:widowControl w:val="0"/>
        <w:spacing w:line="240" w:lineRule="atLeast"/>
        <w:rPr>
          <w:rFonts w:ascii="Trebuchet MS" w:hAnsi="Trebuchet MS"/>
          <w:sz w:val="24"/>
          <w:szCs w:val="24"/>
        </w:rPr>
      </w:pPr>
      <w:r w:rsidRPr="00C77E4B">
        <w:rPr>
          <w:rFonts w:ascii="Trebuchet MS" w:hAnsi="Trebuchet MS"/>
          <w:b/>
          <w:sz w:val="24"/>
          <w:szCs w:val="24"/>
        </w:rPr>
        <w:t>405.09</w:t>
      </w:r>
      <w:r w:rsidRPr="00C77E4B">
        <w:rPr>
          <w:rFonts w:ascii="Trebuchet MS" w:hAnsi="Trebuchet MS"/>
          <w:sz w:val="24"/>
          <w:szCs w:val="24"/>
        </w:rPr>
        <w:t xml:space="preserve">  Heating and Remixing Treatment will be measured by the actual number of square yards that are completed and accepted.   </w:t>
      </w:r>
    </w:p>
    <w:p w14:paraId="61E2BA2F" w14:textId="77777777" w:rsidR="00807962" w:rsidRPr="00C77E4B" w:rsidRDefault="00807962" w:rsidP="00031E4D">
      <w:pPr>
        <w:widowControl w:val="0"/>
        <w:spacing w:line="240" w:lineRule="atLeast"/>
        <w:jc w:val="center"/>
        <w:rPr>
          <w:rFonts w:ascii="Trebuchet MS" w:hAnsi="Trebuchet MS"/>
          <w:sz w:val="24"/>
          <w:szCs w:val="24"/>
        </w:rPr>
      </w:pPr>
    </w:p>
    <w:p w14:paraId="520D94A9" w14:textId="18FBBD2C" w:rsidR="00807962" w:rsidRPr="00C77E4B" w:rsidRDefault="00BF5442" w:rsidP="00EF793F">
      <w:pPr>
        <w:pStyle w:val="Heading1"/>
      </w:pPr>
      <w:r w:rsidRPr="00C77E4B">
        <w:t xml:space="preserve">Basis </w:t>
      </w:r>
      <w:r>
        <w:t>o</w:t>
      </w:r>
      <w:r w:rsidRPr="00C77E4B">
        <w:t>f Payment</w:t>
      </w:r>
    </w:p>
    <w:p w14:paraId="6E0CED56" w14:textId="77777777" w:rsidR="00807962" w:rsidRPr="00C77E4B" w:rsidRDefault="00807962" w:rsidP="00031E4D">
      <w:pPr>
        <w:widowControl w:val="0"/>
        <w:spacing w:line="240" w:lineRule="atLeast"/>
        <w:rPr>
          <w:rFonts w:ascii="Trebuchet MS" w:hAnsi="Trebuchet MS"/>
          <w:sz w:val="24"/>
          <w:szCs w:val="24"/>
        </w:rPr>
      </w:pPr>
    </w:p>
    <w:p w14:paraId="00F9E333" w14:textId="6343CAA2"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b/>
          <w:sz w:val="24"/>
          <w:szCs w:val="24"/>
        </w:rPr>
        <w:t>405.10</w:t>
      </w:r>
      <w:r w:rsidRPr="00C77E4B">
        <w:rPr>
          <w:rFonts w:ascii="Trebuchet MS" w:hAnsi="Trebuchet MS"/>
          <w:sz w:val="24"/>
          <w:szCs w:val="24"/>
        </w:rPr>
        <w:t xml:space="preserve">  The accepted quantities of Heating and Remixing Treatment will be paid for at the contract unit price per square yard</w:t>
      </w:r>
      <w:r w:rsidR="00EF793F">
        <w:rPr>
          <w:rFonts w:ascii="Trebuchet MS" w:hAnsi="Trebuchet MS"/>
          <w:sz w:val="24"/>
          <w:szCs w:val="24"/>
        </w:rPr>
        <w:t>.</w:t>
      </w:r>
      <w:r w:rsidRPr="00C77E4B">
        <w:rPr>
          <w:rFonts w:ascii="Trebuchet MS" w:hAnsi="Trebuchet MS"/>
          <w:sz w:val="24"/>
          <w:szCs w:val="24"/>
        </w:rPr>
        <w:t xml:space="preserve"> </w:t>
      </w:r>
    </w:p>
    <w:p w14:paraId="0D8DBED2" w14:textId="77777777" w:rsidR="00807962" w:rsidRPr="00C77E4B" w:rsidRDefault="00807962" w:rsidP="00031E4D">
      <w:pPr>
        <w:widowControl w:val="0"/>
        <w:spacing w:line="240" w:lineRule="atLeast"/>
        <w:rPr>
          <w:rFonts w:ascii="Trebuchet MS" w:hAnsi="Trebuchet MS"/>
          <w:sz w:val="24"/>
          <w:szCs w:val="24"/>
        </w:rPr>
      </w:pPr>
    </w:p>
    <w:p w14:paraId="11DE46F9"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bCs/>
          <w:sz w:val="24"/>
          <w:szCs w:val="24"/>
        </w:rPr>
        <w:t>Payment</w:t>
      </w:r>
      <w:r w:rsidRPr="00C77E4B">
        <w:rPr>
          <w:rFonts w:ascii="Trebuchet MS" w:hAnsi="Trebuchet MS"/>
          <w:sz w:val="24"/>
          <w:szCs w:val="24"/>
        </w:rPr>
        <w:t xml:space="preserve"> will be made under:</w:t>
      </w:r>
    </w:p>
    <w:p w14:paraId="46D39EF8" w14:textId="77777777" w:rsidR="00807962" w:rsidRPr="00C77E4B" w:rsidRDefault="00807962" w:rsidP="00031E4D">
      <w:pPr>
        <w:widowControl w:val="0"/>
        <w:spacing w:line="240" w:lineRule="atLeast"/>
        <w:rPr>
          <w:rFonts w:ascii="Trebuchet MS" w:hAnsi="Trebuchet MS"/>
          <w:sz w:val="24"/>
          <w:szCs w:val="24"/>
          <w:u w:val="single"/>
        </w:rPr>
      </w:pPr>
      <w:r w:rsidRPr="00C77E4B">
        <w:rPr>
          <w:rFonts w:ascii="Trebuchet MS" w:hAnsi="Trebuchet MS"/>
          <w:b/>
          <w:sz w:val="24"/>
          <w:szCs w:val="24"/>
        </w:rPr>
        <w:t>Pay Item</w:t>
      </w:r>
      <w:r w:rsidRPr="00C77E4B">
        <w:rPr>
          <w:rFonts w:ascii="Trebuchet MS" w:hAnsi="Trebuchet MS"/>
          <w:b/>
          <w:sz w:val="24"/>
          <w:szCs w:val="24"/>
        </w:rPr>
        <w:tab/>
      </w:r>
      <w:r w:rsidRPr="00C77E4B">
        <w:rPr>
          <w:rFonts w:ascii="Trebuchet MS" w:hAnsi="Trebuchet MS"/>
          <w:b/>
          <w:sz w:val="24"/>
          <w:szCs w:val="24"/>
        </w:rPr>
        <w:tab/>
      </w:r>
      <w:r w:rsidRPr="00C77E4B">
        <w:rPr>
          <w:rFonts w:ascii="Trebuchet MS" w:hAnsi="Trebuchet MS"/>
          <w:b/>
          <w:sz w:val="24"/>
          <w:szCs w:val="24"/>
        </w:rPr>
        <w:tab/>
      </w:r>
      <w:r w:rsidRPr="00C77E4B">
        <w:rPr>
          <w:rFonts w:ascii="Trebuchet MS" w:hAnsi="Trebuchet MS"/>
          <w:b/>
          <w:sz w:val="24"/>
          <w:szCs w:val="24"/>
        </w:rPr>
        <w:tab/>
      </w:r>
      <w:r w:rsidRPr="00C77E4B">
        <w:rPr>
          <w:rFonts w:ascii="Trebuchet MS" w:hAnsi="Trebuchet MS"/>
          <w:b/>
          <w:sz w:val="24"/>
          <w:szCs w:val="24"/>
        </w:rPr>
        <w:tab/>
      </w:r>
      <w:r w:rsidRPr="00C77E4B">
        <w:rPr>
          <w:rFonts w:ascii="Trebuchet MS" w:hAnsi="Trebuchet MS"/>
          <w:b/>
          <w:sz w:val="24"/>
          <w:szCs w:val="24"/>
        </w:rPr>
        <w:tab/>
      </w:r>
      <w:r w:rsidRPr="00C77E4B">
        <w:rPr>
          <w:rFonts w:ascii="Trebuchet MS" w:hAnsi="Trebuchet MS"/>
          <w:b/>
          <w:sz w:val="24"/>
          <w:szCs w:val="24"/>
        </w:rPr>
        <w:tab/>
        <w:t>Pay Unit</w:t>
      </w:r>
    </w:p>
    <w:p w14:paraId="3F867C07" w14:textId="77777777"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 xml:space="preserve">Heating and Remixing Treatment </w:t>
      </w:r>
      <w:r w:rsidRPr="00C77E4B">
        <w:rPr>
          <w:rFonts w:ascii="Trebuchet MS" w:hAnsi="Trebuchet MS"/>
          <w:sz w:val="24"/>
          <w:szCs w:val="24"/>
        </w:rPr>
        <w:tab/>
        <w:t>Square Yard</w:t>
      </w:r>
    </w:p>
    <w:p w14:paraId="2550F84E" w14:textId="77777777" w:rsidR="00807962" w:rsidRPr="00C77E4B" w:rsidRDefault="00807962" w:rsidP="00031E4D">
      <w:pPr>
        <w:widowControl w:val="0"/>
        <w:spacing w:line="240" w:lineRule="atLeast"/>
        <w:rPr>
          <w:rFonts w:ascii="Trebuchet MS" w:hAnsi="Trebuchet MS"/>
          <w:sz w:val="24"/>
          <w:szCs w:val="24"/>
        </w:rPr>
      </w:pPr>
    </w:p>
    <w:p w14:paraId="2E52810F" w14:textId="77777777" w:rsidR="00807962" w:rsidRPr="00C77E4B" w:rsidRDefault="00807962" w:rsidP="00031E4D">
      <w:pPr>
        <w:pStyle w:val="BodyText"/>
        <w:spacing w:line="240" w:lineRule="atLeast"/>
        <w:rPr>
          <w:rFonts w:ascii="Trebuchet MS" w:hAnsi="Trebuchet MS"/>
          <w:b w:val="0"/>
          <w:sz w:val="24"/>
          <w:szCs w:val="24"/>
        </w:rPr>
      </w:pPr>
      <w:r w:rsidRPr="00C77E4B">
        <w:rPr>
          <w:rFonts w:ascii="Trebuchet MS" w:hAnsi="Trebuchet MS"/>
          <w:b w:val="0"/>
          <w:sz w:val="24"/>
          <w:szCs w:val="24"/>
        </w:rPr>
        <w:t>Payment will be full compensation for all materials, labor and equipment required to complete the work including cleaning, heating, milling, adding rejuvenating agent, remixing, redistributing, re-leveling, compacting, and sampling and testing the existing and remixed pavement surface.</w:t>
      </w:r>
    </w:p>
    <w:p w14:paraId="2E2DE32F" w14:textId="77777777" w:rsidR="00807962" w:rsidRPr="00C77E4B" w:rsidRDefault="00807962" w:rsidP="00031E4D">
      <w:pPr>
        <w:widowControl w:val="0"/>
        <w:spacing w:line="240" w:lineRule="atLeast"/>
        <w:rPr>
          <w:rFonts w:ascii="Trebuchet MS" w:hAnsi="Trebuchet MS"/>
          <w:sz w:val="24"/>
          <w:szCs w:val="24"/>
        </w:rPr>
      </w:pPr>
    </w:p>
    <w:p w14:paraId="31714789" w14:textId="0459EDB9"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 xml:space="preserve">The rejuvenating or recycling agent will be measured and paid for under the Pay Item 411, Asphalt Rejuvenating Agent </w:t>
      </w:r>
      <w:r w:rsidR="003B7680">
        <w:rPr>
          <w:rFonts w:ascii="Trebuchet MS" w:hAnsi="Trebuchet MS"/>
          <w:sz w:val="24"/>
          <w:szCs w:val="24"/>
        </w:rPr>
        <w:t>per</w:t>
      </w:r>
      <w:r w:rsidRPr="00C77E4B">
        <w:rPr>
          <w:rFonts w:ascii="Trebuchet MS" w:hAnsi="Trebuchet MS"/>
          <w:sz w:val="24"/>
          <w:szCs w:val="24"/>
        </w:rPr>
        <w:t xml:space="preserve"> Section 411.</w:t>
      </w:r>
    </w:p>
    <w:p w14:paraId="61D214DB" w14:textId="77777777" w:rsidR="00807962" w:rsidRPr="00C77E4B" w:rsidRDefault="00807962" w:rsidP="00031E4D">
      <w:pPr>
        <w:widowControl w:val="0"/>
        <w:spacing w:line="240" w:lineRule="atLeast"/>
        <w:rPr>
          <w:rFonts w:ascii="Trebuchet MS" w:hAnsi="Trebuchet MS"/>
          <w:sz w:val="24"/>
          <w:szCs w:val="24"/>
        </w:rPr>
      </w:pPr>
    </w:p>
    <w:p w14:paraId="5376F757" w14:textId="16E29005"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 xml:space="preserve">The new HMA plant mix material added during the process will be measured and paid </w:t>
      </w:r>
      <w:r w:rsidR="00142DB3" w:rsidRPr="00C77E4B">
        <w:rPr>
          <w:rFonts w:ascii="Trebuchet MS" w:hAnsi="Trebuchet MS"/>
          <w:sz w:val="24"/>
          <w:szCs w:val="24"/>
        </w:rPr>
        <w:t xml:space="preserve">for </w:t>
      </w:r>
      <w:r w:rsidR="003B7680">
        <w:rPr>
          <w:rFonts w:ascii="Trebuchet MS" w:hAnsi="Trebuchet MS"/>
          <w:sz w:val="24"/>
          <w:szCs w:val="24"/>
        </w:rPr>
        <w:t>per</w:t>
      </w:r>
      <w:r w:rsidR="00142DB3" w:rsidRPr="00C77E4B">
        <w:rPr>
          <w:rFonts w:ascii="Trebuchet MS" w:hAnsi="Trebuchet MS"/>
          <w:sz w:val="24"/>
          <w:szCs w:val="24"/>
        </w:rPr>
        <w:t xml:space="preserve"> Section 403, </w:t>
      </w:r>
      <w:r w:rsidRPr="00C77E4B">
        <w:rPr>
          <w:rFonts w:ascii="Trebuchet MS" w:hAnsi="Trebuchet MS"/>
          <w:sz w:val="24"/>
          <w:szCs w:val="24"/>
        </w:rPr>
        <w:t>under Pay Item 403</w:t>
      </w:r>
      <w:r w:rsidR="00142DB3" w:rsidRPr="00C77E4B">
        <w:rPr>
          <w:rFonts w:ascii="Trebuchet MS" w:hAnsi="Trebuchet MS"/>
          <w:sz w:val="24"/>
          <w:szCs w:val="24"/>
        </w:rPr>
        <w:t>,</w:t>
      </w:r>
      <w:r w:rsidRPr="00C77E4B">
        <w:rPr>
          <w:rFonts w:ascii="Trebuchet MS" w:hAnsi="Trebuchet MS"/>
          <w:sz w:val="24"/>
          <w:szCs w:val="24"/>
        </w:rPr>
        <w:t xml:space="preserve"> Furnish Hot Mix Asphalt.  Acceptance of Pay Item 403 Furnish Hot Mix Asphalt will be </w:t>
      </w:r>
      <w:r w:rsidR="003B7680">
        <w:rPr>
          <w:rFonts w:ascii="Trebuchet MS" w:hAnsi="Trebuchet MS"/>
          <w:sz w:val="24"/>
          <w:szCs w:val="24"/>
        </w:rPr>
        <w:t>per</w:t>
      </w:r>
      <w:r w:rsidRPr="00C77E4B">
        <w:rPr>
          <w:rFonts w:ascii="Trebuchet MS" w:hAnsi="Trebuchet MS"/>
          <w:sz w:val="24"/>
          <w:szCs w:val="24"/>
        </w:rPr>
        <w:t xml:space="preserve"> </w:t>
      </w:r>
      <w:r w:rsidR="006A41F1" w:rsidRPr="00C77E4B">
        <w:rPr>
          <w:rFonts w:ascii="Trebuchet MS" w:hAnsi="Trebuchet MS"/>
          <w:sz w:val="24"/>
          <w:szCs w:val="24"/>
        </w:rPr>
        <w:t>subsection 105.05</w:t>
      </w:r>
      <w:r w:rsidRPr="00C77E4B">
        <w:rPr>
          <w:rFonts w:ascii="Trebuchet MS" w:hAnsi="Trebuchet MS"/>
          <w:sz w:val="24"/>
          <w:szCs w:val="24"/>
        </w:rPr>
        <w:t xml:space="preserve">, </w:t>
      </w:r>
      <w:r w:rsidR="00292D8D" w:rsidRPr="00C77E4B">
        <w:rPr>
          <w:rFonts w:ascii="Trebuchet MS" w:hAnsi="Trebuchet MS"/>
          <w:sz w:val="24"/>
          <w:szCs w:val="24"/>
        </w:rPr>
        <w:t>Conformity to the Contract of Hot Mix Asphalt</w:t>
      </w:r>
      <w:r w:rsidRPr="00C77E4B">
        <w:rPr>
          <w:rFonts w:ascii="Trebuchet MS" w:hAnsi="Trebuchet MS"/>
          <w:sz w:val="24"/>
          <w:szCs w:val="24"/>
        </w:rPr>
        <w:t xml:space="preserve">.  The Pay Factor for the Density Element </w:t>
      </w:r>
      <w:r w:rsidR="00813FB9" w:rsidRPr="00C77E4B">
        <w:rPr>
          <w:rFonts w:ascii="Trebuchet MS" w:hAnsi="Trebuchet MS"/>
          <w:sz w:val="24"/>
          <w:szCs w:val="24"/>
        </w:rPr>
        <w:t>of Pay</w:t>
      </w:r>
      <w:r w:rsidRPr="00C77E4B">
        <w:rPr>
          <w:rFonts w:ascii="Trebuchet MS" w:hAnsi="Trebuchet MS"/>
          <w:sz w:val="24"/>
          <w:szCs w:val="24"/>
        </w:rPr>
        <w:t xml:space="preserve"> Item 403 Furnish Hot Mix Asphalt shall be PF = 1. </w:t>
      </w:r>
    </w:p>
    <w:p w14:paraId="15FBA005" w14:textId="77777777" w:rsidR="00807962" w:rsidRPr="00C77E4B" w:rsidRDefault="00807962" w:rsidP="00031E4D">
      <w:pPr>
        <w:widowControl w:val="0"/>
        <w:spacing w:line="240" w:lineRule="atLeast"/>
        <w:rPr>
          <w:rFonts w:ascii="Trebuchet MS" w:hAnsi="Trebuchet MS"/>
          <w:sz w:val="24"/>
          <w:szCs w:val="24"/>
        </w:rPr>
      </w:pPr>
    </w:p>
    <w:p w14:paraId="7136AA5E" w14:textId="68406380"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 xml:space="preserve">The Contractor's mix design and production sampling will not be measured and paid for </w:t>
      </w:r>
      <w:r w:rsidR="00C77E4B" w:rsidRPr="00C77E4B">
        <w:rPr>
          <w:rFonts w:ascii="Trebuchet MS" w:hAnsi="Trebuchet MS"/>
          <w:sz w:val="24"/>
          <w:szCs w:val="24"/>
        </w:rPr>
        <w:t>separately but</w:t>
      </w:r>
      <w:r w:rsidRPr="00C77E4B">
        <w:rPr>
          <w:rFonts w:ascii="Trebuchet MS" w:hAnsi="Trebuchet MS"/>
          <w:sz w:val="24"/>
          <w:szCs w:val="24"/>
        </w:rPr>
        <w:t xml:space="preserve"> shall be included in the work.</w:t>
      </w:r>
    </w:p>
    <w:p w14:paraId="5932CE16" w14:textId="77777777" w:rsidR="00807962" w:rsidRPr="00C77E4B" w:rsidRDefault="00807962" w:rsidP="00031E4D">
      <w:pPr>
        <w:widowControl w:val="0"/>
        <w:spacing w:line="240" w:lineRule="atLeast"/>
        <w:rPr>
          <w:rFonts w:ascii="Trebuchet MS" w:hAnsi="Trebuchet MS"/>
          <w:sz w:val="24"/>
          <w:szCs w:val="24"/>
        </w:rPr>
      </w:pPr>
    </w:p>
    <w:p w14:paraId="0D18F83D" w14:textId="77DF1AC8" w:rsidR="00807962" w:rsidRPr="00C77E4B" w:rsidRDefault="00807962" w:rsidP="00031E4D">
      <w:pPr>
        <w:widowControl w:val="0"/>
        <w:spacing w:line="240" w:lineRule="atLeast"/>
        <w:rPr>
          <w:rFonts w:ascii="Trebuchet MS" w:hAnsi="Trebuchet MS"/>
          <w:sz w:val="24"/>
          <w:szCs w:val="24"/>
        </w:rPr>
      </w:pPr>
      <w:r w:rsidRPr="00C77E4B">
        <w:rPr>
          <w:rFonts w:ascii="Trebuchet MS" w:hAnsi="Trebuchet MS"/>
          <w:sz w:val="24"/>
          <w:szCs w:val="24"/>
        </w:rPr>
        <w:t xml:space="preserve">Smoothness testing of the roadway surface according to </w:t>
      </w:r>
      <w:r w:rsidR="00292D8D" w:rsidRPr="00C77E4B">
        <w:rPr>
          <w:rFonts w:ascii="Trebuchet MS" w:hAnsi="Trebuchet MS"/>
          <w:sz w:val="24"/>
          <w:szCs w:val="24"/>
        </w:rPr>
        <w:t>sub</w:t>
      </w:r>
      <w:r w:rsidRPr="00C77E4B">
        <w:rPr>
          <w:rFonts w:ascii="Trebuchet MS" w:hAnsi="Trebuchet MS"/>
          <w:sz w:val="24"/>
          <w:szCs w:val="24"/>
        </w:rPr>
        <w:t xml:space="preserve">section 405.08 will not be measured and paid for </w:t>
      </w:r>
      <w:r w:rsidR="00C77E4B" w:rsidRPr="00C77E4B">
        <w:rPr>
          <w:rFonts w:ascii="Trebuchet MS" w:hAnsi="Trebuchet MS"/>
          <w:sz w:val="24"/>
          <w:szCs w:val="24"/>
        </w:rPr>
        <w:t>separately but</w:t>
      </w:r>
      <w:r w:rsidRPr="00C77E4B">
        <w:rPr>
          <w:rFonts w:ascii="Trebuchet MS" w:hAnsi="Trebuchet MS"/>
          <w:sz w:val="24"/>
          <w:szCs w:val="24"/>
        </w:rPr>
        <w:t xml:space="preserve"> shall be included in the work.</w:t>
      </w:r>
    </w:p>
    <w:p w14:paraId="11F7F243" w14:textId="77777777" w:rsidR="00807962" w:rsidRPr="00C77E4B" w:rsidRDefault="00807962" w:rsidP="00031E4D">
      <w:pPr>
        <w:widowControl w:val="0"/>
        <w:spacing w:line="240" w:lineRule="atLeast"/>
        <w:rPr>
          <w:rFonts w:ascii="Trebuchet MS" w:hAnsi="Trebuchet MS"/>
          <w:color w:val="008000"/>
          <w:sz w:val="24"/>
          <w:szCs w:val="24"/>
        </w:rPr>
      </w:pPr>
    </w:p>
    <w:p w14:paraId="7015AD5C" w14:textId="77777777" w:rsidR="00D272B8" w:rsidRPr="00C77E4B" w:rsidRDefault="00D272B8">
      <w:pPr>
        <w:rPr>
          <w:rFonts w:ascii="Trebuchet MS" w:hAnsi="Trebuchet MS"/>
          <w:color w:val="0070C0"/>
          <w:sz w:val="24"/>
          <w:szCs w:val="24"/>
        </w:rPr>
      </w:pPr>
      <w:r w:rsidRPr="00C77E4B">
        <w:rPr>
          <w:rFonts w:ascii="Trebuchet MS" w:hAnsi="Trebuchet MS"/>
          <w:color w:val="0070C0"/>
          <w:sz w:val="24"/>
          <w:szCs w:val="24"/>
        </w:rPr>
        <w:t>*********************************************************************************</w:t>
      </w:r>
    </w:p>
    <w:p w14:paraId="0AA88508" w14:textId="79528906" w:rsidR="00D272B8" w:rsidRPr="00C77E4B" w:rsidRDefault="00BF5442" w:rsidP="00031E4D">
      <w:pPr>
        <w:widowControl w:val="0"/>
        <w:spacing w:line="240" w:lineRule="atLeast"/>
        <w:rPr>
          <w:rFonts w:ascii="Trebuchet MS" w:hAnsi="Trebuchet MS"/>
          <w:color w:val="0070C0"/>
          <w:sz w:val="24"/>
          <w:szCs w:val="24"/>
        </w:rPr>
      </w:pPr>
      <w:r w:rsidRPr="00C77E4B">
        <w:rPr>
          <w:rFonts w:ascii="Trebuchet MS" w:hAnsi="Trebuchet MS"/>
          <w:b/>
          <w:color w:val="0070C0"/>
          <w:sz w:val="24"/>
          <w:szCs w:val="24"/>
        </w:rPr>
        <w:t>Instructions</w:t>
      </w:r>
      <w:r w:rsidRPr="00C77E4B">
        <w:rPr>
          <w:rFonts w:ascii="Trebuchet MS" w:hAnsi="Trebuchet MS"/>
          <w:color w:val="0070C0"/>
          <w:sz w:val="24"/>
          <w:szCs w:val="24"/>
        </w:rPr>
        <w:t xml:space="preserve"> </w:t>
      </w:r>
      <w:r>
        <w:rPr>
          <w:rFonts w:ascii="Trebuchet MS" w:hAnsi="Trebuchet MS"/>
          <w:b/>
          <w:color w:val="0070C0"/>
          <w:sz w:val="24"/>
          <w:szCs w:val="24"/>
        </w:rPr>
        <w:t>t</w:t>
      </w:r>
      <w:r w:rsidRPr="00C77E4B">
        <w:rPr>
          <w:rFonts w:ascii="Trebuchet MS" w:hAnsi="Trebuchet MS"/>
          <w:b/>
          <w:color w:val="0070C0"/>
          <w:sz w:val="24"/>
          <w:szCs w:val="24"/>
        </w:rPr>
        <w:t>o</w:t>
      </w:r>
      <w:r w:rsidRPr="00C77E4B">
        <w:rPr>
          <w:rFonts w:ascii="Trebuchet MS" w:hAnsi="Trebuchet MS"/>
          <w:color w:val="0070C0"/>
          <w:sz w:val="24"/>
          <w:szCs w:val="24"/>
        </w:rPr>
        <w:t xml:space="preserve"> </w:t>
      </w:r>
      <w:r w:rsidRPr="00C77E4B">
        <w:rPr>
          <w:rFonts w:ascii="Trebuchet MS" w:hAnsi="Trebuchet MS"/>
          <w:b/>
          <w:color w:val="0070C0"/>
          <w:sz w:val="24"/>
          <w:szCs w:val="24"/>
        </w:rPr>
        <w:t>Designers</w:t>
      </w:r>
      <w:r w:rsidR="00D272B8" w:rsidRPr="00C77E4B">
        <w:rPr>
          <w:rFonts w:ascii="Trebuchet MS" w:hAnsi="Trebuchet MS"/>
          <w:color w:val="0070C0"/>
          <w:sz w:val="24"/>
          <w:szCs w:val="24"/>
        </w:rPr>
        <w:t xml:space="preserve"> (delete instructions and symbols from final draft):</w:t>
      </w:r>
    </w:p>
    <w:p w14:paraId="0306F9B1" w14:textId="77777777" w:rsidR="00807962" w:rsidRPr="00C77E4B" w:rsidRDefault="00807962" w:rsidP="00031E4D">
      <w:pPr>
        <w:widowControl w:val="0"/>
        <w:spacing w:line="240" w:lineRule="atLeast"/>
        <w:rPr>
          <w:rFonts w:ascii="Trebuchet MS" w:hAnsi="Trebuchet MS"/>
          <w:color w:val="0070C0"/>
          <w:sz w:val="24"/>
          <w:szCs w:val="24"/>
        </w:rPr>
      </w:pPr>
    </w:p>
    <w:p w14:paraId="3DA5A8C8" w14:textId="77777777" w:rsidR="00807962" w:rsidRPr="00C77E4B" w:rsidRDefault="00DF6D02" w:rsidP="00031E4D">
      <w:pPr>
        <w:widowControl w:val="0"/>
        <w:spacing w:line="240" w:lineRule="atLeast"/>
        <w:ind w:left="360" w:hanging="360"/>
        <w:rPr>
          <w:rFonts w:ascii="Trebuchet MS" w:hAnsi="Trebuchet MS"/>
          <w:color w:val="0070C0"/>
          <w:sz w:val="24"/>
          <w:szCs w:val="24"/>
        </w:rPr>
      </w:pPr>
      <w:r w:rsidRPr="00C77E4B">
        <w:rPr>
          <w:rFonts w:ascii="Arial" w:hAnsi="Arial" w:cs="Arial"/>
          <w:color w:val="0070C0"/>
          <w:sz w:val="24"/>
          <w:szCs w:val="24"/>
        </w:rPr>
        <w:t>▲</w:t>
      </w:r>
      <w:r w:rsidR="00807962" w:rsidRPr="00C77E4B">
        <w:rPr>
          <w:rFonts w:ascii="Trebuchet MS" w:hAnsi="Trebuchet MS"/>
          <w:color w:val="0070C0"/>
          <w:sz w:val="24"/>
          <w:szCs w:val="24"/>
        </w:rPr>
        <w:tab/>
        <w:t>Should be the same gyrations used in the Project Special Provision</w:t>
      </w:r>
      <w:r w:rsidR="00292D8D" w:rsidRPr="00C77E4B">
        <w:rPr>
          <w:rFonts w:ascii="Trebuchet MS" w:hAnsi="Trebuchet MS"/>
          <w:color w:val="0070C0"/>
          <w:sz w:val="24"/>
          <w:szCs w:val="24"/>
        </w:rPr>
        <w:t>,</w:t>
      </w:r>
      <w:r w:rsidR="00471822" w:rsidRPr="00C77E4B">
        <w:rPr>
          <w:rFonts w:ascii="Trebuchet MS" w:hAnsi="Trebuchet MS"/>
          <w:color w:val="0070C0"/>
          <w:sz w:val="24"/>
          <w:szCs w:val="24"/>
        </w:rPr>
        <w:t xml:space="preserve"> Revision of Section 403</w:t>
      </w:r>
      <w:r w:rsidR="00292D8D" w:rsidRPr="00C77E4B">
        <w:rPr>
          <w:rFonts w:ascii="Trebuchet MS" w:hAnsi="Trebuchet MS"/>
          <w:color w:val="0070C0"/>
          <w:sz w:val="24"/>
          <w:szCs w:val="24"/>
        </w:rPr>
        <w:t xml:space="preserve"> - </w:t>
      </w:r>
      <w:r w:rsidR="00807962" w:rsidRPr="00C77E4B">
        <w:rPr>
          <w:rFonts w:ascii="Trebuchet MS" w:hAnsi="Trebuchet MS"/>
          <w:color w:val="0070C0"/>
          <w:sz w:val="24"/>
          <w:szCs w:val="24"/>
        </w:rPr>
        <w:t>Hot Mix Asphalt.</w:t>
      </w:r>
    </w:p>
    <w:p w14:paraId="1748E451" w14:textId="77777777" w:rsidR="00807962" w:rsidRPr="00C77E4B" w:rsidRDefault="00807962" w:rsidP="00031E4D">
      <w:pPr>
        <w:widowControl w:val="0"/>
        <w:spacing w:line="240" w:lineRule="atLeast"/>
        <w:rPr>
          <w:rFonts w:ascii="Trebuchet MS" w:hAnsi="Trebuchet MS"/>
          <w:color w:val="0070C0"/>
          <w:sz w:val="24"/>
          <w:szCs w:val="24"/>
        </w:rPr>
      </w:pPr>
    </w:p>
    <w:p w14:paraId="58938590" w14:textId="01AAF7CD" w:rsidR="00AA36CC" w:rsidRPr="00C77E4B" w:rsidRDefault="00142DB3" w:rsidP="00B622D5">
      <w:pPr>
        <w:widowControl w:val="0"/>
        <w:spacing w:line="240" w:lineRule="atLeast"/>
        <w:ind w:left="360" w:hanging="360"/>
        <w:rPr>
          <w:rFonts w:ascii="Trebuchet MS" w:hAnsi="Trebuchet MS"/>
          <w:sz w:val="24"/>
          <w:szCs w:val="24"/>
        </w:rPr>
      </w:pPr>
      <w:r w:rsidRPr="00C77E4B">
        <w:rPr>
          <w:rFonts w:ascii="Segoe UI Symbol" w:hAnsi="Segoe UI Symbol" w:cs="Segoe UI Symbol"/>
          <w:color w:val="0070C0"/>
          <w:sz w:val="24"/>
          <w:szCs w:val="24"/>
        </w:rPr>
        <w:t>♦</w:t>
      </w:r>
      <w:r w:rsidRPr="00C77E4B">
        <w:rPr>
          <w:rFonts w:ascii="Trebuchet MS" w:hAnsi="Trebuchet MS"/>
          <w:b/>
          <w:color w:val="0070C0"/>
          <w:sz w:val="24"/>
          <w:szCs w:val="24"/>
        </w:rPr>
        <w:tab/>
      </w:r>
      <w:r w:rsidRPr="00C77E4B">
        <w:rPr>
          <w:rFonts w:ascii="Trebuchet MS" w:hAnsi="Trebuchet MS"/>
          <w:color w:val="0070C0"/>
          <w:sz w:val="24"/>
          <w:szCs w:val="24"/>
        </w:rPr>
        <w:t xml:space="preserve">Insert the thickness of the existing HMA pavement to be heated and remixed. </w:t>
      </w:r>
    </w:p>
    <w:sectPr w:rsidR="00AA36CC" w:rsidRPr="00C77E4B" w:rsidSect="007F68FD">
      <w:headerReference w:type="default" r:id="rId7"/>
      <w:pgSz w:w="12240" w:h="15840" w:code="1"/>
      <w:pgMar w:top="720" w:right="1080" w:bottom="36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074A5" w14:textId="77777777" w:rsidR="00F50AD0" w:rsidRDefault="00F50AD0">
      <w:r>
        <w:separator/>
      </w:r>
    </w:p>
  </w:endnote>
  <w:endnote w:type="continuationSeparator" w:id="0">
    <w:p w14:paraId="50A23086" w14:textId="77777777" w:rsidR="00F50AD0" w:rsidRDefault="00F50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EDC89" w14:textId="77777777" w:rsidR="00F50AD0" w:rsidRDefault="00F50AD0">
      <w:r>
        <w:separator/>
      </w:r>
    </w:p>
  </w:footnote>
  <w:footnote w:type="continuationSeparator" w:id="0">
    <w:p w14:paraId="5A2CB0FA" w14:textId="77777777" w:rsidR="00F50AD0" w:rsidRDefault="00F50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70B2D" w14:textId="77777777" w:rsidR="00B622D5" w:rsidRPr="00C77E4B" w:rsidRDefault="00B622D5" w:rsidP="00B622D5">
    <w:pPr>
      <w:tabs>
        <w:tab w:val="right" w:pos="8640"/>
      </w:tabs>
      <w:rPr>
        <w:rFonts w:ascii="Trebuchet MS" w:hAnsi="Trebuchet MS"/>
        <w:sz w:val="22"/>
        <w:szCs w:val="22"/>
      </w:rPr>
    </w:pPr>
    <w:r w:rsidRPr="00C77E4B">
      <w:rPr>
        <w:rFonts w:ascii="Trebuchet MS" w:hAnsi="Trebuchet MS"/>
        <w:sz w:val="22"/>
        <w:szCs w:val="22"/>
      </w:rPr>
      <w:t>Project Special Worksheet: 405hrt</w:t>
    </w:r>
  </w:p>
  <w:p w14:paraId="5C247C83" w14:textId="6B4511AE" w:rsidR="00B622D5" w:rsidRPr="00C77E4B" w:rsidRDefault="00B622D5" w:rsidP="00B622D5">
    <w:pPr>
      <w:pStyle w:val="Header"/>
      <w:rPr>
        <w:rFonts w:ascii="Trebuchet MS" w:hAnsi="Trebuchet MS"/>
        <w:sz w:val="22"/>
        <w:szCs w:val="22"/>
      </w:rPr>
    </w:pPr>
    <w:r w:rsidRPr="00C77E4B">
      <w:rPr>
        <w:rFonts w:ascii="Trebuchet MS" w:hAnsi="Trebuchet MS"/>
        <w:sz w:val="22"/>
        <w:szCs w:val="22"/>
      </w:rPr>
      <w:t xml:space="preserve">Page </w:t>
    </w:r>
    <w:r w:rsidRPr="00C77E4B">
      <w:rPr>
        <w:rFonts w:ascii="Trebuchet MS" w:hAnsi="Trebuchet MS"/>
        <w:sz w:val="22"/>
        <w:szCs w:val="22"/>
      </w:rPr>
      <w:fldChar w:fldCharType="begin"/>
    </w:r>
    <w:r w:rsidRPr="00C77E4B">
      <w:rPr>
        <w:rFonts w:ascii="Trebuchet MS" w:hAnsi="Trebuchet MS"/>
        <w:sz w:val="22"/>
        <w:szCs w:val="22"/>
      </w:rPr>
      <w:instrText xml:space="preserve"> PAGE   \* MERGEFORMAT </w:instrText>
    </w:r>
    <w:r w:rsidRPr="00C77E4B">
      <w:rPr>
        <w:rFonts w:ascii="Trebuchet MS" w:hAnsi="Trebuchet MS"/>
        <w:sz w:val="22"/>
        <w:szCs w:val="22"/>
      </w:rPr>
      <w:fldChar w:fldCharType="separate"/>
    </w:r>
    <w:r>
      <w:rPr>
        <w:rFonts w:ascii="Trebuchet MS" w:hAnsi="Trebuchet MS"/>
        <w:sz w:val="22"/>
        <w:szCs w:val="22"/>
      </w:rPr>
      <w:t>1</w:t>
    </w:r>
    <w:r w:rsidRPr="00C77E4B">
      <w:rPr>
        <w:rFonts w:ascii="Trebuchet MS" w:hAnsi="Trebuchet MS"/>
        <w:noProof/>
        <w:sz w:val="22"/>
        <w:szCs w:val="22"/>
      </w:rPr>
      <w:fldChar w:fldCharType="end"/>
    </w:r>
    <w:r w:rsidRPr="00C77E4B">
      <w:rPr>
        <w:rFonts w:ascii="Trebuchet MS" w:hAnsi="Trebuchet MS"/>
        <w:sz w:val="22"/>
        <w:szCs w:val="22"/>
      </w:rPr>
      <w:t xml:space="preserve"> of </w:t>
    </w:r>
    <w:r w:rsidR="002C5549">
      <w:rPr>
        <w:rFonts w:ascii="Trebuchet MS" w:hAnsi="Trebuchet MS"/>
        <w:sz w:val="22"/>
        <w:szCs w:val="22"/>
      </w:rPr>
      <w:t>6</w:t>
    </w:r>
  </w:p>
  <w:p w14:paraId="7EC98C25" w14:textId="21A1B5DB" w:rsidR="00B622D5" w:rsidRDefault="00B622D5" w:rsidP="00B622D5">
    <w:pPr>
      <w:tabs>
        <w:tab w:val="right" w:pos="8640"/>
      </w:tabs>
      <w:rPr>
        <w:rFonts w:ascii="Trebuchet MS" w:hAnsi="Trebuchet MS"/>
        <w:sz w:val="22"/>
        <w:szCs w:val="22"/>
      </w:rPr>
    </w:pPr>
    <w:r w:rsidRPr="00C77E4B">
      <w:rPr>
        <w:rFonts w:ascii="Trebuchet MS" w:hAnsi="Trebuchet MS"/>
        <w:sz w:val="22"/>
        <w:szCs w:val="22"/>
      </w:rPr>
      <w:t>02-03-11(Re-issued 07-03-17)</w:t>
    </w:r>
    <w:r w:rsidR="0042193E" w:rsidRPr="0042193E">
      <w:rPr>
        <w:rFonts w:ascii="Trebuchet MS" w:hAnsi="Trebuchet MS"/>
        <w:sz w:val="22"/>
        <w:szCs w:val="22"/>
      </w:rPr>
      <w:t xml:space="preserve"> </w:t>
    </w:r>
    <w:r w:rsidR="0042193E" w:rsidRPr="00AF1AC8">
      <w:rPr>
        <w:rFonts w:ascii="Trebuchet MS" w:hAnsi="Trebuchet MS"/>
        <w:sz w:val="22"/>
        <w:szCs w:val="22"/>
      </w:rPr>
      <w:t>(</w:t>
    </w:r>
    <w:r w:rsidR="0042193E">
      <w:rPr>
        <w:rFonts w:ascii="Trebuchet MS" w:hAnsi="Trebuchet MS"/>
        <w:sz w:val="22"/>
        <w:szCs w:val="22"/>
      </w:rPr>
      <w:t xml:space="preserve">tech </w:t>
    </w:r>
    <w:proofErr w:type="spellStart"/>
    <w:r w:rsidR="0042193E">
      <w:rPr>
        <w:rFonts w:ascii="Trebuchet MS" w:hAnsi="Trebuchet MS"/>
        <w:sz w:val="22"/>
        <w:szCs w:val="22"/>
      </w:rPr>
      <w:t>chk</w:t>
    </w:r>
    <w:proofErr w:type="spellEnd"/>
    <w:r w:rsidR="0042193E" w:rsidRPr="00AF1AC8">
      <w:rPr>
        <w:rFonts w:ascii="Trebuchet MS" w:hAnsi="Trebuchet MS"/>
        <w:sz w:val="22"/>
        <w:szCs w:val="22"/>
      </w:rPr>
      <w:t xml:space="preserve"> 0</w:t>
    </w:r>
    <w:r w:rsidR="0042193E">
      <w:rPr>
        <w:rFonts w:ascii="Trebuchet MS" w:hAnsi="Trebuchet MS"/>
        <w:sz w:val="22"/>
        <w:szCs w:val="22"/>
      </w:rPr>
      <w:t>1</w:t>
    </w:r>
    <w:r w:rsidR="0042193E" w:rsidRPr="00AF1AC8">
      <w:rPr>
        <w:rFonts w:ascii="Trebuchet MS" w:hAnsi="Trebuchet MS"/>
        <w:sz w:val="22"/>
        <w:szCs w:val="22"/>
      </w:rPr>
      <w:t>-</w:t>
    </w:r>
    <w:r w:rsidR="003B5021">
      <w:rPr>
        <w:rFonts w:ascii="Trebuchet MS" w:hAnsi="Trebuchet MS"/>
        <w:sz w:val="22"/>
        <w:szCs w:val="22"/>
      </w:rPr>
      <w:t>13</w:t>
    </w:r>
    <w:r w:rsidR="0042193E" w:rsidRPr="00AF1AC8">
      <w:rPr>
        <w:rFonts w:ascii="Trebuchet MS" w:hAnsi="Trebuchet MS"/>
        <w:sz w:val="22"/>
        <w:szCs w:val="22"/>
      </w:rPr>
      <w:t>-</w:t>
    </w:r>
    <w:r w:rsidR="0042193E">
      <w:rPr>
        <w:rFonts w:ascii="Trebuchet MS" w:hAnsi="Trebuchet MS"/>
        <w:sz w:val="22"/>
        <w:szCs w:val="22"/>
      </w:rPr>
      <w:t>23</w:t>
    </w:r>
    <w:r w:rsidR="0042193E" w:rsidRPr="00AF1AC8">
      <w:rPr>
        <w:rFonts w:ascii="Trebuchet MS" w:hAnsi="Trebuchet MS"/>
        <w:sz w:val="22"/>
        <w:szCs w:val="22"/>
      </w:rPr>
      <w:t>)</w:t>
    </w:r>
  </w:p>
  <w:p w14:paraId="02BF7905" w14:textId="77777777" w:rsidR="00BF5442" w:rsidRPr="00B114B9" w:rsidRDefault="00BF5442" w:rsidP="00BF5442">
    <w:pPr>
      <w:pStyle w:val="Header"/>
      <w:rPr>
        <w:rFonts w:ascii="Trebuchet MS" w:hAnsi="Trebuchet MS"/>
        <w:sz w:val="22"/>
        <w:szCs w:val="22"/>
      </w:rPr>
    </w:pPr>
    <w:r w:rsidRPr="00B114B9">
      <w:rPr>
        <w:rFonts w:ascii="Trebuchet MS" w:hAnsi="Trebuchet MS"/>
        <w:sz w:val="22"/>
        <w:szCs w:val="22"/>
      </w:rPr>
      <w:t>ADA final 8.22.23</w:t>
    </w:r>
  </w:p>
  <w:sdt>
    <w:sdtPr>
      <w:id w:val="-1874612514"/>
      <w:docPartObj>
        <w:docPartGallery w:val="Page Numbers (Top of Page)"/>
        <w:docPartUnique/>
      </w:docPartObj>
    </w:sdtPr>
    <w:sdtEndPr>
      <w:rPr>
        <w:rFonts w:ascii="Trebuchet MS" w:hAnsi="Trebuchet MS"/>
        <w:noProof/>
        <w:sz w:val="28"/>
        <w:szCs w:val="28"/>
      </w:rPr>
    </w:sdtEndPr>
    <w:sdtContent>
      <w:p w14:paraId="579DECCE" w14:textId="1039DDC8" w:rsidR="00B622D5" w:rsidRPr="00EF793F" w:rsidRDefault="00B622D5">
        <w:pPr>
          <w:pStyle w:val="Header"/>
          <w:jc w:val="center"/>
          <w:rPr>
            <w:rFonts w:ascii="Trebuchet MS" w:hAnsi="Trebuchet MS"/>
            <w:noProof/>
            <w:sz w:val="28"/>
            <w:szCs w:val="28"/>
          </w:rPr>
        </w:pPr>
        <w:r w:rsidRPr="00EF793F">
          <w:rPr>
            <w:rFonts w:ascii="Trebuchet MS" w:hAnsi="Trebuchet MS"/>
            <w:sz w:val="28"/>
            <w:szCs w:val="28"/>
          </w:rPr>
          <w:fldChar w:fldCharType="begin"/>
        </w:r>
        <w:r w:rsidRPr="00EF793F">
          <w:rPr>
            <w:rFonts w:ascii="Trebuchet MS" w:hAnsi="Trebuchet MS"/>
            <w:sz w:val="28"/>
            <w:szCs w:val="28"/>
          </w:rPr>
          <w:instrText xml:space="preserve"> PAGE   \* MERGEFORMAT </w:instrText>
        </w:r>
        <w:r w:rsidRPr="00EF793F">
          <w:rPr>
            <w:rFonts w:ascii="Trebuchet MS" w:hAnsi="Trebuchet MS"/>
            <w:sz w:val="28"/>
            <w:szCs w:val="28"/>
          </w:rPr>
          <w:fldChar w:fldCharType="separate"/>
        </w:r>
        <w:r w:rsidRPr="00EF793F">
          <w:rPr>
            <w:rFonts w:ascii="Trebuchet MS" w:hAnsi="Trebuchet MS"/>
            <w:noProof/>
            <w:sz w:val="28"/>
            <w:szCs w:val="28"/>
          </w:rPr>
          <w:t>2</w:t>
        </w:r>
        <w:r w:rsidRPr="00EF793F">
          <w:rPr>
            <w:rFonts w:ascii="Trebuchet MS" w:hAnsi="Trebuchet MS"/>
            <w:noProof/>
            <w:sz w:val="28"/>
            <w:szCs w:val="28"/>
          </w:rPr>
          <w:fldChar w:fldCharType="end"/>
        </w:r>
      </w:p>
    </w:sdtContent>
  </w:sdt>
  <w:p w14:paraId="344757AC" w14:textId="77777777" w:rsidR="004B1135" w:rsidRDefault="004B11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1" w15:restartNumberingAfterBreak="0">
    <w:nsid w:val="08BF2C15"/>
    <w:multiLevelType w:val="hybridMultilevel"/>
    <w:tmpl w:val="C860A1A0"/>
    <w:lvl w:ilvl="0" w:tplc="11DEE5F2">
      <w:start w:val="1"/>
      <w:numFmt w:val="lowerLetter"/>
      <w:lvlText w:val="(%1)"/>
      <w:lvlJc w:val="left"/>
      <w:pPr>
        <w:tabs>
          <w:tab w:val="num" w:pos="360"/>
        </w:tabs>
        <w:ind w:left="360" w:hanging="360"/>
      </w:pPr>
      <w:rPr>
        <w:rFonts w:hint="default"/>
        <w:i/>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6145664"/>
    <w:multiLevelType w:val="hybridMultilevel"/>
    <w:tmpl w:val="D86C4FB4"/>
    <w:lvl w:ilvl="0" w:tplc="87E8704E">
      <w:start w:val="1"/>
      <w:numFmt w:val="decimal"/>
      <w:lvlText w:val="(%1)"/>
      <w:lvlJc w:val="left"/>
      <w:pPr>
        <w:tabs>
          <w:tab w:val="num" w:pos="864"/>
        </w:tabs>
        <w:ind w:left="864" w:hanging="432"/>
      </w:pPr>
      <w:rPr>
        <w:rFonts w:ascii="Arial" w:hAnsi="Arial" w:hint="default"/>
        <w:sz w:val="20"/>
        <w:szCs w:val="2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 w15:restartNumberingAfterBreak="0">
    <w:nsid w:val="3F0C79C9"/>
    <w:multiLevelType w:val="multilevel"/>
    <w:tmpl w:val="E5AA51FE"/>
    <w:lvl w:ilvl="0">
      <w:start w:val="1"/>
      <w:numFmt w:val="decimal"/>
      <w:lvlText w:val="%1."/>
      <w:lvlJc w:val="left"/>
      <w:pPr>
        <w:tabs>
          <w:tab w:val="num" w:pos="792"/>
        </w:tabs>
        <w:ind w:left="792" w:hanging="360"/>
      </w:pPr>
    </w:lvl>
    <w:lvl w:ilvl="1">
      <w:start w:val="1"/>
      <w:numFmt w:val="lowerLetter"/>
      <w:lvlText w:val="%2."/>
      <w:lvlJc w:val="left"/>
      <w:pPr>
        <w:tabs>
          <w:tab w:val="num" w:pos="1512"/>
        </w:tabs>
        <w:ind w:left="1512" w:hanging="360"/>
      </w:pPr>
    </w:lvl>
    <w:lvl w:ilvl="2">
      <w:start w:val="1"/>
      <w:numFmt w:val="lowerRoman"/>
      <w:lvlText w:val="%3."/>
      <w:lvlJc w:val="right"/>
      <w:pPr>
        <w:tabs>
          <w:tab w:val="num" w:pos="2232"/>
        </w:tabs>
        <w:ind w:left="2232" w:hanging="180"/>
      </w:pPr>
    </w:lvl>
    <w:lvl w:ilvl="3">
      <w:start w:val="1"/>
      <w:numFmt w:val="decimal"/>
      <w:lvlText w:val="%4."/>
      <w:lvlJc w:val="left"/>
      <w:pPr>
        <w:tabs>
          <w:tab w:val="num" w:pos="2952"/>
        </w:tabs>
        <w:ind w:left="2952" w:hanging="360"/>
      </w:pPr>
    </w:lvl>
    <w:lvl w:ilvl="4">
      <w:start w:val="1"/>
      <w:numFmt w:val="lowerLetter"/>
      <w:lvlText w:val="%5."/>
      <w:lvlJc w:val="left"/>
      <w:pPr>
        <w:tabs>
          <w:tab w:val="num" w:pos="3672"/>
        </w:tabs>
        <w:ind w:left="3672" w:hanging="360"/>
      </w:pPr>
    </w:lvl>
    <w:lvl w:ilvl="5">
      <w:start w:val="1"/>
      <w:numFmt w:val="lowerRoman"/>
      <w:lvlText w:val="%6."/>
      <w:lvlJc w:val="right"/>
      <w:pPr>
        <w:tabs>
          <w:tab w:val="num" w:pos="4392"/>
        </w:tabs>
        <w:ind w:left="4392" w:hanging="180"/>
      </w:pPr>
    </w:lvl>
    <w:lvl w:ilvl="6">
      <w:start w:val="1"/>
      <w:numFmt w:val="decimal"/>
      <w:lvlText w:val="%7."/>
      <w:lvlJc w:val="left"/>
      <w:pPr>
        <w:tabs>
          <w:tab w:val="num" w:pos="5112"/>
        </w:tabs>
        <w:ind w:left="5112" w:hanging="360"/>
      </w:pPr>
    </w:lvl>
    <w:lvl w:ilvl="7">
      <w:start w:val="1"/>
      <w:numFmt w:val="lowerLetter"/>
      <w:lvlText w:val="%8."/>
      <w:lvlJc w:val="left"/>
      <w:pPr>
        <w:tabs>
          <w:tab w:val="num" w:pos="5832"/>
        </w:tabs>
        <w:ind w:left="5832" w:hanging="360"/>
      </w:pPr>
    </w:lvl>
    <w:lvl w:ilvl="8">
      <w:start w:val="1"/>
      <w:numFmt w:val="lowerRoman"/>
      <w:lvlText w:val="%9."/>
      <w:lvlJc w:val="right"/>
      <w:pPr>
        <w:tabs>
          <w:tab w:val="num" w:pos="6552"/>
        </w:tabs>
        <w:ind w:left="6552" w:hanging="180"/>
      </w:pPr>
    </w:lvl>
  </w:abstractNum>
  <w:abstractNum w:abstractNumId="4"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5" w15:restartNumberingAfterBreak="0">
    <w:nsid w:val="66801666"/>
    <w:multiLevelType w:val="hybridMultilevel"/>
    <w:tmpl w:val="0CAA54AC"/>
    <w:lvl w:ilvl="0" w:tplc="0CF69B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883267A"/>
    <w:multiLevelType w:val="hybridMultilevel"/>
    <w:tmpl w:val="913E6CEE"/>
    <w:lvl w:ilvl="0" w:tplc="64CC8586">
      <w:start w:val="1"/>
      <w:numFmt w:val="decimal"/>
      <w:lvlText w:val="(%1)"/>
      <w:lvlJc w:val="left"/>
      <w:pPr>
        <w:tabs>
          <w:tab w:val="num" w:pos="810"/>
        </w:tabs>
        <w:ind w:left="810" w:hanging="360"/>
      </w:pPr>
      <w:rPr>
        <w:rFonts w:hint="default"/>
        <w:i w:val="0"/>
        <w:color w:val="000000"/>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7" w15:restartNumberingAfterBreak="0">
    <w:nsid w:val="7B314E8C"/>
    <w:multiLevelType w:val="hybridMultilevel"/>
    <w:tmpl w:val="A3487134"/>
    <w:lvl w:ilvl="0" w:tplc="58FE624E">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BCA422E"/>
    <w:multiLevelType w:val="hybridMultilevel"/>
    <w:tmpl w:val="CF0A3848"/>
    <w:lvl w:ilvl="0" w:tplc="752CA59E">
      <w:start w:val="1"/>
      <w:numFmt w:val="lowerLetter"/>
      <w:lvlText w:val="(%1)"/>
      <w:lvlJc w:val="left"/>
      <w:pPr>
        <w:tabs>
          <w:tab w:val="num" w:pos="720"/>
        </w:tabs>
        <w:ind w:left="720" w:hanging="360"/>
      </w:pPr>
      <w:rPr>
        <w:rFonts w:hint="default"/>
        <w:b w:val="0"/>
        <w:i/>
        <w:iCs/>
      </w:rPr>
    </w:lvl>
    <w:lvl w:ilvl="1" w:tplc="D37A995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12232900">
    <w:abstractNumId w:val="0"/>
  </w:num>
  <w:num w:numId="2" w16cid:durableId="342514910">
    <w:abstractNumId w:val="4"/>
  </w:num>
  <w:num w:numId="3" w16cid:durableId="448403312">
    <w:abstractNumId w:val="8"/>
  </w:num>
  <w:num w:numId="4" w16cid:durableId="1373923621">
    <w:abstractNumId w:val="6"/>
  </w:num>
  <w:num w:numId="5" w16cid:durableId="893544188">
    <w:abstractNumId w:val="7"/>
  </w:num>
  <w:num w:numId="6" w16cid:durableId="941687631">
    <w:abstractNumId w:val="5"/>
  </w:num>
  <w:num w:numId="7" w16cid:durableId="1865824341">
    <w:abstractNumId w:val="1"/>
  </w:num>
  <w:num w:numId="8" w16cid:durableId="924143820">
    <w:abstractNumId w:val="2"/>
  </w:num>
  <w:num w:numId="9" w16cid:durableId="1381439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A4"/>
    <w:rsid w:val="00011A2A"/>
    <w:rsid w:val="00031E4D"/>
    <w:rsid w:val="00041D4D"/>
    <w:rsid w:val="00043D76"/>
    <w:rsid w:val="00054597"/>
    <w:rsid w:val="00073ED2"/>
    <w:rsid w:val="00075EAC"/>
    <w:rsid w:val="00087F8D"/>
    <w:rsid w:val="000A2FAF"/>
    <w:rsid w:val="000B0582"/>
    <w:rsid w:val="000C71DD"/>
    <w:rsid w:val="000E1771"/>
    <w:rsid w:val="000F0212"/>
    <w:rsid w:val="00142DB3"/>
    <w:rsid w:val="0019474B"/>
    <w:rsid w:val="001C3F85"/>
    <w:rsid w:val="001C4272"/>
    <w:rsid w:val="001C7B38"/>
    <w:rsid w:val="001D6079"/>
    <w:rsid w:val="00214028"/>
    <w:rsid w:val="002239B8"/>
    <w:rsid w:val="00251206"/>
    <w:rsid w:val="00292D8D"/>
    <w:rsid w:val="002C5549"/>
    <w:rsid w:val="002E6250"/>
    <w:rsid w:val="00303D8F"/>
    <w:rsid w:val="00325F11"/>
    <w:rsid w:val="00374E2C"/>
    <w:rsid w:val="003B5021"/>
    <w:rsid w:val="003B7680"/>
    <w:rsid w:val="00402F30"/>
    <w:rsid w:val="00413142"/>
    <w:rsid w:val="0042193E"/>
    <w:rsid w:val="00461FAE"/>
    <w:rsid w:val="00471822"/>
    <w:rsid w:val="00475423"/>
    <w:rsid w:val="004A5BF1"/>
    <w:rsid w:val="004A6AAE"/>
    <w:rsid w:val="004B0736"/>
    <w:rsid w:val="004B1135"/>
    <w:rsid w:val="00501D80"/>
    <w:rsid w:val="00536F51"/>
    <w:rsid w:val="005B0B8B"/>
    <w:rsid w:val="005E5ABF"/>
    <w:rsid w:val="0061148C"/>
    <w:rsid w:val="0063478E"/>
    <w:rsid w:val="006469A4"/>
    <w:rsid w:val="00685AA4"/>
    <w:rsid w:val="00687DD6"/>
    <w:rsid w:val="00696D64"/>
    <w:rsid w:val="006A41F1"/>
    <w:rsid w:val="006F50FE"/>
    <w:rsid w:val="0071332A"/>
    <w:rsid w:val="007318B1"/>
    <w:rsid w:val="007735BF"/>
    <w:rsid w:val="007F68FD"/>
    <w:rsid w:val="007F76BB"/>
    <w:rsid w:val="00807962"/>
    <w:rsid w:val="00813FB9"/>
    <w:rsid w:val="008A7081"/>
    <w:rsid w:val="009177BB"/>
    <w:rsid w:val="00931F13"/>
    <w:rsid w:val="009467AC"/>
    <w:rsid w:val="00964CDE"/>
    <w:rsid w:val="00987248"/>
    <w:rsid w:val="009A07FE"/>
    <w:rsid w:val="009B43C7"/>
    <w:rsid w:val="009F455F"/>
    <w:rsid w:val="00A07627"/>
    <w:rsid w:val="00A1213B"/>
    <w:rsid w:val="00A14275"/>
    <w:rsid w:val="00A15A47"/>
    <w:rsid w:val="00A205C3"/>
    <w:rsid w:val="00A6736A"/>
    <w:rsid w:val="00A7239A"/>
    <w:rsid w:val="00A746CC"/>
    <w:rsid w:val="00A93B5A"/>
    <w:rsid w:val="00AA36CC"/>
    <w:rsid w:val="00AA6F76"/>
    <w:rsid w:val="00AB02CB"/>
    <w:rsid w:val="00AF2C18"/>
    <w:rsid w:val="00AF7722"/>
    <w:rsid w:val="00B622D5"/>
    <w:rsid w:val="00B63C57"/>
    <w:rsid w:val="00BF5442"/>
    <w:rsid w:val="00C173ED"/>
    <w:rsid w:val="00C2495F"/>
    <w:rsid w:val="00C429CE"/>
    <w:rsid w:val="00C77E4B"/>
    <w:rsid w:val="00CC0157"/>
    <w:rsid w:val="00CD0094"/>
    <w:rsid w:val="00CF1459"/>
    <w:rsid w:val="00D02D4C"/>
    <w:rsid w:val="00D272B8"/>
    <w:rsid w:val="00DB1765"/>
    <w:rsid w:val="00DD6E60"/>
    <w:rsid w:val="00DE4E69"/>
    <w:rsid w:val="00DF6D02"/>
    <w:rsid w:val="00E057F6"/>
    <w:rsid w:val="00E4571F"/>
    <w:rsid w:val="00E73F64"/>
    <w:rsid w:val="00E746F6"/>
    <w:rsid w:val="00EA7A41"/>
    <w:rsid w:val="00EF1243"/>
    <w:rsid w:val="00EF793F"/>
    <w:rsid w:val="00F42A55"/>
    <w:rsid w:val="00F50AD0"/>
    <w:rsid w:val="00F56BCF"/>
    <w:rsid w:val="00F605A4"/>
    <w:rsid w:val="00F8263E"/>
    <w:rsid w:val="00F829F8"/>
    <w:rsid w:val="00FF4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937DC9"/>
  <w15:docId w15:val="{BD94B589-9A06-4058-AB46-6D8BCA41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3F64"/>
  </w:style>
  <w:style w:type="paragraph" w:styleId="Heading1">
    <w:name w:val="heading 1"/>
    <w:basedOn w:val="Normal"/>
    <w:next w:val="Normal"/>
    <w:qFormat/>
    <w:rsid w:val="00EF793F"/>
    <w:pPr>
      <w:keepNext/>
      <w:jc w:val="center"/>
      <w:outlineLvl w:val="0"/>
    </w:pPr>
    <w:rPr>
      <w:rFonts w:ascii="Trebuchet MS" w:hAnsi="Trebuchet MS"/>
      <w:b/>
      <w:sz w:val="28"/>
    </w:rPr>
  </w:style>
  <w:style w:type="paragraph" w:styleId="Heading2">
    <w:name w:val="heading 2"/>
    <w:basedOn w:val="Normal"/>
    <w:next w:val="Normal"/>
    <w:qFormat/>
    <w:rsid w:val="00E73F64"/>
    <w:pPr>
      <w:keepNext/>
      <w:jc w:val="center"/>
      <w:outlineLvl w:val="1"/>
    </w:pPr>
    <w:rPr>
      <w:rFonts w:ascii="Arial" w:hAnsi="Arial"/>
      <w:b/>
      <w:color w:val="FFFFFF"/>
    </w:rPr>
  </w:style>
  <w:style w:type="paragraph" w:styleId="Heading3">
    <w:name w:val="heading 3"/>
    <w:basedOn w:val="Normal"/>
    <w:next w:val="Normal"/>
    <w:qFormat/>
    <w:rsid w:val="00E73F64"/>
    <w:pPr>
      <w:keepNext/>
      <w:outlineLvl w:val="2"/>
    </w:pPr>
    <w:rPr>
      <w:sz w:val="24"/>
    </w:rPr>
  </w:style>
  <w:style w:type="paragraph" w:styleId="Heading4">
    <w:name w:val="heading 4"/>
    <w:basedOn w:val="Normal"/>
    <w:next w:val="Normal"/>
    <w:qFormat/>
    <w:rsid w:val="00E73F64"/>
    <w:pPr>
      <w:keepNext/>
      <w:jc w:val="center"/>
      <w:outlineLvl w:val="3"/>
    </w:pPr>
    <w:rPr>
      <w:sz w:val="24"/>
    </w:rPr>
  </w:style>
  <w:style w:type="paragraph" w:styleId="Heading8">
    <w:name w:val="heading 8"/>
    <w:basedOn w:val="Normal"/>
    <w:next w:val="Normal"/>
    <w:qFormat/>
    <w:rsid w:val="00807962"/>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s>
      <w:spacing w:line="264" w:lineRule="atLeast"/>
      <w:outlineLvl w:val="7"/>
    </w:pPr>
    <w:rPr>
      <w:sz w:val="22"/>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73F64"/>
    <w:rPr>
      <w:rFonts w:ascii="Arial Narrow" w:hAnsi="Arial Narrow"/>
      <w:b/>
    </w:rPr>
  </w:style>
  <w:style w:type="paragraph" w:styleId="Title">
    <w:name w:val="Title"/>
    <w:basedOn w:val="Normal"/>
    <w:qFormat/>
    <w:rsid w:val="00E73F6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rsid w:val="00E73F64"/>
    <w:pPr>
      <w:ind w:left="360" w:hanging="432"/>
    </w:pPr>
    <w:rPr>
      <w:rFonts w:ascii="Arial" w:hAnsi="Arial"/>
    </w:rPr>
  </w:style>
  <w:style w:type="paragraph" w:styleId="BodyTextIndent">
    <w:name w:val="Body Text Indent"/>
    <w:basedOn w:val="Normal"/>
    <w:rsid w:val="00E73F64"/>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rsid w:val="00E73F64"/>
    <w:pPr>
      <w:tabs>
        <w:tab w:val="left" w:pos="432"/>
        <w:tab w:val="left" w:pos="864"/>
        <w:tab w:val="left" w:pos="1296"/>
        <w:tab w:val="left" w:pos="1728"/>
        <w:tab w:val="left" w:pos="2160"/>
        <w:tab w:val="left" w:pos="2592"/>
        <w:tab w:val="left" w:pos="3024"/>
      </w:tabs>
      <w:ind w:left="864" w:hanging="432"/>
      <w:jc w:val="both"/>
    </w:pPr>
    <w:rPr>
      <w:sz w:val="22"/>
    </w:rPr>
  </w:style>
  <w:style w:type="paragraph" w:styleId="BalloonText">
    <w:name w:val="Balloon Text"/>
    <w:basedOn w:val="Normal"/>
    <w:semiHidden/>
    <w:rsid w:val="00807962"/>
    <w:rPr>
      <w:rFonts w:ascii="Tahoma" w:hAnsi="Tahoma" w:cs="Tahoma"/>
      <w:sz w:val="16"/>
      <w:szCs w:val="16"/>
    </w:rPr>
  </w:style>
  <w:style w:type="paragraph" w:styleId="Header">
    <w:name w:val="header"/>
    <w:basedOn w:val="Normal"/>
    <w:link w:val="HeaderChar"/>
    <w:uiPriority w:val="99"/>
    <w:rsid w:val="005E5ABF"/>
    <w:pPr>
      <w:tabs>
        <w:tab w:val="center" w:pos="4320"/>
        <w:tab w:val="right" w:pos="8640"/>
      </w:tabs>
    </w:pPr>
  </w:style>
  <w:style w:type="paragraph" w:styleId="Footer">
    <w:name w:val="footer"/>
    <w:basedOn w:val="Normal"/>
    <w:link w:val="FooterChar"/>
    <w:uiPriority w:val="99"/>
    <w:rsid w:val="005E5ABF"/>
    <w:pPr>
      <w:tabs>
        <w:tab w:val="center" w:pos="4320"/>
        <w:tab w:val="right" w:pos="8640"/>
      </w:tabs>
    </w:pPr>
  </w:style>
  <w:style w:type="character" w:customStyle="1" w:styleId="HeaderChar">
    <w:name w:val="Header Char"/>
    <w:basedOn w:val="DefaultParagraphFont"/>
    <w:link w:val="Header"/>
    <w:uiPriority w:val="99"/>
    <w:rsid w:val="006469A4"/>
  </w:style>
  <w:style w:type="character" w:customStyle="1" w:styleId="FooterChar">
    <w:name w:val="Footer Char"/>
    <w:basedOn w:val="DefaultParagraphFont"/>
    <w:link w:val="Footer"/>
    <w:uiPriority w:val="99"/>
    <w:rsid w:val="006469A4"/>
  </w:style>
  <w:style w:type="table" w:styleId="PlainTable1">
    <w:name w:val="Plain Table 1"/>
    <w:basedOn w:val="TableNormal"/>
    <w:uiPriority w:val="41"/>
    <w:rsid w:val="00D02D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02D4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2235</Words>
  <Characters>12743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405 Heating and Remixing Treatment worksheet</vt:lpstr>
    </vt:vector>
  </TitlesOfParts>
  <Company>Staff Design</Company>
  <LinksUpToDate>false</LinksUpToDate>
  <CharactersWithSpaces>14949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405 Heating and Remixing Treatment worksheet</dc:title>
  <dc:creator>coyv</dc:creator>
  <cp:lastModifiedBy>Kayen, Michele</cp:lastModifiedBy>
  <cp:revision>6</cp:revision>
  <cp:lastPrinted>2006-10-20T17:13:00Z</cp:lastPrinted>
  <dcterms:created xsi:type="dcterms:W3CDTF">2023-08-22T22:04:00Z</dcterms:created>
  <dcterms:modified xsi:type="dcterms:W3CDTF">2025-02-06T20:52:00Z</dcterms:modified>
</cp:coreProperties>
</file>