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6472" w14:textId="77777777" w:rsidR="00440FCB" w:rsidRPr="009D4EE6" w:rsidRDefault="00440FCB" w:rsidP="00440FCB">
      <w:pPr>
        <w:pStyle w:val="Heading1"/>
      </w:pPr>
      <w:r w:rsidRPr="009D4EE6">
        <w:t>Commencement and Completion of Work</w:t>
      </w:r>
    </w:p>
    <w:p w14:paraId="3B3F3C96" w14:textId="77777777" w:rsidR="00440FCB" w:rsidRPr="009D4EE6" w:rsidRDefault="00440FCB" w:rsidP="00440FCB">
      <w:pPr>
        <w:pStyle w:val="Heading1"/>
      </w:pPr>
      <w:r w:rsidRPr="009D4EE6">
        <w:t>(Specified Completion Date)</w:t>
      </w:r>
    </w:p>
    <w:p w14:paraId="4B6AF770" w14:textId="77777777" w:rsidR="004A5B34" w:rsidRPr="009603CB" w:rsidRDefault="004A5B34">
      <w:pPr>
        <w:widowControl w:val="0"/>
        <w:spacing w:line="240" w:lineRule="atLeast"/>
        <w:jc w:val="center"/>
        <w:rPr>
          <w:rFonts w:ascii="Trebuchet MS" w:hAnsi="Trebuchet MS"/>
          <w:sz w:val="24"/>
          <w:szCs w:val="24"/>
        </w:rPr>
      </w:pPr>
    </w:p>
    <w:p w14:paraId="3EB94190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6414F87E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 xml:space="preserve">The Contractor shall select the date that work begins for this project.  The Contractor shall notify the Engineer, in writing, at least </w:t>
      </w:r>
      <w:r w:rsidR="00313EA2" w:rsidRPr="009603CB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9603CB">
        <w:rPr>
          <w:rFonts w:ascii="Trebuchet MS" w:hAnsi="Trebuchet MS"/>
          <w:sz w:val="24"/>
          <w:szCs w:val="24"/>
        </w:rPr>
        <w:t xml:space="preserve"> days before the proposed beginning date.  The date that work begins shall be subject to the Region Transportation Director's approval.  A different date may be authorized in writing by the Chief Engineer in the "Notice to Proceed."</w:t>
      </w:r>
    </w:p>
    <w:p w14:paraId="138DE90C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46321AB8" w14:textId="631818B3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 xml:space="preserve">The Contractor shall complete all work by </w:t>
      </w:r>
      <w:r w:rsidR="00313EA2" w:rsidRPr="009603CB">
        <w:rPr>
          <w:rFonts w:ascii="Arial" w:hAnsi="Arial" w:cs="Arial"/>
          <w:color w:val="0070C0"/>
          <w:sz w:val="24"/>
          <w:szCs w:val="24"/>
        </w:rPr>
        <w:t>▲</w:t>
      </w:r>
      <w:r w:rsidRPr="009603CB">
        <w:rPr>
          <w:rFonts w:ascii="Trebuchet MS" w:hAnsi="Trebuchet MS"/>
          <w:sz w:val="24"/>
          <w:szCs w:val="24"/>
        </w:rPr>
        <w:t xml:space="preserve"> </w:t>
      </w:r>
      <w:r w:rsidR="00DB74F4">
        <w:rPr>
          <w:rFonts w:ascii="Trebuchet MS" w:hAnsi="Trebuchet MS"/>
          <w:sz w:val="24"/>
          <w:szCs w:val="24"/>
        </w:rPr>
        <w:t>per</w:t>
      </w:r>
      <w:r w:rsidRPr="009603CB">
        <w:rPr>
          <w:rFonts w:ascii="Trebuchet MS" w:hAnsi="Trebuchet MS"/>
          <w:sz w:val="24"/>
          <w:szCs w:val="24"/>
        </w:rPr>
        <w:t xml:space="preserve"> the "Notice to Proceed."</w:t>
      </w:r>
    </w:p>
    <w:p w14:paraId="0B37E8E0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7AED9FA8" w14:textId="74FC13D8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 xml:space="preserve">Stockpiling of materials before the beginning date is subject to the Engineer's approval.  If such approval is given, stockpiled material will be paid for </w:t>
      </w:r>
      <w:r w:rsidR="00DB74F4">
        <w:rPr>
          <w:rFonts w:ascii="Trebuchet MS" w:hAnsi="Trebuchet MS"/>
          <w:sz w:val="24"/>
          <w:szCs w:val="24"/>
        </w:rPr>
        <w:t>per</w:t>
      </w:r>
      <w:r w:rsidRPr="009603CB">
        <w:rPr>
          <w:rFonts w:ascii="Trebuchet MS" w:hAnsi="Trebuchet MS"/>
          <w:sz w:val="24"/>
          <w:szCs w:val="24"/>
        </w:rPr>
        <w:t xml:space="preserve"> Sections l09 and 626.</w:t>
      </w:r>
    </w:p>
    <w:p w14:paraId="0912D869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5534DFE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Arial" w:hAnsi="Arial" w:cs="Arial"/>
          <w:color w:val="0070C0"/>
          <w:sz w:val="24"/>
          <w:szCs w:val="24"/>
        </w:rPr>
        <w:t>■</w:t>
      </w:r>
      <w:r w:rsidRPr="009D4EE6">
        <w:rPr>
          <w:rStyle w:val="Heading2Char"/>
        </w:rPr>
        <w:t>Subsection 108.0</w:t>
      </w:r>
      <w:r w:rsidR="00182903" w:rsidRPr="009D4EE6">
        <w:rPr>
          <w:rStyle w:val="Heading2Char"/>
        </w:rPr>
        <w:t>5</w:t>
      </w:r>
      <w:r w:rsidRPr="009D4EE6">
        <w:rPr>
          <w:rStyle w:val="Heading2Char"/>
        </w:rPr>
        <w:t xml:space="preserve"> shall include the following:</w:t>
      </w:r>
    </w:p>
    <w:p w14:paraId="67E3BB06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268AC666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>The Contractor shall complete the following discrete portions of the work (milestones) by the dates specified.  A disincentive will be assessed for failure to complete the work for each milestone by the specified completion date.</w:t>
      </w:r>
    </w:p>
    <w:p w14:paraId="34E9FC24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F7AB6B1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>Milestone No. 1</w:t>
      </w:r>
    </w:p>
    <w:p w14:paraId="71BF4DF5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>Completion Date:</w:t>
      </w:r>
    </w:p>
    <w:p w14:paraId="531EAFE8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color w:val="800000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 xml:space="preserve">Description: </w:t>
      </w:r>
      <w:r w:rsidRPr="009603CB">
        <w:rPr>
          <w:rFonts w:ascii="Trebuchet MS" w:hAnsi="Trebuchet MS"/>
          <w:color w:val="0070C0"/>
          <w:sz w:val="24"/>
          <w:szCs w:val="24"/>
        </w:rPr>
        <w:t>●</w:t>
      </w:r>
    </w:p>
    <w:p w14:paraId="5B4F3384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color w:val="800000"/>
          <w:sz w:val="24"/>
          <w:szCs w:val="24"/>
        </w:rPr>
      </w:pPr>
      <w:r w:rsidRPr="009603CB">
        <w:rPr>
          <w:rFonts w:ascii="Trebuchet MS" w:hAnsi="Trebuchet MS"/>
          <w:sz w:val="24"/>
          <w:szCs w:val="24"/>
        </w:rPr>
        <w:t xml:space="preserve">Incentive and Disincentive: </w:t>
      </w:r>
      <w:r w:rsidRPr="009603CB">
        <w:rPr>
          <w:rFonts w:ascii="Arial" w:hAnsi="Arial" w:cs="Arial"/>
          <w:color w:val="0070C0"/>
          <w:sz w:val="24"/>
          <w:szCs w:val="24"/>
        </w:rPr>
        <w:t>▼</w:t>
      </w:r>
    </w:p>
    <w:p w14:paraId="08783FCD" w14:textId="77777777" w:rsidR="002640D5" w:rsidRPr="009603CB" w:rsidRDefault="002640D5" w:rsidP="002640D5">
      <w:pPr>
        <w:widowControl w:val="0"/>
        <w:spacing w:line="240" w:lineRule="atLeast"/>
        <w:rPr>
          <w:rFonts w:ascii="Trebuchet MS" w:hAnsi="Trebuchet MS"/>
          <w:sz w:val="24"/>
          <w:szCs w:val="24"/>
        </w:rPr>
      </w:pPr>
    </w:p>
    <w:p w14:paraId="08343DB8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Trebuchet MS" w:hAnsi="Trebuchet MS"/>
          <w:color w:val="0070C0"/>
          <w:sz w:val="24"/>
          <w:szCs w:val="24"/>
        </w:rPr>
        <w:t>*******************************************************************************************</w:t>
      </w:r>
    </w:p>
    <w:p w14:paraId="57306FB1" w14:textId="0F30D545" w:rsidR="00B25A17" w:rsidRPr="009603CB" w:rsidRDefault="009D4EE6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Trebuchet MS" w:hAnsi="Trebuchet MS"/>
          <w:b/>
          <w:color w:val="0070C0"/>
          <w:sz w:val="24"/>
          <w:szCs w:val="24"/>
        </w:rPr>
        <w:t>Instructions</w:t>
      </w:r>
      <w:r w:rsidRPr="009603CB">
        <w:rPr>
          <w:rFonts w:ascii="Trebuchet MS" w:hAnsi="Trebuchet MS"/>
          <w:color w:val="0070C0"/>
          <w:sz w:val="24"/>
          <w:szCs w:val="24"/>
        </w:rPr>
        <w:t xml:space="preserve"> </w:t>
      </w:r>
      <w:r>
        <w:rPr>
          <w:rFonts w:ascii="Trebuchet MS" w:hAnsi="Trebuchet MS"/>
          <w:b/>
          <w:color w:val="0070C0"/>
          <w:sz w:val="24"/>
          <w:szCs w:val="24"/>
        </w:rPr>
        <w:t>t</w:t>
      </w:r>
      <w:r w:rsidRPr="009603CB">
        <w:rPr>
          <w:rFonts w:ascii="Trebuchet MS" w:hAnsi="Trebuchet MS"/>
          <w:b/>
          <w:color w:val="0070C0"/>
          <w:sz w:val="24"/>
          <w:szCs w:val="24"/>
        </w:rPr>
        <w:t>o</w:t>
      </w:r>
      <w:r w:rsidRPr="009603CB">
        <w:rPr>
          <w:rFonts w:ascii="Trebuchet MS" w:hAnsi="Trebuchet MS"/>
          <w:color w:val="0070C0"/>
          <w:sz w:val="24"/>
          <w:szCs w:val="24"/>
        </w:rPr>
        <w:t xml:space="preserve"> </w:t>
      </w:r>
      <w:r w:rsidRPr="009603CB">
        <w:rPr>
          <w:rFonts w:ascii="Trebuchet MS" w:hAnsi="Trebuchet MS"/>
          <w:b/>
          <w:color w:val="0070C0"/>
          <w:sz w:val="24"/>
          <w:szCs w:val="24"/>
        </w:rPr>
        <w:t>Designers</w:t>
      </w:r>
      <w:r w:rsidRPr="009603CB">
        <w:rPr>
          <w:rFonts w:ascii="Trebuchet MS" w:hAnsi="Trebuchet MS"/>
          <w:color w:val="0070C0"/>
          <w:sz w:val="24"/>
          <w:szCs w:val="24"/>
        </w:rPr>
        <w:t xml:space="preserve"> </w:t>
      </w:r>
      <w:r w:rsidR="00B25A17" w:rsidRPr="009603CB">
        <w:rPr>
          <w:rFonts w:ascii="Trebuchet MS" w:hAnsi="Trebuchet MS"/>
          <w:color w:val="0070C0"/>
          <w:sz w:val="24"/>
          <w:szCs w:val="24"/>
        </w:rPr>
        <w:t>(delete instructions and symbols from final draft):</w:t>
      </w:r>
    </w:p>
    <w:p w14:paraId="7839CDD0" w14:textId="77777777" w:rsidR="00B25A17" w:rsidRPr="009603CB" w:rsidRDefault="00B25A17">
      <w:pPr>
        <w:widowControl w:val="0"/>
        <w:spacing w:line="240" w:lineRule="atLeast"/>
        <w:rPr>
          <w:rFonts w:ascii="Trebuchet MS" w:hAnsi="Trebuchet MS"/>
          <w:color w:val="0070C0"/>
          <w:sz w:val="24"/>
          <w:szCs w:val="24"/>
        </w:rPr>
      </w:pPr>
    </w:p>
    <w:p w14:paraId="5C998FB5" w14:textId="45EBC454" w:rsidR="00B25A17" w:rsidRPr="009603CB" w:rsidRDefault="00313EA2" w:rsidP="00313EA2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Segoe UI Symbol" w:hAnsi="Segoe UI Symbol" w:cs="Segoe UI Symbol"/>
          <w:color w:val="0070C0"/>
          <w:sz w:val="24"/>
          <w:szCs w:val="24"/>
        </w:rPr>
        <w:t>♦</w:t>
      </w:r>
      <w:r w:rsidRPr="009603CB">
        <w:rPr>
          <w:rFonts w:ascii="Trebuchet MS" w:hAnsi="Trebuchet MS"/>
          <w:color w:val="0070C0"/>
          <w:sz w:val="24"/>
          <w:szCs w:val="24"/>
        </w:rPr>
        <w:tab/>
      </w:r>
      <w:r w:rsidR="00B25A17" w:rsidRPr="009603CB">
        <w:rPr>
          <w:rFonts w:ascii="Trebuchet MS" w:hAnsi="Trebuchet MS"/>
          <w:color w:val="0070C0"/>
          <w:sz w:val="24"/>
          <w:szCs w:val="24"/>
        </w:rPr>
        <w:t xml:space="preserve">Insert </w:t>
      </w:r>
      <w:r w:rsidR="00BD1CAA" w:rsidRPr="009603CB">
        <w:rPr>
          <w:rFonts w:ascii="Trebuchet MS" w:hAnsi="Trebuchet MS"/>
          <w:color w:val="0070C0"/>
          <w:sz w:val="24"/>
          <w:szCs w:val="24"/>
        </w:rPr>
        <w:t xml:space="preserve">30 </w:t>
      </w:r>
      <w:r w:rsidR="00B25A17" w:rsidRPr="009603CB">
        <w:rPr>
          <w:rFonts w:ascii="Trebuchet MS" w:hAnsi="Trebuchet MS"/>
          <w:color w:val="0070C0"/>
          <w:sz w:val="24"/>
          <w:szCs w:val="24"/>
        </w:rPr>
        <w:t>or other appropriate number of days advance notice required.</w:t>
      </w:r>
    </w:p>
    <w:p w14:paraId="0A2B095E" w14:textId="77777777" w:rsidR="00B25A17" w:rsidRPr="009603CB" w:rsidRDefault="00B25A17" w:rsidP="00313EA2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</w:p>
    <w:p w14:paraId="3013233B" w14:textId="77777777" w:rsidR="00B25A17" w:rsidRPr="009603CB" w:rsidRDefault="00313EA2" w:rsidP="00313EA2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Arial" w:hAnsi="Arial" w:cs="Arial"/>
          <w:color w:val="0070C0"/>
          <w:sz w:val="24"/>
          <w:szCs w:val="24"/>
        </w:rPr>
        <w:t>▲</w:t>
      </w:r>
      <w:r w:rsidRPr="009603CB">
        <w:rPr>
          <w:rFonts w:ascii="Trebuchet MS" w:hAnsi="Trebuchet MS"/>
          <w:color w:val="0070C0"/>
          <w:sz w:val="24"/>
          <w:szCs w:val="24"/>
        </w:rPr>
        <w:tab/>
      </w:r>
      <w:r w:rsidR="00B25A17" w:rsidRPr="009603CB">
        <w:rPr>
          <w:rFonts w:ascii="Trebuchet MS" w:hAnsi="Trebuchet MS"/>
          <w:color w:val="0070C0"/>
          <w:sz w:val="24"/>
          <w:szCs w:val="24"/>
        </w:rPr>
        <w:t>Insert specified completion date.</w:t>
      </w:r>
    </w:p>
    <w:p w14:paraId="693B5E3B" w14:textId="77777777" w:rsidR="00B25A17" w:rsidRPr="009603CB" w:rsidRDefault="00B25A17" w:rsidP="00313EA2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</w:p>
    <w:p w14:paraId="259AE86F" w14:textId="604C43F8" w:rsidR="002640D5" w:rsidRPr="009603CB" w:rsidRDefault="002640D5" w:rsidP="002640D5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Arial" w:hAnsi="Arial" w:cs="Arial"/>
          <w:color w:val="0070C0"/>
          <w:sz w:val="24"/>
          <w:szCs w:val="24"/>
        </w:rPr>
        <w:t>■</w:t>
      </w:r>
      <w:r w:rsidRPr="009603CB">
        <w:rPr>
          <w:rFonts w:ascii="Trebuchet MS" w:hAnsi="Trebuchet MS"/>
          <w:color w:val="0070C0"/>
          <w:sz w:val="24"/>
          <w:szCs w:val="24"/>
        </w:rPr>
        <w:tab/>
        <w:t>Use on projects on which one or more discrete segments of the work must be completed</w:t>
      </w:r>
      <w:r w:rsidR="004F73DC" w:rsidRPr="009603CB">
        <w:rPr>
          <w:rFonts w:ascii="Trebuchet MS" w:hAnsi="Trebuchet MS"/>
          <w:color w:val="0070C0"/>
          <w:sz w:val="24"/>
          <w:szCs w:val="24"/>
        </w:rPr>
        <w:t xml:space="preserve"> on a date earlier </w:t>
      </w:r>
      <w:r w:rsidR="003C09EF" w:rsidRPr="009603CB">
        <w:rPr>
          <w:rFonts w:ascii="Trebuchet MS" w:hAnsi="Trebuchet MS"/>
          <w:color w:val="0070C0"/>
          <w:sz w:val="24"/>
          <w:szCs w:val="24"/>
        </w:rPr>
        <w:t>than the</w:t>
      </w:r>
      <w:r w:rsidRPr="009603CB">
        <w:rPr>
          <w:rFonts w:ascii="Trebuchet MS" w:hAnsi="Trebuchet MS"/>
          <w:color w:val="0070C0"/>
          <w:sz w:val="24"/>
          <w:szCs w:val="24"/>
        </w:rPr>
        <w:t xml:space="preserve"> Contract time allowed for the entire project expires.  </w:t>
      </w:r>
    </w:p>
    <w:p w14:paraId="3457DE67" w14:textId="77777777" w:rsidR="00635A41" w:rsidRPr="009603CB" w:rsidRDefault="00635A41" w:rsidP="00635A41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</w:p>
    <w:p w14:paraId="29FBE059" w14:textId="2345E984" w:rsidR="002640D5" w:rsidRPr="009603CB" w:rsidRDefault="002640D5" w:rsidP="002640D5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Trebuchet MS" w:hAnsi="Trebuchet MS"/>
          <w:color w:val="0070C0"/>
          <w:sz w:val="24"/>
          <w:szCs w:val="24"/>
        </w:rPr>
        <w:t xml:space="preserve">● </w:t>
      </w:r>
      <w:r w:rsidRPr="009603CB">
        <w:rPr>
          <w:rFonts w:ascii="Trebuchet MS" w:hAnsi="Trebuchet MS"/>
          <w:color w:val="0070C0"/>
          <w:sz w:val="24"/>
          <w:szCs w:val="24"/>
        </w:rPr>
        <w:tab/>
        <w:t>Include limits, structure numbers or stationing.  Describe the work in detail.</w:t>
      </w:r>
    </w:p>
    <w:p w14:paraId="3EDA8262" w14:textId="77777777" w:rsidR="002640D5" w:rsidRPr="009603CB" w:rsidRDefault="002640D5" w:rsidP="002640D5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</w:p>
    <w:p w14:paraId="5FC8D173" w14:textId="5EAD6A1E" w:rsidR="00B25A17" w:rsidRPr="009603CB" w:rsidRDefault="002640D5" w:rsidP="002640D5">
      <w:pPr>
        <w:widowControl w:val="0"/>
        <w:spacing w:line="240" w:lineRule="atLeast"/>
        <w:ind w:left="360" w:hanging="360"/>
        <w:rPr>
          <w:rFonts w:ascii="Trebuchet MS" w:hAnsi="Trebuchet MS"/>
          <w:color w:val="0070C0"/>
          <w:sz w:val="24"/>
          <w:szCs w:val="24"/>
        </w:rPr>
      </w:pPr>
      <w:r w:rsidRPr="009603CB">
        <w:rPr>
          <w:rFonts w:ascii="Arial" w:hAnsi="Arial" w:cs="Arial"/>
          <w:color w:val="0070C0"/>
          <w:sz w:val="24"/>
          <w:szCs w:val="24"/>
        </w:rPr>
        <w:t>▼</w:t>
      </w:r>
      <w:r w:rsidRPr="009603CB">
        <w:rPr>
          <w:rFonts w:ascii="Trebuchet MS" w:hAnsi="Trebuchet MS"/>
          <w:color w:val="0070C0"/>
          <w:sz w:val="24"/>
          <w:szCs w:val="24"/>
        </w:rPr>
        <w:t xml:space="preserve"> </w:t>
      </w:r>
      <w:r w:rsidRPr="009603CB">
        <w:rPr>
          <w:rFonts w:ascii="Trebuchet MS" w:hAnsi="Trebuchet MS"/>
          <w:color w:val="0070C0"/>
          <w:sz w:val="24"/>
          <w:szCs w:val="24"/>
        </w:rPr>
        <w:tab/>
        <w:t>Incentives, Disincentives, or both should be based on actual roadway user costs.</w:t>
      </w:r>
    </w:p>
    <w:p w14:paraId="36181F8A" w14:textId="77777777" w:rsidR="00B25A17" w:rsidRPr="009603CB" w:rsidRDefault="00B25A17">
      <w:pPr>
        <w:rPr>
          <w:rFonts w:ascii="Trebuchet MS" w:hAnsi="Trebuchet MS"/>
          <w:color w:val="0070C0"/>
          <w:sz w:val="24"/>
          <w:szCs w:val="24"/>
        </w:rPr>
      </w:pPr>
    </w:p>
    <w:sectPr w:rsidR="00B25A17" w:rsidRPr="009603CB" w:rsidSect="00677038">
      <w:headerReference w:type="default" r:id="rId7"/>
      <w:footerReference w:type="default" r:id="rId8"/>
      <w:pgSz w:w="12240" w:h="15840"/>
      <w:pgMar w:top="720" w:right="1080" w:bottom="720" w:left="1080" w:header="10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B517F" w14:textId="77777777" w:rsidR="009319A6" w:rsidRDefault="009319A6" w:rsidP="003345F7">
      <w:r>
        <w:separator/>
      </w:r>
    </w:p>
  </w:endnote>
  <w:endnote w:type="continuationSeparator" w:id="0">
    <w:p w14:paraId="3B601172" w14:textId="77777777" w:rsidR="009319A6" w:rsidRDefault="009319A6" w:rsidP="00334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929097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24"/>
        <w:szCs w:val="24"/>
      </w:rPr>
    </w:sdtEndPr>
    <w:sdtContent>
      <w:p w14:paraId="578B7857" w14:textId="0515DEC8" w:rsidR="007D603F" w:rsidRPr="007D603F" w:rsidRDefault="007D603F">
        <w:pPr>
          <w:pStyle w:val="Footer"/>
          <w:jc w:val="center"/>
          <w:rPr>
            <w:rFonts w:ascii="Trebuchet MS" w:hAnsi="Trebuchet MS"/>
            <w:sz w:val="24"/>
            <w:szCs w:val="24"/>
          </w:rPr>
        </w:pPr>
        <w:r w:rsidRPr="007D603F">
          <w:rPr>
            <w:rFonts w:ascii="Trebuchet MS" w:hAnsi="Trebuchet MS"/>
            <w:sz w:val="24"/>
            <w:szCs w:val="24"/>
          </w:rPr>
          <w:fldChar w:fldCharType="begin"/>
        </w:r>
        <w:r w:rsidRPr="007D603F">
          <w:rPr>
            <w:rFonts w:ascii="Trebuchet MS" w:hAnsi="Trebuchet MS"/>
            <w:sz w:val="24"/>
            <w:szCs w:val="24"/>
          </w:rPr>
          <w:instrText xml:space="preserve"> PAGE   \* MERGEFORMAT </w:instrText>
        </w:r>
        <w:r w:rsidRPr="007D603F">
          <w:rPr>
            <w:rFonts w:ascii="Trebuchet MS" w:hAnsi="Trebuchet MS"/>
            <w:sz w:val="24"/>
            <w:szCs w:val="24"/>
          </w:rPr>
          <w:fldChar w:fldCharType="separate"/>
        </w:r>
        <w:r>
          <w:rPr>
            <w:rFonts w:ascii="Trebuchet MS" w:hAnsi="Trebuchet MS"/>
            <w:noProof/>
            <w:sz w:val="24"/>
            <w:szCs w:val="24"/>
          </w:rPr>
          <w:t>1</w:t>
        </w:r>
        <w:r w:rsidRPr="007D603F">
          <w:rPr>
            <w:rFonts w:ascii="Trebuchet MS" w:hAnsi="Trebuchet MS"/>
            <w:noProof/>
            <w:sz w:val="24"/>
            <w:szCs w:val="24"/>
          </w:rPr>
          <w:fldChar w:fldCharType="end"/>
        </w:r>
      </w:p>
    </w:sdtContent>
  </w:sdt>
  <w:p w14:paraId="294B0555" w14:textId="77777777" w:rsidR="007D603F" w:rsidRDefault="007D6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D1F7B" w14:textId="77777777" w:rsidR="009319A6" w:rsidRDefault="009319A6" w:rsidP="003345F7">
      <w:r>
        <w:separator/>
      </w:r>
    </w:p>
  </w:footnote>
  <w:footnote w:type="continuationSeparator" w:id="0">
    <w:p w14:paraId="264A71C5" w14:textId="77777777" w:rsidR="009319A6" w:rsidRDefault="009319A6" w:rsidP="00334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B10CD" w14:textId="77777777" w:rsidR="003345F7" w:rsidRPr="007D603F" w:rsidRDefault="003345F7" w:rsidP="003345F7">
    <w:pPr>
      <w:pStyle w:val="Header"/>
      <w:rPr>
        <w:rFonts w:ascii="Trebuchet MS" w:hAnsi="Trebuchet MS"/>
        <w:sz w:val="24"/>
        <w:szCs w:val="24"/>
      </w:rPr>
    </w:pPr>
    <w:r w:rsidRPr="007D603F">
      <w:rPr>
        <w:rFonts w:ascii="Trebuchet MS" w:hAnsi="Trebuchet MS"/>
        <w:sz w:val="24"/>
        <w:szCs w:val="24"/>
      </w:rPr>
      <w:t>W</w:t>
    </w:r>
    <w:r w:rsidR="00D40843" w:rsidRPr="007D603F">
      <w:rPr>
        <w:rFonts w:ascii="Trebuchet MS" w:hAnsi="Trebuchet MS"/>
        <w:sz w:val="24"/>
        <w:szCs w:val="24"/>
      </w:rPr>
      <w:t>ork Sheet: c</w:t>
    </w:r>
    <w:r w:rsidRPr="007D603F">
      <w:rPr>
        <w:rFonts w:ascii="Trebuchet MS" w:hAnsi="Trebuchet MS"/>
        <w:sz w:val="24"/>
        <w:szCs w:val="24"/>
      </w:rPr>
      <w:t>cw3</w:t>
    </w:r>
  </w:p>
  <w:p w14:paraId="4DD04730" w14:textId="3E1E02DD" w:rsidR="003345F7" w:rsidRPr="007D603F" w:rsidRDefault="005762C3" w:rsidP="003345F7">
    <w:pPr>
      <w:pStyle w:val="Header"/>
      <w:rPr>
        <w:rFonts w:ascii="Trebuchet MS" w:hAnsi="Trebuchet MS"/>
        <w:sz w:val="24"/>
        <w:szCs w:val="24"/>
      </w:rPr>
    </w:pPr>
    <w:r w:rsidRPr="007D603F">
      <w:rPr>
        <w:rFonts w:ascii="Trebuchet MS" w:hAnsi="Trebuchet MS"/>
        <w:sz w:val="24"/>
        <w:szCs w:val="24"/>
      </w:rPr>
      <w:t xml:space="preserve">02-04-19 (Previously issued </w:t>
    </w:r>
    <w:r w:rsidR="004A5B34" w:rsidRPr="007D603F">
      <w:rPr>
        <w:rFonts w:ascii="Trebuchet MS" w:hAnsi="Trebuchet MS"/>
        <w:sz w:val="24"/>
        <w:szCs w:val="24"/>
      </w:rPr>
      <w:t>07-31-14</w:t>
    </w:r>
    <w:r w:rsidRPr="007D603F">
      <w:rPr>
        <w:rFonts w:ascii="Trebuchet MS" w:hAnsi="Trebuchet MS"/>
        <w:sz w:val="24"/>
        <w:szCs w:val="24"/>
      </w:rPr>
      <w:t xml:space="preserve"> and</w:t>
    </w:r>
    <w:r w:rsidR="004A5B34" w:rsidRPr="007D603F">
      <w:rPr>
        <w:rFonts w:ascii="Trebuchet MS" w:hAnsi="Trebuchet MS"/>
        <w:sz w:val="24"/>
        <w:szCs w:val="24"/>
      </w:rPr>
      <w:t xml:space="preserve"> 07-03-17)</w:t>
    </w:r>
  </w:p>
  <w:p w14:paraId="3A16D65B" w14:textId="3DE04554" w:rsidR="0020448A" w:rsidRDefault="0020448A" w:rsidP="0020448A">
    <w:pPr>
      <w:pStyle w:val="Header"/>
      <w:rPr>
        <w:rFonts w:ascii="Trebuchet MS" w:hAnsi="Trebuchet MS"/>
        <w:sz w:val="24"/>
        <w:szCs w:val="24"/>
      </w:rPr>
    </w:pPr>
    <w:r w:rsidRPr="007D603F">
      <w:rPr>
        <w:rFonts w:ascii="Trebuchet MS" w:hAnsi="Trebuchet MS"/>
        <w:sz w:val="24"/>
        <w:szCs w:val="24"/>
      </w:rPr>
      <w:t>(tech chk 01-</w:t>
    </w:r>
    <w:r w:rsidR="004F78BD" w:rsidRPr="007D603F">
      <w:rPr>
        <w:rFonts w:ascii="Trebuchet MS" w:hAnsi="Trebuchet MS"/>
        <w:sz w:val="24"/>
        <w:szCs w:val="24"/>
      </w:rPr>
      <w:t>13</w:t>
    </w:r>
    <w:r w:rsidRPr="007D603F">
      <w:rPr>
        <w:rFonts w:ascii="Trebuchet MS" w:hAnsi="Trebuchet MS"/>
        <w:sz w:val="24"/>
        <w:szCs w:val="24"/>
      </w:rPr>
      <w:t>-23)</w:t>
    </w:r>
  </w:p>
  <w:p w14:paraId="06A716D7" w14:textId="5E2371D5" w:rsidR="009D4EE6" w:rsidRDefault="009D4EE6" w:rsidP="0020448A">
    <w:pPr>
      <w:pStyle w:val="Header"/>
      <w:rPr>
        <w:rFonts w:ascii="Trebuchet MS" w:hAnsi="Trebuchet MS"/>
        <w:sz w:val="24"/>
        <w:szCs w:val="24"/>
      </w:rPr>
    </w:pPr>
    <w:r w:rsidRPr="009D4EE6">
      <w:rPr>
        <w:rFonts w:ascii="Trebuchet MS" w:hAnsi="Trebuchet MS"/>
        <w:sz w:val="24"/>
        <w:szCs w:val="24"/>
      </w:rPr>
      <w:t>ADA 8.22.23</w:t>
    </w:r>
  </w:p>
  <w:p w14:paraId="7319F400" w14:textId="77777777" w:rsidR="007D603F" w:rsidRPr="009D4EE6" w:rsidRDefault="007D603F" w:rsidP="009D4EE6">
    <w:pPr>
      <w:pStyle w:val="Heading1"/>
    </w:pPr>
  </w:p>
  <w:p w14:paraId="4A47D78D" w14:textId="77777777" w:rsidR="003345F7" w:rsidRPr="007D603F" w:rsidRDefault="003345F7" w:rsidP="0020448A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B363A"/>
    <w:multiLevelType w:val="hybridMultilevel"/>
    <w:tmpl w:val="3550949A"/>
    <w:lvl w:ilvl="0" w:tplc="49325B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Arial"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1B085E"/>
    <w:multiLevelType w:val="multilevel"/>
    <w:tmpl w:val="F196A5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AB19B3"/>
    <w:multiLevelType w:val="hybridMultilevel"/>
    <w:tmpl w:val="27C64A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579015">
    <w:abstractNumId w:val="2"/>
  </w:num>
  <w:num w:numId="2" w16cid:durableId="298265332">
    <w:abstractNumId w:val="0"/>
  </w:num>
  <w:num w:numId="3" w16cid:durableId="2039895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A17"/>
    <w:rsid w:val="00111095"/>
    <w:rsid w:val="00182903"/>
    <w:rsid w:val="0020448A"/>
    <w:rsid w:val="002640D5"/>
    <w:rsid w:val="002B66C9"/>
    <w:rsid w:val="002F3D5C"/>
    <w:rsid w:val="00313EA2"/>
    <w:rsid w:val="00314768"/>
    <w:rsid w:val="0032006E"/>
    <w:rsid w:val="003345F7"/>
    <w:rsid w:val="00343F9E"/>
    <w:rsid w:val="00384D8F"/>
    <w:rsid w:val="003C09EF"/>
    <w:rsid w:val="00411D0C"/>
    <w:rsid w:val="00424FEE"/>
    <w:rsid w:val="00440FCB"/>
    <w:rsid w:val="004764F5"/>
    <w:rsid w:val="00483DEF"/>
    <w:rsid w:val="004A5B34"/>
    <w:rsid w:val="004B5AF2"/>
    <w:rsid w:val="004B6501"/>
    <w:rsid w:val="004F73DC"/>
    <w:rsid w:val="004F78BD"/>
    <w:rsid w:val="005059B2"/>
    <w:rsid w:val="00511A10"/>
    <w:rsid w:val="00545D34"/>
    <w:rsid w:val="005762C3"/>
    <w:rsid w:val="006020B0"/>
    <w:rsid w:val="00614822"/>
    <w:rsid w:val="00635A41"/>
    <w:rsid w:val="00645710"/>
    <w:rsid w:val="006528D1"/>
    <w:rsid w:val="00677038"/>
    <w:rsid w:val="00687DD6"/>
    <w:rsid w:val="006B7EFF"/>
    <w:rsid w:val="006E40BC"/>
    <w:rsid w:val="007C4D49"/>
    <w:rsid w:val="007D603F"/>
    <w:rsid w:val="00827EDD"/>
    <w:rsid w:val="009319A6"/>
    <w:rsid w:val="00947B10"/>
    <w:rsid w:val="009603CB"/>
    <w:rsid w:val="00994C9A"/>
    <w:rsid w:val="009C161F"/>
    <w:rsid w:val="009D4EE6"/>
    <w:rsid w:val="00A531F5"/>
    <w:rsid w:val="00A75059"/>
    <w:rsid w:val="00AD7310"/>
    <w:rsid w:val="00B03806"/>
    <w:rsid w:val="00B10F0E"/>
    <w:rsid w:val="00B116D7"/>
    <w:rsid w:val="00B25A17"/>
    <w:rsid w:val="00B51707"/>
    <w:rsid w:val="00BA3BBD"/>
    <w:rsid w:val="00BD1CAA"/>
    <w:rsid w:val="00BF1813"/>
    <w:rsid w:val="00BF3EF8"/>
    <w:rsid w:val="00C01A26"/>
    <w:rsid w:val="00C614C8"/>
    <w:rsid w:val="00D03453"/>
    <w:rsid w:val="00D0363C"/>
    <w:rsid w:val="00D40843"/>
    <w:rsid w:val="00D96692"/>
    <w:rsid w:val="00DB74F4"/>
    <w:rsid w:val="00E14654"/>
    <w:rsid w:val="00E449BF"/>
    <w:rsid w:val="00ED79CA"/>
    <w:rsid w:val="00F56ED6"/>
    <w:rsid w:val="00FF0BF3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F1CF0"/>
  <w15:docId w15:val="{BC1BB5C1-721A-432D-B94D-75E6C17D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7038"/>
  </w:style>
  <w:style w:type="paragraph" w:styleId="Heading1">
    <w:name w:val="heading 1"/>
    <w:basedOn w:val="Normal"/>
    <w:next w:val="Normal"/>
    <w:link w:val="Heading1Char"/>
    <w:qFormat/>
    <w:rsid w:val="009D4EE6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9D4EE6"/>
    <w:pPr>
      <w:keepNext/>
      <w:keepLines/>
      <w:spacing w:before="40"/>
      <w:outlineLvl w:val="1"/>
    </w:pPr>
    <w:rPr>
      <w:rFonts w:ascii="Trebuchet MS" w:eastAsiaTheme="majorEastAsia" w:hAnsi="Trebuchet MS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345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45F7"/>
  </w:style>
  <w:style w:type="paragraph" w:styleId="Footer">
    <w:name w:val="footer"/>
    <w:basedOn w:val="Normal"/>
    <w:link w:val="FooterChar"/>
    <w:uiPriority w:val="99"/>
    <w:rsid w:val="003345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45F7"/>
  </w:style>
  <w:style w:type="paragraph" w:styleId="BalloonText">
    <w:name w:val="Balloon Text"/>
    <w:basedOn w:val="Normal"/>
    <w:link w:val="BalloonTextChar"/>
    <w:rsid w:val="00334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45F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5059B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059B2"/>
  </w:style>
  <w:style w:type="character" w:customStyle="1" w:styleId="CommentTextChar">
    <w:name w:val="Comment Text Char"/>
    <w:basedOn w:val="DefaultParagraphFont"/>
    <w:link w:val="CommentText"/>
    <w:semiHidden/>
    <w:rsid w:val="005059B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59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59B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D4EE6"/>
    <w:rPr>
      <w:rFonts w:ascii="Trebuchet MS" w:eastAsiaTheme="majorEastAsia" w:hAnsi="Trebuchet MS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9D4EE6"/>
    <w:rPr>
      <w:rFonts w:ascii="Trebuchet MS" w:eastAsiaTheme="majorEastAsia" w:hAnsi="Trebuchet MS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Commencment n Completion date Specified completion date Work Sheet</vt:lpstr>
    </vt:vector>
  </TitlesOfParts>
  <Company>Staff Design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Commencment n Completion date Specified completion date Work Sheet</dc:title>
  <dc:creator>coyv</dc:creator>
  <cp:lastModifiedBy>Kayen, Michele</cp:lastModifiedBy>
  <cp:revision>5</cp:revision>
  <dcterms:created xsi:type="dcterms:W3CDTF">2023-08-23T20:52:00Z</dcterms:created>
  <dcterms:modified xsi:type="dcterms:W3CDTF">2025-02-06T20:27:00Z</dcterms:modified>
</cp:coreProperties>
</file>