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65B9AA05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5C678E" w:rsidRPr="005C678E">
        <w:rPr>
          <w:rFonts w:ascii="Trebuchet MS" w:hAnsi="Trebuchet MS"/>
          <w:sz w:val="24"/>
          <w:szCs w:val="24"/>
        </w:rPr>
        <w:t xml:space="preserve">April </w:t>
      </w:r>
      <w:r w:rsidR="00BB14F9">
        <w:rPr>
          <w:rFonts w:ascii="Trebuchet MS" w:hAnsi="Trebuchet MS"/>
          <w:sz w:val="24"/>
          <w:szCs w:val="24"/>
        </w:rPr>
        <w:t>9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CB8300A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FB5CF09" w14:textId="48CD3E4F" w:rsidR="00682645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BB14F9">
        <w:rPr>
          <w:rFonts w:ascii="Trebuchet MS" w:hAnsi="Trebuchet MS"/>
          <w:sz w:val="24"/>
          <w:szCs w:val="24"/>
        </w:rPr>
        <w:t>Revised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A636B1" w:rsidRPr="00A636B1">
        <w:rPr>
          <w:rFonts w:ascii="Trebuchet MS" w:hAnsi="Trebuchet MS"/>
          <w:sz w:val="24"/>
          <w:szCs w:val="24"/>
        </w:rPr>
        <w:t xml:space="preserve">Revision of Section </w:t>
      </w:r>
      <w:r w:rsidR="00682645">
        <w:rPr>
          <w:rFonts w:ascii="Trebuchet MS" w:hAnsi="Trebuchet MS"/>
          <w:sz w:val="24"/>
          <w:szCs w:val="24"/>
        </w:rPr>
        <w:t>601 – Concrete</w:t>
      </w:r>
    </w:p>
    <w:p w14:paraId="7BD7B76B" w14:textId="1B6717C6" w:rsidR="00397876" w:rsidRDefault="00682645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Acceptance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44FE2706" w:rsidR="00F060FA" w:rsidRDefault="004E6734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As of </w:t>
      </w:r>
      <w:r w:rsidR="005C678E" w:rsidRPr="005C678E">
        <w:rPr>
          <w:rFonts w:ascii="Trebuchet MS" w:hAnsi="Trebuchet MS"/>
          <w:sz w:val="24"/>
          <w:szCs w:val="24"/>
        </w:rPr>
        <w:t xml:space="preserve">April </w:t>
      </w:r>
      <w:r w:rsidR="00DB2DF9">
        <w:rPr>
          <w:rFonts w:ascii="Trebuchet MS" w:hAnsi="Trebuchet MS"/>
          <w:sz w:val="24"/>
          <w:szCs w:val="24"/>
        </w:rPr>
        <w:t>9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E05008" w:rsidRPr="00FE0571">
        <w:rPr>
          <w:rFonts w:ascii="Trebuchet MS" w:hAnsi="Trebuchet MS"/>
          <w:sz w:val="24"/>
          <w:szCs w:val="24"/>
        </w:rPr>
        <w:t xml:space="preserve">, </w:t>
      </w:r>
      <w:r w:rsidRPr="00FE0571">
        <w:rPr>
          <w:rFonts w:ascii="Trebuchet MS" w:hAnsi="Trebuchet MS"/>
          <w:sz w:val="24"/>
          <w:szCs w:val="24"/>
        </w:rPr>
        <w:t>this</w:t>
      </w:r>
      <w:r w:rsidR="00E05008" w:rsidRPr="00FE0571">
        <w:rPr>
          <w:rFonts w:ascii="Trebuchet MS" w:hAnsi="Trebuchet MS"/>
          <w:sz w:val="24"/>
          <w:szCs w:val="24"/>
        </w:rPr>
        <w:t xml:space="preserve"> unit </w:t>
      </w:r>
      <w:r w:rsidR="001C2844" w:rsidRPr="00FE0571">
        <w:rPr>
          <w:rFonts w:ascii="Trebuchet MS" w:hAnsi="Trebuchet MS"/>
          <w:sz w:val="24"/>
          <w:szCs w:val="24"/>
        </w:rPr>
        <w:t xml:space="preserve">has </w:t>
      </w:r>
      <w:r w:rsidR="00E05008" w:rsidRPr="00FE0571">
        <w:rPr>
          <w:rFonts w:ascii="Trebuchet MS" w:hAnsi="Trebuchet MS"/>
          <w:sz w:val="24"/>
          <w:szCs w:val="24"/>
        </w:rPr>
        <w:t xml:space="preserve">issued </w:t>
      </w:r>
      <w:r w:rsidR="006F5FA9" w:rsidRPr="00FE0571">
        <w:rPr>
          <w:rFonts w:ascii="Trebuchet MS" w:hAnsi="Trebuchet MS"/>
          <w:sz w:val="24"/>
          <w:szCs w:val="24"/>
        </w:rPr>
        <w:t xml:space="preserve">the </w:t>
      </w:r>
      <w:r w:rsidR="00BB14F9">
        <w:rPr>
          <w:rFonts w:ascii="Trebuchet MS" w:hAnsi="Trebuchet MS"/>
          <w:sz w:val="24"/>
          <w:szCs w:val="24"/>
        </w:rPr>
        <w:t>revised</w:t>
      </w:r>
      <w:r w:rsidR="002A6B1B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standard special provision, </w:t>
      </w:r>
      <w:r w:rsidR="00D80F18">
        <w:rPr>
          <w:rFonts w:ascii="Trebuchet MS" w:hAnsi="Trebuchet MS"/>
          <w:sz w:val="24"/>
          <w:szCs w:val="24"/>
        </w:rPr>
        <w:t>“</w:t>
      </w:r>
      <w:r w:rsidR="002C301A" w:rsidRPr="002C301A">
        <w:rPr>
          <w:rFonts w:ascii="Trebuchet MS" w:hAnsi="Trebuchet MS"/>
          <w:sz w:val="24"/>
          <w:szCs w:val="24"/>
        </w:rPr>
        <w:t>Revision of Section</w:t>
      </w:r>
      <w:r w:rsidR="009D284B">
        <w:rPr>
          <w:rFonts w:ascii="Trebuchet MS" w:hAnsi="Trebuchet MS"/>
          <w:sz w:val="24"/>
          <w:szCs w:val="24"/>
        </w:rPr>
        <w:t xml:space="preserve"> 601 Concrete Acceptance</w:t>
      </w:r>
      <w:r w:rsidR="00D80F18">
        <w:rPr>
          <w:rFonts w:ascii="Trebuchet MS" w:hAnsi="Trebuchet MS"/>
          <w:sz w:val="24"/>
          <w:szCs w:val="24"/>
        </w:rPr>
        <w:t>”</w:t>
      </w:r>
      <w:r w:rsidR="00C7499D" w:rsidRPr="00FE0571">
        <w:rPr>
          <w:rFonts w:ascii="Trebuchet MS" w:hAnsi="Trebuchet MS"/>
          <w:sz w:val="24"/>
          <w:szCs w:val="24"/>
        </w:rPr>
        <w:t>,</w:t>
      </w:r>
      <w:r w:rsidR="006D54A5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with </w:t>
      </w:r>
      <w:r w:rsidR="009D284B">
        <w:rPr>
          <w:rFonts w:ascii="Trebuchet MS" w:hAnsi="Trebuchet MS"/>
          <w:sz w:val="24"/>
          <w:szCs w:val="24"/>
        </w:rPr>
        <w:t>4</w:t>
      </w:r>
      <w:r w:rsidR="006F5FA9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>page</w:t>
      </w:r>
      <w:r w:rsidR="00EE63A3" w:rsidRPr="00FE0571">
        <w:rPr>
          <w:rFonts w:ascii="Trebuchet MS" w:hAnsi="Trebuchet MS"/>
          <w:sz w:val="24"/>
          <w:szCs w:val="24"/>
        </w:rPr>
        <w:t>s</w:t>
      </w:r>
      <w:r w:rsidR="0071578B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and dated </w:t>
      </w:r>
      <w:r w:rsidR="005C678E" w:rsidRPr="005C678E">
        <w:rPr>
          <w:rFonts w:ascii="Trebuchet MS" w:hAnsi="Trebuchet MS"/>
          <w:sz w:val="24"/>
          <w:szCs w:val="24"/>
        </w:rPr>
        <w:t xml:space="preserve">April </w:t>
      </w:r>
      <w:r w:rsidR="00BB14F9">
        <w:rPr>
          <w:rFonts w:ascii="Trebuchet MS" w:hAnsi="Trebuchet MS"/>
          <w:sz w:val="24"/>
          <w:szCs w:val="24"/>
        </w:rPr>
        <w:t>9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02FEC" w:rsidRPr="00FE0571">
        <w:rPr>
          <w:rFonts w:ascii="Trebuchet MS" w:hAnsi="Trebuchet MS"/>
          <w:sz w:val="24"/>
          <w:szCs w:val="24"/>
        </w:rPr>
        <w:t>.</w:t>
      </w:r>
    </w:p>
    <w:p w14:paraId="7204C403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0236C2C" w14:textId="60F24FD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E9397E">
        <w:rPr>
          <w:rFonts w:ascii="Trebuchet MS" w:hAnsi="Trebuchet MS"/>
          <w:sz w:val="24"/>
          <w:szCs w:val="24"/>
        </w:rPr>
        <w:t xml:space="preserve">This standard special provision is to be used on all projects with </w:t>
      </w:r>
      <w:r w:rsidR="00902580" w:rsidRPr="00902580">
        <w:rPr>
          <w:rFonts w:ascii="Trebuchet MS" w:hAnsi="Trebuchet MS"/>
          <w:sz w:val="24"/>
          <w:szCs w:val="24"/>
        </w:rPr>
        <w:t>concrete</w:t>
      </w:r>
      <w:r w:rsidR="00902580">
        <w:rPr>
          <w:rFonts w:ascii="Trebuchet MS" w:hAnsi="Trebuchet MS"/>
          <w:sz w:val="24"/>
          <w:szCs w:val="24"/>
        </w:rPr>
        <w:t>.</w:t>
      </w:r>
    </w:p>
    <w:p w14:paraId="32C8586F" w14:textId="77777777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4EF2702" w14:textId="6590B144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57186E">
        <w:rPr>
          <w:rFonts w:ascii="Trebuchet MS" w:hAnsi="Trebuchet MS"/>
          <w:sz w:val="24"/>
          <w:szCs w:val="24"/>
        </w:rPr>
        <w:t>This provision re</w:t>
      </w:r>
      <w:r w:rsidR="0015001D">
        <w:rPr>
          <w:rFonts w:ascii="Trebuchet MS" w:hAnsi="Trebuchet MS"/>
          <w:sz w:val="24"/>
          <w:szCs w:val="24"/>
        </w:rPr>
        <w:t>place</w:t>
      </w:r>
      <w:r w:rsidR="006213C4">
        <w:rPr>
          <w:rFonts w:ascii="Trebuchet MS" w:hAnsi="Trebuchet MS"/>
          <w:sz w:val="24"/>
          <w:szCs w:val="24"/>
        </w:rPr>
        <w:t>d</w:t>
      </w:r>
      <w:r w:rsidR="00DB2DF9">
        <w:rPr>
          <w:rFonts w:ascii="Trebuchet MS" w:hAnsi="Trebuchet MS"/>
          <w:sz w:val="24"/>
          <w:szCs w:val="24"/>
        </w:rPr>
        <w:t xml:space="preserve"> the previous “Revision of Section 601 - Concrete</w:t>
      </w:r>
      <w:r w:rsidR="0015001D">
        <w:rPr>
          <w:rFonts w:ascii="Trebuchet MS" w:hAnsi="Trebuchet MS"/>
          <w:sz w:val="24"/>
          <w:szCs w:val="24"/>
        </w:rPr>
        <w:t xml:space="preserve"> </w:t>
      </w:r>
      <w:r w:rsidR="00DB2DF9">
        <w:rPr>
          <w:rFonts w:ascii="Trebuchet MS" w:hAnsi="Trebuchet MS"/>
          <w:sz w:val="24"/>
          <w:szCs w:val="24"/>
        </w:rPr>
        <w:t>Acceptance”</w:t>
      </w:r>
      <w:r w:rsidR="00262D5D">
        <w:rPr>
          <w:rFonts w:ascii="Trebuchet MS" w:hAnsi="Trebuchet MS"/>
          <w:sz w:val="24"/>
          <w:szCs w:val="24"/>
        </w:rPr>
        <w:t xml:space="preserve"> provision</w:t>
      </w:r>
      <w:r w:rsidR="00DB2DF9">
        <w:rPr>
          <w:rFonts w:ascii="Trebuchet MS" w:hAnsi="Trebuchet MS"/>
          <w:sz w:val="24"/>
          <w:szCs w:val="24"/>
        </w:rPr>
        <w:t xml:space="preserve"> issued on April 2</w:t>
      </w:r>
      <w:r w:rsidR="00DB2DF9" w:rsidRPr="00DB2DF9">
        <w:rPr>
          <w:rFonts w:ascii="Trebuchet MS" w:hAnsi="Trebuchet MS"/>
          <w:sz w:val="24"/>
          <w:szCs w:val="24"/>
          <w:vertAlign w:val="superscript"/>
        </w:rPr>
        <w:t>nd</w:t>
      </w:r>
      <w:r w:rsidR="00DB2DF9">
        <w:rPr>
          <w:rFonts w:ascii="Trebuchet MS" w:hAnsi="Trebuchet MS"/>
          <w:sz w:val="24"/>
          <w:szCs w:val="24"/>
        </w:rPr>
        <w:t>, 2024.</w:t>
      </w:r>
      <w:r w:rsidR="003B42E2">
        <w:rPr>
          <w:rFonts w:ascii="Trebuchet MS" w:hAnsi="Trebuchet MS"/>
          <w:sz w:val="24"/>
          <w:szCs w:val="24"/>
        </w:rPr>
        <w:t xml:space="preserve">  The only change was </w:t>
      </w:r>
      <w:r w:rsidR="00287216">
        <w:rPr>
          <w:rFonts w:ascii="Trebuchet MS" w:hAnsi="Trebuchet MS"/>
          <w:sz w:val="24"/>
          <w:szCs w:val="24"/>
        </w:rPr>
        <w:t xml:space="preserve">in the Instructions on the Notice page, </w:t>
      </w:r>
      <w:r w:rsidR="003B42E2">
        <w:rPr>
          <w:rFonts w:ascii="Trebuchet MS" w:hAnsi="Trebuchet MS"/>
          <w:sz w:val="24"/>
          <w:szCs w:val="24"/>
        </w:rPr>
        <w:t>deleting the sentence “</w:t>
      </w:r>
      <w:r w:rsidR="003B42E2" w:rsidRPr="003B42E2">
        <w:rPr>
          <w:rFonts w:ascii="Trebuchet MS" w:hAnsi="Trebuchet MS"/>
          <w:sz w:val="24"/>
          <w:szCs w:val="24"/>
        </w:rPr>
        <w:t>CDOT’s Subject Matter Expert on the SSP will decide its use for projects.</w:t>
      </w:r>
      <w:r w:rsidR="00287216">
        <w:rPr>
          <w:rFonts w:ascii="Trebuchet MS" w:hAnsi="Trebuchet MS"/>
          <w:sz w:val="24"/>
          <w:szCs w:val="24"/>
        </w:rPr>
        <w:t>”</w:t>
      </w:r>
    </w:p>
    <w:p w14:paraId="66769D81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DE31B4F" w14:textId="7C9E62D5" w:rsidR="00F060FA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</w:t>
      </w:r>
      <w:r w:rsidR="00E9397E" w:rsidRPr="00E9397E">
        <w:rPr>
          <w:rFonts w:ascii="Trebuchet MS" w:hAnsi="Trebuchet MS"/>
          <w:sz w:val="24"/>
          <w:szCs w:val="24"/>
        </w:rPr>
        <w:t xml:space="preserve"> will become effective on projects advertised on or after</w:t>
      </w:r>
      <w:r w:rsidR="00E9397E">
        <w:rPr>
          <w:rFonts w:ascii="Trebuchet MS" w:hAnsi="Trebuchet MS"/>
          <w:sz w:val="24"/>
          <w:szCs w:val="24"/>
        </w:rPr>
        <w:t xml:space="preserve"> </w:t>
      </w:r>
      <w:r w:rsidR="00CD67A3">
        <w:rPr>
          <w:rFonts w:ascii="Trebuchet MS" w:hAnsi="Trebuchet MS"/>
          <w:sz w:val="24"/>
          <w:szCs w:val="24"/>
        </w:rPr>
        <w:t>May 7</w:t>
      </w:r>
      <w:r w:rsidR="00E9397E">
        <w:rPr>
          <w:rFonts w:ascii="Trebuchet MS" w:hAnsi="Trebuchet MS"/>
          <w:sz w:val="24"/>
          <w:szCs w:val="24"/>
        </w:rPr>
        <w:t>, 2024</w:t>
      </w:r>
      <w:r w:rsidR="00E9397E" w:rsidRPr="00E9397E">
        <w:rPr>
          <w:rFonts w:ascii="Trebuchet MS" w:hAnsi="Trebuchet MS"/>
          <w:sz w:val="24"/>
          <w:szCs w:val="24"/>
        </w:rPr>
        <w:t>.  Earlier use is permissible.</w:t>
      </w:r>
    </w:p>
    <w:p w14:paraId="7EC5E5FD" w14:textId="77777777" w:rsidR="00AF6A3B" w:rsidRPr="00FE0571" w:rsidRDefault="00AF6A3B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536AA1D0" w:rsidR="00AE35CC" w:rsidRDefault="006E50A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 xml:space="preserve">Standard </w:t>
        </w:r>
        <w:r w:rsidR="00927653" w:rsidRPr="00FE0571">
          <w:rPr>
            <w:rStyle w:val="Hyperlink"/>
            <w:rFonts w:ascii="Trebuchet MS" w:eastAsia="Times New Roman" w:hAnsi="Trebuchet MS"/>
          </w:rPr>
          <w:t>S</w:t>
        </w:r>
        <w:r w:rsidR="00927653" w:rsidRPr="00FE0571">
          <w:rPr>
            <w:rStyle w:val="Hyperlink"/>
            <w:rFonts w:ascii="Trebuchet MS" w:eastAsia="Times New Roman" w:hAnsi="Trebuchet MS"/>
          </w:rPr>
          <w:t>peci</w:t>
        </w:r>
        <w:r w:rsidR="00927653" w:rsidRPr="00FE0571">
          <w:rPr>
            <w:rStyle w:val="Hyperlink"/>
            <w:rFonts w:ascii="Trebuchet MS" w:eastAsia="Times New Roman" w:hAnsi="Trebuchet MS"/>
          </w:rPr>
          <w:t>a</w:t>
        </w:r>
        <w:r w:rsidR="00927653" w:rsidRPr="00FE0571">
          <w:rPr>
            <w:rStyle w:val="Hyperlink"/>
            <w:rFonts w:ascii="Trebuchet MS" w:eastAsia="Times New Roman" w:hAnsi="Trebuchet MS"/>
          </w:rPr>
          <w:t>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7011C5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57F3" w14:textId="77777777" w:rsidR="007011C5" w:rsidRDefault="007011C5" w:rsidP="00370CDA">
      <w:r>
        <w:separator/>
      </w:r>
    </w:p>
  </w:endnote>
  <w:endnote w:type="continuationSeparator" w:id="0">
    <w:p w14:paraId="3946DC8E" w14:textId="77777777" w:rsidR="007011C5" w:rsidRDefault="007011C5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7AA3" w14:textId="77777777" w:rsidR="007011C5" w:rsidRDefault="007011C5" w:rsidP="00370CDA">
      <w:r>
        <w:separator/>
      </w:r>
    </w:p>
  </w:footnote>
  <w:footnote w:type="continuationSeparator" w:id="0">
    <w:p w14:paraId="08B68D53" w14:textId="77777777" w:rsidR="007011C5" w:rsidRDefault="007011C5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3"/>
  </w:num>
  <w:num w:numId="14" w16cid:durableId="140775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6007"/>
    <w:rsid w:val="00147318"/>
    <w:rsid w:val="0015001D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7162"/>
    <w:rsid w:val="00271C11"/>
    <w:rsid w:val="00274F8A"/>
    <w:rsid w:val="00276CC8"/>
    <w:rsid w:val="00281D91"/>
    <w:rsid w:val="00283E9E"/>
    <w:rsid w:val="00286908"/>
    <w:rsid w:val="00287216"/>
    <w:rsid w:val="002909E6"/>
    <w:rsid w:val="00293386"/>
    <w:rsid w:val="00294973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42E2"/>
    <w:rsid w:val="003B5CF2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D5E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C678E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4A64"/>
    <w:rsid w:val="006B41DB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11C5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92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2BA2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3F65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B2DF9"/>
    <w:rsid w:val="00DC0B15"/>
    <w:rsid w:val="00DC541A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87</cp:revision>
  <cp:lastPrinted>2018-02-02T16:20:00Z</cp:lastPrinted>
  <dcterms:created xsi:type="dcterms:W3CDTF">2022-12-09T18:13:00Z</dcterms:created>
  <dcterms:modified xsi:type="dcterms:W3CDTF">2024-04-09T19:25:00Z</dcterms:modified>
</cp:coreProperties>
</file>