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63B8" w14:textId="502B371A" w:rsidR="001A139E" w:rsidRPr="00FE0571" w:rsidRDefault="00DD48FD" w:rsidP="00E9397E">
      <w:pPr>
        <w:rPr>
          <w:rFonts w:ascii="Trebuchet MS" w:hAnsi="Trebuchet MS"/>
          <w:b/>
        </w:rPr>
      </w:pPr>
      <w:r w:rsidRPr="00FE0571">
        <w:rPr>
          <w:rFonts w:ascii="Trebuchet MS" w:hAnsi="Trebuchet MS"/>
          <w:b/>
          <w:noProof/>
        </w:rPr>
        <w:drawing>
          <wp:inline distT="0" distB="0" distL="0" distR="0" wp14:anchorId="6C1044A6" wp14:editId="49B69E22">
            <wp:extent cx="1944043" cy="563880"/>
            <wp:effectExtent l="0" t="0" r="0" b="7620"/>
            <wp:docPr id="2" name="Picture 2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DOT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6CCAD" w14:textId="5B22437D" w:rsidR="000A14EB" w:rsidRPr="00FE0571" w:rsidRDefault="00E1359D" w:rsidP="00E9397E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  <w:r w:rsidR="001F4651"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23657FED" w14:textId="3D3607D3" w:rsidR="00AD69E9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May</w:t>
      </w:r>
      <w:r w:rsidR="005C678E" w:rsidRPr="005C678E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16</w:t>
      </w:r>
      <w:r w:rsidR="005C678E" w:rsidRPr="005C678E">
        <w:rPr>
          <w:rFonts w:ascii="Trebuchet MS" w:hAnsi="Trebuchet MS"/>
          <w:sz w:val="24"/>
          <w:szCs w:val="24"/>
        </w:rPr>
        <w:t>, 2024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5B6A90C2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65CF25BE" w14:textId="0117C9B3" w:rsidR="00726866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18A99AD2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47D1281" w14:textId="3728C1DC" w:rsidR="00902FEC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Markos Atamo,</w:t>
      </w:r>
      <w:r w:rsidR="00D32F1B" w:rsidRPr="00FE0571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Construction Engineering Services</w:t>
      </w:r>
      <w:r w:rsidR="00D32F1B" w:rsidRPr="00FE0571">
        <w:rPr>
          <w:rFonts w:ascii="Trebuchet MS" w:hAnsi="Trebuchet MS"/>
          <w:sz w:val="24"/>
          <w:szCs w:val="24"/>
        </w:rPr>
        <w:t xml:space="preserve"> </w:t>
      </w:r>
      <w:r w:rsidR="00271593">
        <w:rPr>
          <w:rFonts w:ascii="Trebuchet MS" w:hAnsi="Trebuchet MS"/>
          <w:sz w:val="24"/>
          <w:szCs w:val="24"/>
        </w:rPr>
        <w:t xml:space="preserve">Branch </w:t>
      </w:r>
      <w:r w:rsidR="00D32F1B" w:rsidRPr="00FE0571">
        <w:rPr>
          <w:rFonts w:ascii="Trebuchet MS" w:hAnsi="Trebuchet MS"/>
          <w:sz w:val="24"/>
          <w:szCs w:val="24"/>
        </w:rPr>
        <w:t>Manager</w:t>
      </w:r>
    </w:p>
    <w:p w14:paraId="038D6D34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252772DE" w14:textId="77777777" w:rsidR="00E00423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S</w:t>
      </w:r>
      <w:r w:rsidR="00D80F18">
        <w:rPr>
          <w:rFonts w:ascii="Trebuchet MS" w:hAnsi="Trebuchet MS"/>
          <w:b/>
          <w:bCs/>
          <w:sz w:val="24"/>
          <w:szCs w:val="24"/>
        </w:rPr>
        <w:t>ubject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 xml:space="preserve">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New</w:t>
      </w:r>
      <w:r w:rsidR="00F060FA">
        <w:rPr>
          <w:rFonts w:ascii="Trebuchet MS" w:hAnsi="Trebuchet MS"/>
          <w:sz w:val="24"/>
          <w:szCs w:val="24"/>
        </w:rPr>
        <w:t xml:space="preserve"> </w:t>
      </w:r>
      <w:r w:rsidR="0046474F" w:rsidRPr="00FE0571">
        <w:rPr>
          <w:rFonts w:ascii="Trebuchet MS" w:hAnsi="Trebuchet MS"/>
          <w:sz w:val="24"/>
          <w:szCs w:val="24"/>
        </w:rPr>
        <w:t>standard special provision</w:t>
      </w:r>
      <w:r w:rsidR="0037636F" w:rsidRPr="00FE0571">
        <w:rPr>
          <w:rFonts w:ascii="Trebuchet MS" w:hAnsi="Trebuchet MS"/>
          <w:sz w:val="24"/>
          <w:szCs w:val="24"/>
        </w:rPr>
        <w:t>:</w:t>
      </w:r>
      <w:r w:rsidR="00367723" w:rsidRPr="00FE0571">
        <w:rPr>
          <w:rFonts w:ascii="Trebuchet MS" w:hAnsi="Trebuchet MS"/>
          <w:sz w:val="24"/>
          <w:szCs w:val="24"/>
        </w:rPr>
        <w:t xml:space="preserve"> </w:t>
      </w:r>
      <w:r w:rsidR="00A636B1" w:rsidRPr="00A636B1">
        <w:rPr>
          <w:rFonts w:ascii="Trebuchet MS" w:hAnsi="Trebuchet MS"/>
          <w:sz w:val="24"/>
          <w:szCs w:val="24"/>
        </w:rPr>
        <w:t xml:space="preserve">Revision of Section </w:t>
      </w:r>
      <w:r w:rsidR="00E00423">
        <w:rPr>
          <w:rFonts w:ascii="Trebuchet MS" w:hAnsi="Trebuchet MS"/>
          <w:sz w:val="24"/>
          <w:szCs w:val="24"/>
        </w:rPr>
        <w:t xml:space="preserve">107 </w:t>
      </w:r>
      <w:r w:rsidR="00682645">
        <w:rPr>
          <w:rFonts w:ascii="Trebuchet MS" w:hAnsi="Trebuchet MS"/>
          <w:sz w:val="24"/>
          <w:szCs w:val="24"/>
        </w:rPr>
        <w:t xml:space="preserve">– </w:t>
      </w:r>
      <w:r w:rsidR="00E00423">
        <w:rPr>
          <w:rFonts w:ascii="Trebuchet MS" w:hAnsi="Trebuchet MS"/>
          <w:sz w:val="24"/>
          <w:szCs w:val="24"/>
        </w:rPr>
        <w:t>Water Quality</w:t>
      </w:r>
    </w:p>
    <w:p w14:paraId="7BD7B76B" w14:textId="1645AD64" w:rsidR="00397876" w:rsidRDefault="00E00423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Control</w:t>
      </w:r>
    </w:p>
    <w:p w14:paraId="0C9EE967" w14:textId="77777777" w:rsidR="002C301A" w:rsidRPr="00FE0571" w:rsidRDefault="002C301A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5DD6191B" w14:textId="170A6954" w:rsidR="003F6162" w:rsidRPr="003F6162" w:rsidRDefault="004E6734" w:rsidP="003F6162">
      <w:pPr>
        <w:pStyle w:val="BodyText"/>
        <w:keepLines/>
        <w:tabs>
          <w:tab w:val="left" w:pos="1440"/>
          <w:tab w:val="left" w:pos="3600"/>
          <w:tab w:val="left" w:pos="4680"/>
        </w:tabs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As of </w:t>
      </w:r>
      <w:r w:rsidR="00E00423" w:rsidRPr="003F6162">
        <w:rPr>
          <w:rFonts w:ascii="Trebuchet MS" w:hAnsi="Trebuchet MS"/>
          <w:sz w:val="24"/>
          <w:szCs w:val="24"/>
        </w:rPr>
        <w:t>May 16</w:t>
      </w:r>
      <w:r w:rsidR="005C678E" w:rsidRPr="003F6162">
        <w:rPr>
          <w:rFonts w:ascii="Trebuchet MS" w:hAnsi="Trebuchet MS"/>
          <w:sz w:val="24"/>
          <w:szCs w:val="24"/>
        </w:rPr>
        <w:t>, 2024</w:t>
      </w:r>
      <w:r w:rsidR="00E05008" w:rsidRPr="003F6162">
        <w:rPr>
          <w:rFonts w:ascii="Trebuchet MS" w:hAnsi="Trebuchet MS"/>
          <w:sz w:val="24"/>
          <w:szCs w:val="24"/>
        </w:rPr>
        <w:t xml:space="preserve">, </w:t>
      </w:r>
      <w:r w:rsidRPr="003F6162">
        <w:rPr>
          <w:rFonts w:ascii="Trebuchet MS" w:hAnsi="Trebuchet MS"/>
          <w:sz w:val="24"/>
          <w:szCs w:val="24"/>
        </w:rPr>
        <w:t>this</w:t>
      </w:r>
      <w:r w:rsidR="00E05008" w:rsidRPr="003F6162">
        <w:rPr>
          <w:rFonts w:ascii="Trebuchet MS" w:hAnsi="Trebuchet MS"/>
          <w:sz w:val="24"/>
          <w:szCs w:val="24"/>
        </w:rPr>
        <w:t xml:space="preserve"> unit </w:t>
      </w:r>
      <w:r w:rsidR="001C2844" w:rsidRPr="003F6162">
        <w:rPr>
          <w:rFonts w:ascii="Trebuchet MS" w:hAnsi="Trebuchet MS"/>
          <w:sz w:val="24"/>
          <w:szCs w:val="24"/>
        </w:rPr>
        <w:t xml:space="preserve">has </w:t>
      </w:r>
      <w:r w:rsidR="00E05008" w:rsidRPr="003F6162">
        <w:rPr>
          <w:rFonts w:ascii="Trebuchet MS" w:hAnsi="Trebuchet MS"/>
          <w:sz w:val="24"/>
          <w:szCs w:val="24"/>
        </w:rPr>
        <w:t xml:space="preserve">issued </w:t>
      </w:r>
      <w:r w:rsidR="006F5FA9" w:rsidRPr="003F6162">
        <w:rPr>
          <w:rFonts w:ascii="Trebuchet MS" w:hAnsi="Trebuchet MS"/>
          <w:sz w:val="24"/>
          <w:szCs w:val="24"/>
        </w:rPr>
        <w:t xml:space="preserve">the </w:t>
      </w:r>
      <w:r w:rsidR="00E00423" w:rsidRPr="003F6162">
        <w:rPr>
          <w:rFonts w:ascii="Trebuchet MS" w:hAnsi="Trebuchet MS"/>
          <w:sz w:val="24"/>
          <w:szCs w:val="24"/>
        </w:rPr>
        <w:t>new</w:t>
      </w:r>
      <w:r w:rsidR="002A6B1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standard special provision, </w:t>
      </w:r>
      <w:r w:rsidR="00D80F18" w:rsidRPr="003F6162">
        <w:rPr>
          <w:rFonts w:ascii="Trebuchet MS" w:hAnsi="Trebuchet MS"/>
          <w:sz w:val="24"/>
          <w:szCs w:val="24"/>
        </w:rPr>
        <w:t>“</w:t>
      </w:r>
      <w:r w:rsidR="00E00423" w:rsidRPr="003F6162">
        <w:rPr>
          <w:rFonts w:ascii="Trebuchet MS" w:hAnsi="Trebuchet MS"/>
          <w:sz w:val="24"/>
          <w:szCs w:val="24"/>
        </w:rPr>
        <w:t>Revision of Section 107 – Water Quality Control</w:t>
      </w:r>
      <w:r w:rsidR="00D80F18" w:rsidRPr="003F6162">
        <w:rPr>
          <w:rFonts w:ascii="Trebuchet MS" w:hAnsi="Trebuchet MS"/>
          <w:sz w:val="24"/>
          <w:szCs w:val="24"/>
        </w:rPr>
        <w:t>”</w:t>
      </w:r>
      <w:r w:rsidR="00C7499D" w:rsidRPr="003F6162">
        <w:rPr>
          <w:rFonts w:ascii="Trebuchet MS" w:hAnsi="Trebuchet MS"/>
          <w:sz w:val="24"/>
          <w:szCs w:val="24"/>
        </w:rPr>
        <w:t>,</w:t>
      </w:r>
      <w:r w:rsidR="006D54A5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with </w:t>
      </w:r>
      <w:r w:rsidR="00E00423" w:rsidRPr="003F6162">
        <w:rPr>
          <w:rFonts w:ascii="Trebuchet MS" w:hAnsi="Trebuchet MS"/>
          <w:sz w:val="24"/>
          <w:szCs w:val="24"/>
        </w:rPr>
        <w:t>9</w:t>
      </w:r>
      <w:r w:rsidR="006F5FA9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>page</w:t>
      </w:r>
      <w:r w:rsidR="00EE63A3" w:rsidRPr="003F6162">
        <w:rPr>
          <w:rFonts w:ascii="Trebuchet MS" w:hAnsi="Trebuchet MS"/>
          <w:sz w:val="24"/>
          <w:szCs w:val="24"/>
        </w:rPr>
        <w:t>s</w:t>
      </w:r>
      <w:r w:rsidR="00F74097">
        <w:rPr>
          <w:rFonts w:ascii="Trebuchet MS" w:hAnsi="Trebuchet MS"/>
          <w:sz w:val="24"/>
          <w:szCs w:val="24"/>
        </w:rPr>
        <w:t>,</w:t>
      </w:r>
      <w:r w:rsidR="0071578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and dated </w:t>
      </w:r>
      <w:r w:rsidR="00E00423" w:rsidRPr="003F6162">
        <w:rPr>
          <w:rFonts w:ascii="Trebuchet MS" w:hAnsi="Trebuchet MS"/>
          <w:sz w:val="24"/>
          <w:szCs w:val="24"/>
        </w:rPr>
        <w:t>May 16</w:t>
      </w:r>
      <w:r w:rsidR="005C678E" w:rsidRPr="003F6162">
        <w:rPr>
          <w:rFonts w:ascii="Trebuchet MS" w:hAnsi="Trebuchet MS"/>
          <w:sz w:val="24"/>
          <w:szCs w:val="24"/>
        </w:rPr>
        <w:t>, 2024</w:t>
      </w:r>
      <w:r w:rsidR="00902FEC" w:rsidRPr="003F6162">
        <w:rPr>
          <w:rFonts w:ascii="Trebuchet MS" w:hAnsi="Trebuchet MS"/>
          <w:sz w:val="24"/>
          <w:szCs w:val="24"/>
        </w:rPr>
        <w:t>.</w:t>
      </w:r>
    </w:p>
    <w:p w14:paraId="3BCEFB92" w14:textId="0B5E0AE1" w:rsidR="003F6162" w:rsidRPr="003F6162" w:rsidRDefault="00E9397E" w:rsidP="003F6162">
      <w:pPr>
        <w:pStyle w:val="BodyText"/>
        <w:keepLines/>
        <w:tabs>
          <w:tab w:val="left" w:pos="1440"/>
          <w:tab w:val="left" w:pos="3600"/>
          <w:tab w:val="left" w:pos="4680"/>
        </w:tabs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This standard special provision is to be used on all projects </w:t>
      </w:r>
      <w:r w:rsidR="009603D7" w:rsidRPr="009603D7">
        <w:rPr>
          <w:rFonts w:ascii="Trebuchet MS" w:hAnsi="Trebuchet MS"/>
          <w:sz w:val="24"/>
          <w:szCs w:val="24"/>
        </w:rPr>
        <w:t>that hold a COR400000 permit (CDPS-SCP).</w:t>
      </w:r>
    </w:p>
    <w:p w14:paraId="45B6B089" w14:textId="2885F75F" w:rsidR="003F6162" w:rsidRPr="003F6162" w:rsidRDefault="0057186E" w:rsidP="003F6162">
      <w:pPr>
        <w:pStyle w:val="BodyText"/>
        <w:keepLines/>
        <w:tabs>
          <w:tab w:val="left" w:pos="1440"/>
          <w:tab w:val="left" w:pos="3600"/>
          <w:tab w:val="left" w:pos="4680"/>
        </w:tabs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This provision </w:t>
      </w:r>
      <w:r w:rsidR="005D4CA8">
        <w:rPr>
          <w:rFonts w:ascii="Trebuchet MS" w:hAnsi="Trebuchet MS"/>
          <w:sz w:val="24"/>
          <w:szCs w:val="24"/>
        </w:rPr>
        <w:t>revised Subsection 107.25</w:t>
      </w:r>
      <w:r w:rsidR="00550819">
        <w:rPr>
          <w:rFonts w:ascii="Trebuchet MS" w:hAnsi="Trebuchet MS"/>
          <w:sz w:val="24"/>
          <w:szCs w:val="24"/>
        </w:rPr>
        <w:t xml:space="preserve"> -</w:t>
      </w:r>
      <w:r w:rsidR="005D4CA8">
        <w:rPr>
          <w:rFonts w:ascii="Trebuchet MS" w:hAnsi="Trebuchet MS"/>
          <w:sz w:val="24"/>
          <w:szCs w:val="24"/>
        </w:rPr>
        <w:t xml:space="preserve"> Water Quality Control.</w:t>
      </w:r>
    </w:p>
    <w:p w14:paraId="64A45204" w14:textId="2BC00492" w:rsidR="00896CCE" w:rsidRPr="001453AA" w:rsidRDefault="00896CCE" w:rsidP="003F6162">
      <w:pPr>
        <w:pStyle w:val="BodyText"/>
        <w:keepLines/>
        <w:tabs>
          <w:tab w:val="left" w:pos="1440"/>
          <w:tab w:val="left" w:pos="3600"/>
          <w:tab w:val="left" w:pos="4680"/>
        </w:tabs>
        <w:outlineLvl w:val="0"/>
        <w:rPr>
          <w:rFonts w:ascii="Trebuchet MS" w:hAnsi="Trebuchet MS"/>
          <w:b/>
          <w:bCs/>
          <w:sz w:val="24"/>
          <w:szCs w:val="24"/>
        </w:rPr>
      </w:pPr>
      <w:r w:rsidRPr="001453AA">
        <w:rPr>
          <w:rFonts w:ascii="Trebuchet MS" w:hAnsi="Trebuchet MS"/>
          <w:b/>
          <w:bCs/>
          <w:sz w:val="24"/>
          <w:szCs w:val="24"/>
        </w:rPr>
        <w:t>Projects currently under design that require a CDPS-SCP must incorporate this</w:t>
      </w:r>
      <w:r w:rsidRPr="001453AA">
        <w:rPr>
          <w:rFonts w:ascii="Trebuchet MS" w:hAnsi="Trebuchet MS"/>
          <w:b/>
          <w:bCs/>
          <w:sz w:val="24"/>
          <w:szCs w:val="24"/>
        </w:rPr>
        <w:t xml:space="preserve"> Standard Special Provision</w:t>
      </w:r>
      <w:r w:rsidRPr="001453AA">
        <w:rPr>
          <w:rFonts w:ascii="Trebuchet MS" w:hAnsi="Trebuchet MS"/>
          <w:b/>
          <w:bCs/>
          <w:sz w:val="24"/>
          <w:szCs w:val="24"/>
        </w:rPr>
        <w:t xml:space="preserve"> into the specifications. </w:t>
      </w:r>
      <w:r w:rsidRPr="001453AA">
        <w:rPr>
          <w:rFonts w:ascii="Trebuchet MS" w:hAnsi="Trebuchet MS"/>
          <w:b/>
          <w:bCs/>
          <w:sz w:val="24"/>
          <w:szCs w:val="24"/>
        </w:rPr>
        <w:t xml:space="preserve"> </w:t>
      </w:r>
      <w:r w:rsidRPr="001453AA">
        <w:rPr>
          <w:rFonts w:ascii="Trebuchet MS" w:hAnsi="Trebuchet MS"/>
          <w:b/>
          <w:bCs/>
          <w:sz w:val="24"/>
          <w:szCs w:val="24"/>
        </w:rPr>
        <w:t xml:space="preserve">Projects that are currently under </w:t>
      </w:r>
      <w:r w:rsidR="00CB4AE2" w:rsidRPr="001453AA">
        <w:rPr>
          <w:rFonts w:ascii="Trebuchet MS" w:hAnsi="Trebuchet MS"/>
          <w:b/>
          <w:bCs/>
          <w:sz w:val="24"/>
          <w:szCs w:val="24"/>
        </w:rPr>
        <w:t>A</w:t>
      </w:r>
      <w:r w:rsidRPr="001453AA">
        <w:rPr>
          <w:rFonts w:ascii="Trebuchet MS" w:hAnsi="Trebuchet MS"/>
          <w:b/>
          <w:bCs/>
          <w:sz w:val="24"/>
          <w:szCs w:val="24"/>
        </w:rPr>
        <w:t>d should pursue a Revision Under Ad to incorporate th</w:t>
      </w:r>
      <w:r w:rsidRPr="001453AA">
        <w:rPr>
          <w:rFonts w:ascii="Trebuchet MS" w:hAnsi="Trebuchet MS"/>
          <w:b/>
          <w:bCs/>
          <w:sz w:val="24"/>
          <w:szCs w:val="24"/>
        </w:rPr>
        <w:t>is</w:t>
      </w:r>
      <w:r w:rsidRPr="001453AA">
        <w:rPr>
          <w:rFonts w:ascii="Trebuchet MS" w:hAnsi="Trebuchet MS"/>
          <w:b/>
          <w:bCs/>
          <w:sz w:val="24"/>
          <w:szCs w:val="24"/>
        </w:rPr>
        <w:t xml:space="preserve"> SSP. </w:t>
      </w:r>
      <w:r w:rsidRPr="001453AA">
        <w:rPr>
          <w:rFonts w:ascii="Trebuchet MS" w:hAnsi="Trebuchet MS"/>
          <w:b/>
          <w:bCs/>
          <w:sz w:val="24"/>
          <w:szCs w:val="24"/>
        </w:rPr>
        <w:t xml:space="preserve"> </w:t>
      </w:r>
      <w:r w:rsidRPr="001453AA">
        <w:rPr>
          <w:rFonts w:ascii="Trebuchet MS" w:hAnsi="Trebuchet MS"/>
          <w:b/>
          <w:bCs/>
          <w:sz w:val="24"/>
          <w:szCs w:val="24"/>
        </w:rPr>
        <w:t xml:space="preserve">Projects that have been awarded should refer to </w:t>
      </w:r>
      <w:hyperlink r:id="rId8" w:history="1">
        <w:r w:rsidRPr="001453AA">
          <w:rPr>
            <w:rStyle w:val="Hyperlink"/>
            <w:rFonts w:ascii="Trebuchet MS" w:hAnsi="Trebuchet MS"/>
            <w:b/>
            <w:bCs/>
            <w:sz w:val="24"/>
            <w:szCs w:val="24"/>
          </w:rPr>
          <w:t>Construction Bulletin 2024</w:t>
        </w:r>
        <w:r w:rsidRPr="001453AA">
          <w:rPr>
            <w:rStyle w:val="Hyperlink"/>
            <w:rFonts w:ascii="Trebuchet MS" w:hAnsi="Trebuchet MS"/>
            <w:b/>
            <w:bCs/>
            <w:sz w:val="24"/>
            <w:szCs w:val="24"/>
          </w:rPr>
          <w:t>,</w:t>
        </w:r>
        <w:r w:rsidRPr="001453AA">
          <w:rPr>
            <w:rStyle w:val="Hyperlink"/>
            <w:rFonts w:ascii="Trebuchet MS" w:hAnsi="Trebuchet MS"/>
            <w:b/>
            <w:bCs/>
            <w:sz w:val="24"/>
            <w:szCs w:val="24"/>
          </w:rPr>
          <w:t xml:space="preserve"> Number 2</w:t>
        </w:r>
      </w:hyperlink>
      <w:r w:rsidRPr="001453AA">
        <w:rPr>
          <w:rFonts w:ascii="Trebuchet MS" w:hAnsi="Trebuchet MS"/>
          <w:b/>
          <w:bCs/>
          <w:sz w:val="24"/>
          <w:szCs w:val="24"/>
        </w:rPr>
        <w:t xml:space="preserve"> for guidance. These instructions would similarly apply to any Local Agency projects meeting the same criteria.</w:t>
      </w:r>
    </w:p>
    <w:p w14:paraId="60C40F5E" w14:textId="059FF5C6" w:rsidR="00AE35CC" w:rsidRPr="003F6162" w:rsidRDefault="006E50AB" w:rsidP="003F6162">
      <w:pPr>
        <w:pStyle w:val="BodyText"/>
        <w:keepLines/>
        <w:tabs>
          <w:tab w:val="left" w:pos="1440"/>
          <w:tab w:val="left" w:pos="3600"/>
          <w:tab w:val="left" w:pos="4680"/>
        </w:tabs>
        <w:outlineLvl w:val="0"/>
        <w:rPr>
          <w:rFonts w:ascii="Trebuchet MS" w:hAnsi="Trebuchet MS"/>
          <w:color w:val="222222"/>
          <w:sz w:val="24"/>
          <w:szCs w:val="24"/>
        </w:rPr>
      </w:pPr>
      <w:r w:rsidRPr="003F6162">
        <w:rPr>
          <w:rFonts w:ascii="Trebuchet MS" w:hAnsi="Trebuchet MS"/>
          <w:color w:val="222222"/>
          <w:sz w:val="24"/>
          <w:szCs w:val="24"/>
        </w:rPr>
        <w:t>For those of you who keep a book of Standard Special Provisions, please include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074FA4" w:rsidRPr="003F6162">
        <w:rPr>
          <w:rFonts w:ascii="Trebuchet MS" w:hAnsi="Trebuchet MS"/>
          <w:color w:val="222222"/>
          <w:sz w:val="24"/>
          <w:szCs w:val="24"/>
        </w:rPr>
        <w:t xml:space="preserve">revised 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provision</w:t>
      </w:r>
      <w:r w:rsidRPr="003F6162">
        <w:rPr>
          <w:rFonts w:ascii="Trebuchet MS" w:hAnsi="Trebuchet MS"/>
          <w:color w:val="222222"/>
          <w:sz w:val="24"/>
          <w:szCs w:val="24"/>
        </w:rPr>
        <w:t xml:space="preserve">. 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For your convenience,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550819">
        <w:rPr>
          <w:rFonts w:ascii="Trebuchet MS" w:hAnsi="Trebuchet MS"/>
          <w:color w:val="222222"/>
          <w:sz w:val="24"/>
          <w:szCs w:val="24"/>
        </w:rPr>
        <w:t>provision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 </w:t>
      </w:r>
      <w:r w:rsidR="006F2171" w:rsidRPr="003F6162">
        <w:rPr>
          <w:rFonts w:ascii="Trebuchet MS" w:hAnsi="Trebuchet MS"/>
          <w:color w:val="222222"/>
          <w:sz w:val="24"/>
          <w:szCs w:val="24"/>
        </w:rPr>
        <w:t xml:space="preserve">latest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SSP Index are attached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 xml:space="preserve"> in the email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.  Y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ou can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also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find th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e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se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 in our Construction Specifications web page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>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: </w:t>
      </w:r>
      <w:hyperlink r:id="rId9" w:history="1">
        <w:r w:rsidR="00927653" w:rsidRPr="003F6162">
          <w:rPr>
            <w:rStyle w:val="Hyperlink"/>
            <w:rFonts w:ascii="Trebuchet MS" w:hAnsi="Trebuchet MS"/>
            <w:sz w:val="24"/>
            <w:szCs w:val="24"/>
          </w:rPr>
          <w:t>Standard Special Provisions</w:t>
        </w:r>
      </w:hyperlink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</w:t>
      </w:r>
      <w:r w:rsidR="004C2116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hyperlink r:id="rId10" w:history="1">
        <w:r w:rsidR="004C2116" w:rsidRPr="003F6162">
          <w:rPr>
            <w:rStyle w:val="Hyperlink"/>
            <w:rFonts w:ascii="Trebuchet MS" w:hAnsi="Trebuchet MS"/>
            <w:sz w:val="24"/>
            <w:szCs w:val="24"/>
          </w:rPr>
          <w:t>Recently Issued Special Provisions</w:t>
        </w:r>
      </w:hyperlink>
      <w:r w:rsidR="004C2116" w:rsidRPr="003F6162">
        <w:rPr>
          <w:rFonts w:ascii="Trebuchet MS" w:hAnsi="Trebuchet MS"/>
          <w:color w:val="222222"/>
          <w:sz w:val="24"/>
          <w:szCs w:val="24"/>
        </w:rPr>
        <w:t>.</w:t>
      </w:r>
    </w:p>
    <w:p w14:paraId="0B61A667" w14:textId="77777777" w:rsidR="00AF6A3B" w:rsidRPr="003F6162" w:rsidRDefault="00AF6A3B" w:rsidP="00E9397E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</w:p>
    <w:p w14:paraId="4AA95295" w14:textId="518AA566" w:rsidR="00B277FF" w:rsidRDefault="00AE35CC" w:rsidP="00B277FF">
      <w:pPr>
        <w:pStyle w:val="NormalWeb"/>
        <w:spacing w:before="2" w:after="2"/>
        <w:rPr>
          <w:rFonts w:ascii="Trebuchet MS" w:eastAsia="Times New Roman" w:hAnsi="Trebuchet MS"/>
          <w:color w:val="222222"/>
          <w:sz w:val="24"/>
          <w:szCs w:val="24"/>
        </w:rPr>
      </w:pPr>
      <w:r w:rsidRPr="00B277FF">
        <w:rPr>
          <w:rFonts w:ascii="Trebuchet MS" w:eastAsia="Times New Roman" w:hAnsi="Trebuchet MS"/>
          <w:color w:val="222222"/>
          <w:sz w:val="24"/>
          <w:szCs w:val="24"/>
        </w:rPr>
        <w:t>If you have any questi</w:t>
      </w:r>
      <w:r w:rsidR="00017692" w:rsidRPr="00B277FF">
        <w:rPr>
          <w:rFonts w:ascii="Trebuchet MS" w:eastAsia="Times New Roman" w:hAnsi="Trebuchet MS"/>
          <w:color w:val="222222"/>
          <w:sz w:val="24"/>
          <w:szCs w:val="24"/>
        </w:rPr>
        <w:t>ons or comments, please contact</w:t>
      </w:r>
      <w:r w:rsidR="00B277FF">
        <w:rPr>
          <w:rFonts w:ascii="Trebuchet MS" w:eastAsia="Times New Roman" w:hAnsi="Trebuchet MS"/>
          <w:color w:val="222222"/>
          <w:sz w:val="24"/>
          <w:szCs w:val="24"/>
        </w:rPr>
        <w:t xml:space="preserve"> one of the following:</w:t>
      </w:r>
    </w:p>
    <w:p w14:paraId="4B3DA412" w14:textId="29D5B308" w:rsidR="00B277FF" w:rsidRPr="00E75961" w:rsidRDefault="00E75961" w:rsidP="00E75961">
      <w:pPr>
        <w:pStyle w:val="ListParagraph"/>
        <w:numPr>
          <w:ilvl w:val="0"/>
          <w:numId w:val="16"/>
        </w:numPr>
        <w:spacing w:before="120" w:after="120"/>
        <w:ind w:left="504"/>
        <w:rPr>
          <w:rFonts w:ascii="Trebuchet MS" w:eastAsia="Times New Roman" w:hAnsi="Trebuchet MS"/>
          <w:color w:val="0000FF"/>
        </w:rPr>
      </w:pPr>
      <w:r>
        <w:rPr>
          <w:rFonts w:ascii="Trebuchet MS" w:eastAsia="Times New Roman" w:hAnsi="Trebuchet MS"/>
          <w:color w:val="000000"/>
        </w:rPr>
        <w:t xml:space="preserve"> </w:t>
      </w:r>
      <w:r w:rsidR="00B277FF" w:rsidRPr="00E75961">
        <w:rPr>
          <w:rFonts w:ascii="Trebuchet MS" w:eastAsia="Times New Roman" w:hAnsi="Trebuchet MS"/>
          <w:color w:val="000000"/>
        </w:rPr>
        <w:t xml:space="preserve">MS4 Construction Program Manager: Kat Hoffman – </w:t>
      </w:r>
      <w:hyperlink r:id="rId11" w:history="1">
        <w:r w:rsidR="00B277FF" w:rsidRPr="00E75961">
          <w:rPr>
            <w:rFonts w:ascii="Trebuchet MS" w:eastAsia="Times New Roman" w:hAnsi="Trebuchet MS"/>
            <w:color w:val="0000FF"/>
            <w:u w:val="single"/>
          </w:rPr>
          <w:t>katherine.hoffman@state.co.us</w:t>
        </w:r>
      </w:hyperlink>
    </w:p>
    <w:p w14:paraId="02488EDF" w14:textId="7A8F2A27" w:rsidR="00423FF6" w:rsidRDefault="00B277FF" w:rsidP="00E75961">
      <w:pPr>
        <w:pStyle w:val="NormalWeb"/>
        <w:numPr>
          <w:ilvl w:val="0"/>
          <w:numId w:val="17"/>
        </w:numPr>
        <w:spacing w:beforeLines="0" w:before="120" w:afterLines="0"/>
        <w:ind w:left="504"/>
        <w:rPr>
          <w:rFonts w:ascii="Trebuchet MS" w:eastAsia="Times New Roman" w:hAnsi="Trebuchet MS"/>
          <w:color w:val="000000"/>
          <w:sz w:val="24"/>
          <w:szCs w:val="24"/>
        </w:rPr>
      </w:pPr>
      <w:r w:rsidRPr="00B277FF">
        <w:rPr>
          <w:rFonts w:ascii="Trebuchet MS" w:eastAsia="Times New Roman" w:hAnsi="Trebuchet MS"/>
          <w:color w:val="000000"/>
          <w:sz w:val="24"/>
          <w:szCs w:val="24"/>
        </w:rPr>
        <w:t>Water Quality Construction Section Manager: Tripp Minges –</w:t>
      </w:r>
    </w:p>
    <w:p w14:paraId="261522AF" w14:textId="1F7CAFFC" w:rsidR="00B277FF" w:rsidRPr="00B277FF" w:rsidRDefault="00423FF6" w:rsidP="00423FF6">
      <w:pPr>
        <w:pStyle w:val="NormalWeb"/>
        <w:spacing w:beforeLines="0" w:afterLines="0" w:after="120"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color w:val="000000"/>
          <w:sz w:val="24"/>
          <w:szCs w:val="24"/>
        </w:rPr>
        <w:t xml:space="preserve">    </w:t>
      </w:r>
      <w:r w:rsidR="00B277FF" w:rsidRPr="00B277FF">
        <w:rPr>
          <w:rFonts w:ascii="Trebuchet MS" w:eastAsia="Times New Roman" w:hAnsi="Trebuchet MS"/>
          <w:color w:val="000000"/>
          <w:sz w:val="24"/>
          <w:szCs w:val="24"/>
        </w:rPr>
        <w:t xml:space="preserve"> </w:t>
      </w:r>
      <w:r>
        <w:rPr>
          <w:rFonts w:ascii="Trebuchet MS" w:eastAsia="Times New Roman" w:hAnsi="Trebuchet MS"/>
          <w:color w:val="000000"/>
          <w:sz w:val="24"/>
          <w:szCs w:val="24"/>
        </w:rPr>
        <w:t xml:space="preserve">                                                                   </w:t>
      </w:r>
      <w:r w:rsidR="00B254D2">
        <w:rPr>
          <w:rFonts w:ascii="Trebuchet MS" w:eastAsia="Times New Roman" w:hAnsi="Trebuchet MS"/>
          <w:color w:val="000000"/>
          <w:sz w:val="24"/>
          <w:szCs w:val="24"/>
        </w:rPr>
        <w:t xml:space="preserve"> </w:t>
      </w:r>
      <w:hyperlink r:id="rId12" w:history="1">
        <w:r w:rsidRPr="00927EBF">
          <w:rPr>
            <w:rStyle w:val="Hyperlink"/>
            <w:rFonts w:ascii="Trebuchet MS" w:eastAsia="Times New Roman" w:hAnsi="Trebuchet MS"/>
            <w:sz w:val="24"/>
            <w:szCs w:val="24"/>
          </w:rPr>
          <w:t>tripp.minges@state.co.us</w:t>
        </w:r>
      </w:hyperlink>
    </w:p>
    <w:p w14:paraId="4B620379" w14:textId="4FAC7F80" w:rsidR="00C7499D" w:rsidRPr="00E75961" w:rsidRDefault="0084544E" w:rsidP="00E75961">
      <w:pPr>
        <w:pStyle w:val="ListParagraph"/>
        <w:numPr>
          <w:ilvl w:val="0"/>
          <w:numId w:val="17"/>
        </w:numPr>
        <w:shd w:val="clear" w:color="auto" w:fill="FFFFFF"/>
        <w:spacing w:before="120" w:after="120"/>
        <w:ind w:left="504"/>
        <w:textAlignment w:val="baseline"/>
        <w:rPr>
          <w:rFonts w:ascii="Trebuchet MS" w:eastAsia="Times New Roman" w:hAnsi="Trebuchet MS"/>
          <w:color w:val="222222"/>
        </w:rPr>
      </w:pPr>
      <w:r w:rsidRPr="00E75961">
        <w:rPr>
          <w:rFonts w:ascii="Trebuchet MS" w:eastAsia="Times New Roman" w:hAnsi="Trebuchet MS"/>
          <w:color w:val="222222"/>
        </w:rPr>
        <w:t>Or y</w:t>
      </w:r>
      <w:r w:rsidR="00B277FF" w:rsidRPr="00E75961">
        <w:rPr>
          <w:rFonts w:ascii="Trebuchet MS" w:eastAsia="Times New Roman" w:hAnsi="Trebuchet MS"/>
          <w:color w:val="222222"/>
        </w:rPr>
        <w:t>our Construction Area Engineer</w:t>
      </w:r>
      <w:r w:rsidR="00441D01" w:rsidRPr="00E75961">
        <w:rPr>
          <w:rFonts w:ascii="Trebuchet MS" w:eastAsia="Times New Roman" w:hAnsi="Trebuchet MS"/>
          <w:color w:val="222222"/>
        </w:rPr>
        <w:t>.</w:t>
      </w:r>
    </w:p>
    <w:sectPr w:rsidR="00C7499D" w:rsidRPr="00E75961" w:rsidSect="00F2513E"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1440" w:footer="28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B5D8" w14:textId="77777777" w:rsidR="00F2513E" w:rsidRDefault="00F2513E" w:rsidP="00370CDA">
      <w:r>
        <w:separator/>
      </w:r>
    </w:p>
  </w:endnote>
  <w:endnote w:type="continuationSeparator" w:id="0">
    <w:p w14:paraId="3F0D98B7" w14:textId="77777777" w:rsidR="00F2513E" w:rsidRDefault="00F2513E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529361CD">
              <wp:simplePos x="0" y="0"/>
              <wp:positionH relativeFrom="column">
                <wp:posOffset>1227909</wp:posOffset>
              </wp:positionH>
              <wp:positionV relativeFrom="paragraph">
                <wp:posOffset>810986</wp:posOffset>
              </wp:positionV>
              <wp:extent cx="3515995" cy="228600"/>
              <wp:effectExtent l="0" t="0" r="825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59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74FDE463" w:rsidR="00E43DCD" w:rsidRPr="00C92886" w:rsidRDefault="00E43DCD" w:rsidP="00DF46E6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jc w:val="center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DF46E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757-</w:t>
                          </w:r>
                          <w:r w:rsidR="00DF46E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218-0795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96.7pt;margin-top:63.85pt;width:276.8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6Fb1wEAAJEDAAAOAAAAZHJzL2Uyb0RvYy54bWysU8Fu2zAMvQ/YPwi6L3YypGiNOEXXosOA&#10;bivQ9QMYWbKN2aJGKbGzrx8lx+m63YZdBIqint57pDbXY9+Jgybfoi3lcpFLoa3CqrV1KZ+/3b+7&#10;lMIHsBV0aHUpj9rL6+3bN5vBFXqFDXaVJsEg1heDK2UTgiuyzKtG9+AX6LTlQ4PUQ+At1VlFMDB6&#10;32WrPL/IBqTKESrtPWfvpkO5TfjGaBW+GuN1EF0pmVtIK6V1F9dsu4GiJnBNq0404B9Y9NBafvQM&#10;dQcBxJ7av6D6VhF6NGGhsM/QmFbppIHVLPM/1Dw14HTSwuZ4d7bJ/z9Y9eXw5B5JhPEDjtzAJMK7&#10;B1TfvbB424Ct9Q0RDo2Gih9eRsuywfnidDVa7QsfQXbDZ6y4ybAPmIBGQ310hXUKRucGHM+m6zEI&#10;xcn36+X66motheKz1eryIk9dyaCYbzvy4aPGXsSglMRNTehwePAhsoFiLomPWbxvuy41trOvElwY&#10;M4l9JDxRD+Nu5OqoYofVkXUQTnPCc81Bg/RTioFnpJT+xx5IS9F9suxFHKg5oDnYzQFYxVdLGaSY&#10;wtswDd7eUVs3jDy5bfGG/TJtkvLC4sST+54UnmY0Dtbv+1T18pO2vwAAAP//AwBQSwMEFAAGAAgA&#10;AAAhAHZyUvrgAAAACwEAAA8AAABkcnMvZG93bnJldi54bWxMj81OwzAQhO9IvIO1lbhRpz+KaRqn&#10;qhCckBBpOHB0YjexGq9D7Lbh7VlO5bazO5r9Jt9NrmcXMwbrUcJingAz2HhtsZXwWb0+PgELUaFW&#10;vUcj4ccE2BX3d7nKtL9iaS6H2DIKwZApCV2MQ8Z5aDrjVJj7wSDdjn50KpIcW65HdaVw1/NlkqTc&#10;KYv0oVODee5MczqcnYT9F5Yv9vu9/iiPpa2qTYJv6UnKh9m03wKLZoo3M/zhEzoUxFT7M+rAetKb&#10;1ZqsNCyFAEYOsRYLYDVt0pUAXuT8f4fiFwAA//8DAFBLAQItABQABgAIAAAAIQC2gziS/gAAAOEB&#10;AAATAAAAAAAAAAAAAAAAAAAAAABbQ29udGVudF9UeXBlc10ueG1sUEsBAi0AFAAGAAgAAAAhADj9&#10;If/WAAAAlAEAAAsAAAAAAAAAAAAAAAAALwEAAF9yZWxzLy5yZWxzUEsBAi0AFAAGAAgAAAAhAO3r&#10;oVvXAQAAkQMAAA4AAAAAAAAAAAAAAAAALgIAAGRycy9lMm9Eb2MueG1sUEsBAi0AFAAGAAgAAAAh&#10;AHZyUvrgAAAACwEAAA8AAAAAAAAAAAAAAAAAMQQAAGRycy9kb3ducmV2LnhtbFBLBQYAAAAABAAE&#10;APMAAAA+BQAAAAA=&#10;" filled="f" stroked="f">
              <v:textbox inset="0,0,0,0">
                <w:txbxContent>
                  <w:p w14:paraId="671E61E5" w14:textId="74FDE463" w:rsidR="00E43DCD" w:rsidRPr="00C92886" w:rsidRDefault="00E43DCD" w:rsidP="00DF46E6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jc w:val="center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DF46E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757-</w:t>
                    </w:r>
                    <w:r w:rsidR="00DF46E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218-0795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6B6666D0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0ABCDA76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letterhead_lin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419DD99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5119DDD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E3DE" w14:textId="77777777" w:rsidR="00F2513E" w:rsidRDefault="00F2513E" w:rsidP="00370CDA">
      <w:r>
        <w:separator/>
      </w:r>
    </w:p>
  </w:footnote>
  <w:footnote w:type="continuationSeparator" w:id="0">
    <w:p w14:paraId="006BFCC6" w14:textId="77777777" w:rsidR="00F2513E" w:rsidRDefault="00F2513E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81155"/>
    <w:multiLevelType w:val="hybridMultilevel"/>
    <w:tmpl w:val="2642FE5A"/>
    <w:lvl w:ilvl="0" w:tplc="7E4C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216A6"/>
    <w:multiLevelType w:val="hybridMultilevel"/>
    <w:tmpl w:val="5DEA33BE"/>
    <w:lvl w:ilvl="0" w:tplc="4FFCE50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C7C2D"/>
    <w:multiLevelType w:val="hybridMultilevel"/>
    <w:tmpl w:val="4FD650F6"/>
    <w:lvl w:ilvl="0" w:tplc="7B143B2C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7899">
    <w:abstractNumId w:val="10"/>
  </w:num>
  <w:num w:numId="2" w16cid:durableId="1914775180">
    <w:abstractNumId w:val="8"/>
  </w:num>
  <w:num w:numId="3" w16cid:durableId="409692342">
    <w:abstractNumId w:val="7"/>
  </w:num>
  <w:num w:numId="4" w16cid:durableId="896278961">
    <w:abstractNumId w:val="6"/>
  </w:num>
  <w:num w:numId="5" w16cid:durableId="1344356643">
    <w:abstractNumId w:val="5"/>
  </w:num>
  <w:num w:numId="6" w16cid:durableId="1640573347">
    <w:abstractNumId w:val="9"/>
  </w:num>
  <w:num w:numId="7" w16cid:durableId="1550531553">
    <w:abstractNumId w:val="4"/>
  </w:num>
  <w:num w:numId="8" w16cid:durableId="2138644870">
    <w:abstractNumId w:val="3"/>
  </w:num>
  <w:num w:numId="9" w16cid:durableId="722021487">
    <w:abstractNumId w:val="2"/>
  </w:num>
  <w:num w:numId="10" w16cid:durableId="1929656427">
    <w:abstractNumId w:val="1"/>
  </w:num>
  <w:num w:numId="11" w16cid:durableId="1328049323">
    <w:abstractNumId w:val="0"/>
  </w:num>
  <w:num w:numId="12" w16cid:durableId="179854910">
    <w:abstractNumId w:val="11"/>
  </w:num>
  <w:num w:numId="13" w16cid:durableId="1065027935">
    <w:abstractNumId w:val="15"/>
  </w:num>
  <w:num w:numId="14" w16cid:durableId="140775817">
    <w:abstractNumId w:val="14"/>
  </w:num>
  <w:num w:numId="15" w16cid:durableId="1440638842">
    <w:abstractNumId w:val="12"/>
  </w:num>
  <w:num w:numId="16" w16cid:durableId="106169643">
    <w:abstractNumId w:val="16"/>
  </w:num>
  <w:num w:numId="17" w16cid:durableId="1105072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6DF0"/>
    <w:rsid w:val="00017692"/>
    <w:rsid w:val="00017E45"/>
    <w:rsid w:val="00023073"/>
    <w:rsid w:val="00031A72"/>
    <w:rsid w:val="000370B9"/>
    <w:rsid w:val="00051109"/>
    <w:rsid w:val="00052417"/>
    <w:rsid w:val="00053097"/>
    <w:rsid w:val="00054510"/>
    <w:rsid w:val="00056039"/>
    <w:rsid w:val="00056A9E"/>
    <w:rsid w:val="00057346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907C0"/>
    <w:rsid w:val="00092AEB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780C"/>
    <w:rsid w:val="001002DD"/>
    <w:rsid w:val="00102EEC"/>
    <w:rsid w:val="00104BAE"/>
    <w:rsid w:val="001103A5"/>
    <w:rsid w:val="00110754"/>
    <w:rsid w:val="001127FF"/>
    <w:rsid w:val="001179AB"/>
    <w:rsid w:val="00124509"/>
    <w:rsid w:val="00126D9F"/>
    <w:rsid w:val="00131643"/>
    <w:rsid w:val="00135122"/>
    <w:rsid w:val="001370FE"/>
    <w:rsid w:val="001453AA"/>
    <w:rsid w:val="00146007"/>
    <w:rsid w:val="00147318"/>
    <w:rsid w:val="0015001D"/>
    <w:rsid w:val="00152363"/>
    <w:rsid w:val="00156C5F"/>
    <w:rsid w:val="00157C41"/>
    <w:rsid w:val="00161900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C57A4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2D5D"/>
    <w:rsid w:val="00267162"/>
    <w:rsid w:val="00271593"/>
    <w:rsid w:val="00271C11"/>
    <w:rsid w:val="00274F8A"/>
    <w:rsid w:val="00276CC8"/>
    <w:rsid w:val="00281D91"/>
    <w:rsid w:val="00283E9E"/>
    <w:rsid w:val="00286908"/>
    <w:rsid w:val="00287216"/>
    <w:rsid w:val="002909E6"/>
    <w:rsid w:val="00293386"/>
    <w:rsid w:val="00294973"/>
    <w:rsid w:val="002957DE"/>
    <w:rsid w:val="00295F3E"/>
    <w:rsid w:val="002A2728"/>
    <w:rsid w:val="002A6B1B"/>
    <w:rsid w:val="002B51C0"/>
    <w:rsid w:val="002C301A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2F7A26"/>
    <w:rsid w:val="003001CB"/>
    <w:rsid w:val="00300B33"/>
    <w:rsid w:val="003244ED"/>
    <w:rsid w:val="003248E8"/>
    <w:rsid w:val="00331AFA"/>
    <w:rsid w:val="00334446"/>
    <w:rsid w:val="00343D6C"/>
    <w:rsid w:val="00344887"/>
    <w:rsid w:val="0034639B"/>
    <w:rsid w:val="003503D0"/>
    <w:rsid w:val="00354DF4"/>
    <w:rsid w:val="00362474"/>
    <w:rsid w:val="00365743"/>
    <w:rsid w:val="00366792"/>
    <w:rsid w:val="00367723"/>
    <w:rsid w:val="00370CDA"/>
    <w:rsid w:val="0037636F"/>
    <w:rsid w:val="0038219E"/>
    <w:rsid w:val="003838D9"/>
    <w:rsid w:val="00383E83"/>
    <w:rsid w:val="00397294"/>
    <w:rsid w:val="00397876"/>
    <w:rsid w:val="003A6982"/>
    <w:rsid w:val="003B24DA"/>
    <w:rsid w:val="003B42E2"/>
    <w:rsid w:val="003B5CF2"/>
    <w:rsid w:val="003C379D"/>
    <w:rsid w:val="003C6112"/>
    <w:rsid w:val="003D145B"/>
    <w:rsid w:val="003D53B4"/>
    <w:rsid w:val="003E465C"/>
    <w:rsid w:val="003E71F1"/>
    <w:rsid w:val="003F6162"/>
    <w:rsid w:val="00402F6E"/>
    <w:rsid w:val="00405F0E"/>
    <w:rsid w:val="004063F6"/>
    <w:rsid w:val="00406B24"/>
    <w:rsid w:val="004079C5"/>
    <w:rsid w:val="0041180F"/>
    <w:rsid w:val="00423526"/>
    <w:rsid w:val="00423FF6"/>
    <w:rsid w:val="00424512"/>
    <w:rsid w:val="004266A7"/>
    <w:rsid w:val="0044100E"/>
    <w:rsid w:val="00441D01"/>
    <w:rsid w:val="00444442"/>
    <w:rsid w:val="00445661"/>
    <w:rsid w:val="00446080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E6734"/>
    <w:rsid w:val="004F26B1"/>
    <w:rsid w:val="004F4718"/>
    <w:rsid w:val="004F4A50"/>
    <w:rsid w:val="004F6D5E"/>
    <w:rsid w:val="004F7055"/>
    <w:rsid w:val="00503C6C"/>
    <w:rsid w:val="005053BB"/>
    <w:rsid w:val="00510EB6"/>
    <w:rsid w:val="005168D3"/>
    <w:rsid w:val="00532AC2"/>
    <w:rsid w:val="005341C4"/>
    <w:rsid w:val="00536C56"/>
    <w:rsid w:val="00537903"/>
    <w:rsid w:val="00542B1F"/>
    <w:rsid w:val="00544B11"/>
    <w:rsid w:val="00545CA2"/>
    <w:rsid w:val="00550788"/>
    <w:rsid w:val="00550819"/>
    <w:rsid w:val="00553AD8"/>
    <w:rsid w:val="00571099"/>
    <w:rsid w:val="0057186E"/>
    <w:rsid w:val="00572797"/>
    <w:rsid w:val="00573FA7"/>
    <w:rsid w:val="005756AC"/>
    <w:rsid w:val="00577364"/>
    <w:rsid w:val="00581330"/>
    <w:rsid w:val="005813F6"/>
    <w:rsid w:val="00582901"/>
    <w:rsid w:val="0058442C"/>
    <w:rsid w:val="0058513F"/>
    <w:rsid w:val="005971F2"/>
    <w:rsid w:val="005A4030"/>
    <w:rsid w:val="005A7C9D"/>
    <w:rsid w:val="005B3A6D"/>
    <w:rsid w:val="005B47B1"/>
    <w:rsid w:val="005C1344"/>
    <w:rsid w:val="005C678E"/>
    <w:rsid w:val="005D4CA8"/>
    <w:rsid w:val="005D6B6D"/>
    <w:rsid w:val="005E5A50"/>
    <w:rsid w:val="005F35EB"/>
    <w:rsid w:val="00602133"/>
    <w:rsid w:val="00602D6A"/>
    <w:rsid w:val="00607646"/>
    <w:rsid w:val="006122E4"/>
    <w:rsid w:val="00612337"/>
    <w:rsid w:val="0061368A"/>
    <w:rsid w:val="006203AC"/>
    <w:rsid w:val="00620CD1"/>
    <w:rsid w:val="006213C4"/>
    <w:rsid w:val="00623758"/>
    <w:rsid w:val="006259D6"/>
    <w:rsid w:val="0064371E"/>
    <w:rsid w:val="006530F6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2645"/>
    <w:rsid w:val="00687CC4"/>
    <w:rsid w:val="00694DC4"/>
    <w:rsid w:val="006A0061"/>
    <w:rsid w:val="006A4A64"/>
    <w:rsid w:val="006B41DB"/>
    <w:rsid w:val="006B5011"/>
    <w:rsid w:val="006C1ED8"/>
    <w:rsid w:val="006C4DA2"/>
    <w:rsid w:val="006D54A5"/>
    <w:rsid w:val="006D7384"/>
    <w:rsid w:val="006E4F51"/>
    <w:rsid w:val="006E50AB"/>
    <w:rsid w:val="006F2171"/>
    <w:rsid w:val="006F5FA9"/>
    <w:rsid w:val="007001DB"/>
    <w:rsid w:val="007007D0"/>
    <w:rsid w:val="007011C5"/>
    <w:rsid w:val="007031AB"/>
    <w:rsid w:val="0070653C"/>
    <w:rsid w:val="00707499"/>
    <w:rsid w:val="00707FEA"/>
    <w:rsid w:val="00711145"/>
    <w:rsid w:val="00713F9C"/>
    <w:rsid w:val="0071578B"/>
    <w:rsid w:val="00726866"/>
    <w:rsid w:val="00726DE7"/>
    <w:rsid w:val="00740403"/>
    <w:rsid w:val="007435E4"/>
    <w:rsid w:val="00744DF9"/>
    <w:rsid w:val="00757750"/>
    <w:rsid w:val="00762296"/>
    <w:rsid w:val="007645E5"/>
    <w:rsid w:val="00766707"/>
    <w:rsid w:val="0076743A"/>
    <w:rsid w:val="00777A49"/>
    <w:rsid w:val="00777BE6"/>
    <w:rsid w:val="007918A9"/>
    <w:rsid w:val="007941EE"/>
    <w:rsid w:val="007955F7"/>
    <w:rsid w:val="0079779E"/>
    <w:rsid w:val="007A392E"/>
    <w:rsid w:val="007A4FB9"/>
    <w:rsid w:val="007A5C3D"/>
    <w:rsid w:val="007B27B8"/>
    <w:rsid w:val="007B2AFD"/>
    <w:rsid w:val="007C30B7"/>
    <w:rsid w:val="007D1A5D"/>
    <w:rsid w:val="007D1A94"/>
    <w:rsid w:val="007D25FB"/>
    <w:rsid w:val="007D4873"/>
    <w:rsid w:val="007D67C2"/>
    <w:rsid w:val="007E1381"/>
    <w:rsid w:val="007E15BB"/>
    <w:rsid w:val="007E3CCF"/>
    <w:rsid w:val="007E5B58"/>
    <w:rsid w:val="007F72A0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4544E"/>
    <w:rsid w:val="008534FA"/>
    <w:rsid w:val="008547F1"/>
    <w:rsid w:val="00854F8E"/>
    <w:rsid w:val="00864026"/>
    <w:rsid w:val="00864DFD"/>
    <w:rsid w:val="00866687"/>
    <w:rsid w:val="00872746"/>
    <w:rsid w:val="0088403B"/>
    <w:rsid w:val="0088429E"/>
    <w:rsid w:val="008869F4"/>
    <w:rsid w:val="00890024"/>
    <w:rsid w:val="00896CCE"/>
    <w:rsid w:val="008A0FEB"/>
    <w:rsid w:val="008A4626"/>
    <w:rsid w:val="008B077A"/>
    <w:rsid w:val="008C394E"/>
    <w:rsid w:val="008C6A06"/>
    <w:rsid w:val="008D03C7"/>
    <w:rsid w:val="008D061F"/>
    <w:rsid w:val="008D1E53"/>
    <w:rsid w:val="008D3424"/>
    <w:rsid w:val="008E2161"/>
    <w:rsid w:val="008E364A"/>
    <w:rsid w:val="008E3922"/>
    <w:rsid w:val="008E3B99"/>
    <w:rsid w:val="008E4C0C"/>
    <w:rsid w:val="008E78F8"/>
    <w:rsid w:val="008F042C"/>
    <w:rsid w:val="0090023A"/>
    <w:rsid w:val="00902485"/>
    <w:rsid w:val="00902580"/>
    <w:rsid w:val="00902FEC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0D60"/>
    <w:rsid w:val="00954F01"/>
    <w:rsid w:val="009603D7"/>
    <w:rsid w:val="00962204"/>
    <w:rsid w:val="00964901"/>
    <w:rsid w:val="009673B2"/>
    <w:rsid w:val="00975369"/>
    <w:rsid w:val="0097646F"/>
    <w:rsid w:val="009801FE"/>
    <w:rsid w:val="00982452"/>
    <w:rsid w:val="00983692"/>
    <w:rsid w:val="0098758A"/>
    <w:rsid w:val="00995B37"/>
    <w:rsid w:val="009A1F68"/>
    <w:rsid w:val="009A7E57"/>
    <w:rsid w:val="009B5BEB"/>
    <w:rsid w:val="009B7DA8"/>
    <w:rsid w:val="009D19B1"/>
    <w:rsid w:val="009D284B"/>
    <w:rsid w:val="009D7B77"/>
    <w:rsid w:val="009E16DF"/>
    <w:rsid w:val="009E6CC5"/>
    <w:rsid w:val="009F06F7"/>
    <w:rsid w:val="009F31B5"/>
    <w:rsid w:val="009F450C"/>
    <w:rsid w:val="009F63B1"/>
    <w:rsid w:val="009F6B67"/>
    <w:rsid w:val="00A00CE7"/>
    <w:rsid w:val="00A00F19"/>
    <w:rsid w:val="00A01617"/>
    <w:rsid w:val="00A040CD"/>
    <w:rsid w:val="00A10543"/>
    <w:rsid w:val="00A11124"/>
    <w:rsid w:val="00A12DD8"/>
    <w:rsid w:val="00A12E4F"/>
    <w:rsid w:val="00A20CC5"/>
    <w:rsid w:val="00A23FD9"/>
    <w:rsid w:val="00A2453B"/>
    <w:rsid w:val="00A31301"/>
    <w:rsid w:val="00A33FCF"/>
    <w:rsid w:val="00A343C1"/>
    <w:rsid w:val="00A45F01"/>
    <w:rsid w:val="00A50896"/>
    <w:rsid w:val="00A55954"/>
    <w:rsid w:val="00A636B1"/>
    <w:rsid w:val="00A63F2E"/>
    <w:rsid w:val="00A705C0"/>
    <w:rsid w:val="00A740C1"/>
    <w:rsid w:val="00A75912"/>
    <w:rsid w:val="00A87D2E"/>
    <w:rsid w:val="00A92BA2"/>
    <w:rsid w:val="00A940D0"/>
    <w:rsid w:val="00A94694"/>
    <w:rsid w:val="00A95F07"/>
    <w:rsid w:val="00AA4CCC"/>
    <w:rsid w:val="00AB2760"/>
    <w:rsid w:val="00AB3786"/>
    <w:rsid w:val="00AC1F30"/>
    <w:rsid w:val="00AC2EB6"/>
    <w:rsid w:val="00AD0205"/>
    <w:rsid w:val="00AD0AD8"/>
    <w:rsid w:val="00AD33C9"/>
    <w:rsid w:val="00AD69E9"/>
    <w:rsid w:val="00AD7251"/>
    <w:rsid w:val="00AE35CC"/>
    <w:rsid w:val="00AE5A85"/>
    <w:rsid w:val="00AF1BF7"/>
    <w:rsid w:val="00AF6A3B"/>
    <w:rsid w:val="00AF72CA"/>
    <w:rsid w:val="00B10EEB"/>
    <w:rsid w:val="00B15B2A"/>
    <w:rsid w:val="00B219F4"/>
    <w:rsid w:val="00B22AB0"/>
    <w:rsid w:val="00B23AAC"/>
    <w:rsid w:val="00B245E3"/>
    <w:rsid w:val="00B246B7"/>
    <w:rsid w:val="00B247A4"/>
    <w:rsid w:val="00B254D2"/>
    <w:rsid w:val="00B272A4"/>
    <w:rsid w:val="00B277FF"/>
    <w:rsid w:val="00B52C8B"/>
    <w:rsid w:val="00B63F65"/>
    <w:rsid w:val="00B66B63"/>
    <w:rsid w:val="00B66ED4"/>
    <w:rsid w:val="00B71950"/>
    <w:rsid w:val="00B71CC0"/>
    <w:rsid w:val="00B775F2"/>
    <w:rsid w:val="00B84898"/>
    <w:rsid w:val="00B869BA"/>
    <w:rsid w:val="00B87A6E"/>
    <w:rsid w:val="00B908EF"/>
    <w:rsid w:val="00B91B85"/>
    <w:rsid w:val="00B96EAF"/>
    <w:rsid w:val="00BA3BD4"/>
    <w:rsid w:val="00BA4156"/>
    <w:rsid w:val="00BA42F6"/>
    <w:rsid w:val="00BA51E2"/>
    <w:rsid w:val="00BA7579"/>
    <w:rsid w:val="00BB0C0C"/>
    <w:rsid w:val="00BB0E30"/>
    <w:rsid w:val="00BB14F9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5A09"/>
    <w:rsid w:val="00BF7983"/>
    <w:rsid w:val="00C13BF9"/>
    <w:rsid w:val="00C13D49"/>
    <w:rsid w:val="00C15D23"/>
    <w:rsid w:val="00C16C59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72B79"/>
    <w:rsid w:val="00C7499D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4AE2"/>
    <w:rsid w:val="00CB5E9B"/>
    <w:rsid w:val="00CB6E14"/>
    <w:rsid w:val="00CC25BB"/>
    <w:rsid w:val="00CC6EA2"/>
    <w:rsid w:val="00CD64F6"/>
    <w:rsid w:val="00CD67A3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868"/>
    <w:rsid w:val="00D24E86"/>
    <w:rsid w:val="00D32F1B"/>
    <w:rsid w:val="00D33DC1"/>
    <w:rsid w:val="00D355D4"/>
    <w:rsid w:val="00D374E0"/>
    <w:rsid w:val="00D42B11"/>
    <w:rsid w:val="00D456D6"/>
    <w:rsid w:val="00D47E4C"/>
    <w:rsid w:val="00D5088B"/>
    <w:rsid w:val="00D55128"/>
    <w:rsid w:val="00D6317F"/>
    <w:rsid w:val="00D666E7"/>
    <w:rsid w:val="00D740C3"/>
    <w:rsid w:val="00D80F18"/>
    <w:rsid w:val="00D816AE"/>
    <w:rsid w:val="00D83580"/>
    <w:rsid w:val="00D8511E"/>
    <w:rsid w:val="00D85E7A"/>
    <w:rsid w:val="00D90611"/>
    <w:rsid w:val="00DA11F8"/>
    <w:rsid w:val="00DB2DF9"/>
    <w:rsid w:val="00DC0B15"/>
    <w:rsid w:val="00DC541A"/>
    <w:rsid w:val="00DC5574"/>
    <w:rsid w:val="00DC62AA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F081D"/>
    <w:rsid w:val="00DF345C"/>
    <w:rsid w:val="00DF3B46"/>
    <w:rsid w:val="00DF46E6"/>
    <w:rsid w:val="00DF726A"/>
    <w:rsid w:val="00E00423"/>
    <w:rsid w:val="00E03E39"/>
    <w:rsid w:val="00E05008"/>
    <w:rsid w:val="00E1359D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5961"/>
    <w:rsid w:val="00E77696"/>
    <w:rsid w:val="00E77CEC"/>
    <w:rsid w:val="00E811AB"/>
    <w:rsid w:val="00E83BF9"/>
    <w:rsid w:val="00E85864"/>
    <w:rsid w:val="00E85F50"/>
    <w:rsid w:val="00E876E0"/>
    <w:rsid w:val="00E90331"/>
    <w:rsid w:val="00E92487"/>
    <w:rsid w:val="00E9397E"/>
    <w:rsid w:val="00E93ADE"/>
    <w:rsid w:val="00E964FC"/>
    <w:rsid w:val="00EA2E9E"/>
    <w:rsid w:val="00EA7D25"/>
    <w:rsid w:val="00EB4EA3"/>
    <w:rsid w:val="00EB6486"/>
    <w:rsid w:val="00EC0FE3"/>
    <w:rsid w:val="00EC4088"/>
    <w:rsid w:val="00EC77BE"/>
    <w:rsid w:val="00ED01FF"/>
    <w:rsid w:val="00ED4305"/>
    <w:rsid w:val="00ED517A"/>
    <w:rsid w:val="00EE1868"/>
    <w:rsid w:val="00EE2E04"/>
    <w:rsid w:val="00EE405D"/>
    <w:rsid w:val="00EE4B03"/>
    <w:rsid w:val="00EE63A3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1310B"/>
    <w:rsid w:val="00F23737"/>
    <w:rsid w:val="00F23907"/>
    <w:rsid w:val="00F2513E"/>
    <w:rsid w:val="00F378A2"/>
    <w:rsid w:val="00F449BB"/>
    <w:rsid w:val="00F44E6A"/>
    <w:rsid w:val="00F45572"/>
    <w:rsid w:val="00F45594"/>
    <w:rsid w:val="00F4747E"/>
    <w:rsid w:val="00F568AA"/>
    <w:rsid w:val="00F6122A"/>
    <w:rsid w:val="00F63F0D"/>
    <w:rsid w:val="00F64DC2"/>
    <w:rsid w:val="00F7375D"/>
    <w:rsid w:val="00F74097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A0091"/>
    <w:rsid w:val="00FA04AE"/>
    <w:rsid w:val="00FA23A7"/>
    <w:rsid w:val="00FA4DA0"/>
    <w:rsid w:val="00FA522E"/>
    <w:rsid w:val="00FA54F6"/>
    <w:rsid w:val="00FB2653"/>
    <w:rsid w:val="00FB454B"/>
    <w:rsid w:val="00FB62E5"/>
    <w:rsid w:val="00FC0C58"/>
    <w:rsid w:val="00FC24E6"/>
    <w:rsid w:val="00FC63E8"/>
    <w:rsid w:val="00FC7962"/>
    <w:rsid w:val="00FD751C"/>
    <w:rsid w:val="00FE0571"/>
    <w:rsid w:val="00FE50B6"/>
    <w:rsid w:val="00FF1153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5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bulletins_manuals/construction-bulletins/2024_wq_spec_update_construction_bulletin_final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tripp.minges@state.co.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herine.hoffman@state.co.u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v-ssp/rev-sec100-ssp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110</cp:revision>
  <cp:lastPrinted>2018-02-02T16:20:00Z</cp:lastPrinted>
  <dcterms:created xsi:type="dcterms:W3CDTF">2022-12-09T18:13:00Z</dcterms:created>
  <dcterms:modified xsi:type="dcterms:W3CDTF">2024-05-15T17:46:00Z</dcterms:modified>
</cp:coreProperties>
</file>