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DD3A" w14:textId="38EA4E05" w:rsidR="004F30C2" w:rsidRDefault="004F30C2" w:rsidP="00F606A1">
      <w:pPr>
        <w:spacing w:after="0" w:line="240" w:lineRule="auto"/>
        <w:rPr>
          <w:rFonts w:ascii="Arial" w:hAnsi="Arial" w:cs="Arial"/>
          <w:sz w:val="20"/>
          <w:szCs w:val="20"/>
        </w:rPr>
      </w:pPr>
      <w:r w:rsidRPr="009D094C">
        <w:rPr>
          <w:rFonts w:ascii="Arial" w:hAnsi="Arial" w:cs="Arial"/>
          <w:sz w:val="20"/>
          <w:szCs w:val="20"/>
        </w:rPr>
        <w:t>Section</w:t>
      </w:r>
      <w:r w:rsidR="00F606A1">
        <w:rPr>
          <w:rFonts w:ascii="Arial" w:hAnsi="Arial" w:cs="Arial"/>
          <w:sz w:val="20"/>
          <w:szCs w:val="20"/>
        </w:rPr>
        <w:t xml:space="preserve"> 208</w:t>
      </w:r>
      <w:r w:rsidRPr="00856717">
        <w:rPr>
          <w:rFonts w:ascii="Arial" w:hAnsi="Arial" w:cs="Arial"/>
          <w:sz w:val="20"/>
          <w:szCs w:val="20"/>
        </w:rPr>
        <w:t xml:space="preserve"> of the Standard Specifications </w:t>
      </w:r>
      <w:r w:rsidR="00F606A1">
        <w:rPr>
          <w:rFonts w:ascii="Arial" w:hAnsi="Arial" w:cs="Arial"/>
          <w:sz w:val="20"/>
          <w:szCs w:val="20"/>
        </w:rPr>
        <w:t>is</w:t>
      </w:r>
      <w:r w:rsidRPr="00856717">
        <w:rPr>
          <w:rFonts w:ascii="Arial" w:hAnsi="Arial" w:cs="Arial"/>
          <w:sz w:val="20"/>
          <w:szCs w:val="20"/>
        </w:rPr>
        <w:t xml:space="preserve"> hereby revised </w:t>
      </w:r>
      <w:r>
        <w:rPr>
          <w:rFonts w:ascii="Arial" w:hAnsi="Arial" w:cs="Arial"/>
          <w:sz w:val="20"/>
          <w:szCs w:val="20"/>
        </w:rPr>
        <w:t>for this project as follows</w:t>
      </w:r>
      <w:r w:rsidRPr="00856717">
        <w:rPr>
          <w:rFonts w:ascii="Arial" w:hAnsi="Arial" w:cs="Arial"/>
          <w:sz w:val="20"/>
          <w:szCs w:val="20"/>
        </w:rPr>
        <w:t>:</w:t>
      </w:r>
    </w:p>
    <w:p w14:paraId="0FBFE432" w14:textId="77777777" w:rsidR="00F606A1" w:rsidRPr="00856717" w:rsidRDefault="00F606A1" w:rsidP="00F606A1">
      <w:pPr>
        <w:spacing w:after="0" w:line="240" w:lineRule="auto"/>
        <w:rPr>
          <w:rFonts w:ascii="Arial" w:hAnsi="Arial" w:cs="Arial"/>
          <w:sz w:val="20"/>
          <w:szCs w:val="20"/>
        </w:rPr>
      </w:pPr>
    </w:p>
    <w:p w14:paraId="45B0F15B" w14:textId="4FA2057D" w:rsidR="004F30C2" w:rsidRDefault="00F606A1" w:rsidP="00F606A1">
      <w:pPr>
        <w:spacing w:after="0" w:line="240" w:lineRule="auto"/>
        <w:rPr>
          <w:rFonts w:ascii="Arial" w:hAnsi="Arial" w:cs="Arial"/>
          <w:sz w:val="20"/>
          <w:szCs w:val="20"/>
        </w:rPr>
      </w:pPr>
      <w:r>
        <w:rPr>
          <w:rFonts w:ascii="Arial" w:hAnsi="Arial" w:cs="Arial"/>
          <w:sz w:val="20"/>
          <w:szCs w:val="20"/>
        </w:rPr>
        <w:t>Delete s</w:t>
      </w:r>
      <w:r w:rsidR="004F30C2">
        <w:rPr>
          <w:rFonts w:ascii="Arial" w:hAnsi="Arial" w:cs="Arial"/>
          <w:sz w:val="20"/>
          <w:szCs w:val="20"/>
        </w:rPr>
        <w:t xml:space="preserve">ubsection </w:t>
      </w:r>
      <w:r>
        <w:rPr>
          <w:rFonts w:ascii="Arial" w:hAnsi="Arial" w:cs="Arial"/>
          <w:sz w:val="20"/>
          <w:szCs w:val="20"/>
        </w:rPr>
        <w:t>208</w:t>
      </w:r>
      <w:r w:rsidR="004F30C2">
        <w:rPr>
          <w:rFonts w:ascii="Arial" w:hAnsi="Arial" w:cs="Arial"/>
          <w:sz w:val="20"/>
          <w:szCs w:val="20"/>
        </w:rPr>
        <w:t>.</w:t>
      </w:r>
      <w:r>
        <w:rPr>
          <w:rFonts w:ascii="Arial" w:hAnsi="Arial" w:cs="Arial"/>
          <w:sz w:val="20"/>
          <w:szCs w:val="20"/>
        </w:rPr>
        <w:t>10</w:t>
      </w:r>
      <w:r w:rsidR="004F30C2" w:rsidRPr="00856717">
        <w:rPr>
          <w:rFonts w:ascii="Arial" w:hAnsi="Arial" w:cs="Arial"/>
          <w:sz w:val="20"/>
          <w:szCs w:val="20"/>
        </w:rPr>
        <w:t>(</w:t>
      </w:r>
      <w:r>
        <w:rPr>
          <w:rFonts w:ascii="Arial" w:hAnsi="Arial" w:cs="Arial"/>
          <w:sz w:val="20"/>
          <w:szCs w:val="20"/>
        </w:rPr>
        <w:t>b</w:t>
      </w:r>
      <w:r w:rsidR="004F30C2" w:rsidRPr="00856717">
        <w:rPr>
          <w:rFonts w:ascii="Arial" w:hAnsi="Arial" w:cs="Arial"/>
          <w:sz w:val="20"/>
          <w:szCs w:val="20"/>
        </w:rPr>
        <w:t xml:space="preserve">) </w:t>
      </w:r>
      <w:r>
        <w:rPr>
          <w:rFonts w:ascii="Arial" w:hAnsi="Arial" w:cs="Arial"/>
          <w:sz w:val="20"/>
          <w:szCs w:val="20"/>
        </w:rPr>
        <w:t>and replace with</w:t>
      </w:r>
      <w:r w:rsidR="004F30C2" w:rsidRPr="00856717">
        <w:rPr>
          <w:rFonts w:ascii="Arial" w:hAnsi="Arial" w:cs="Arial"/>
          <w:sz w:val="20"/>
          <w:szCs w:val="20"/>
        </w:rPr>
        <w:t xml:space="preserve"> the following:</w:t>
      </w:r>
    </w:p>
    <w:p w14:paraId="15B97683" w14:textId="77777777" w:rsidR="00F606A1" w:rsidRPr="00856717" w:rsidRDefault="00F606A1" w:rsidP="00F606A1">
      <w:pPr>
        <w:spacing w:after="0" w:line="240" w:lineRule="auto"/>
        <w:rPr>
          <w:rFonts w:ascii="Arial" w:hAnsi="Arial" w:cs="Arial"/>
          <w:sz w:val="20"/>
          <w:szCs w:val="20"/>
        </w:rPr>
      </w:pPr>
    </w:p>
    <w:p w14:paraId="1B47614D" w14:textId="3734CCFD" w:rsidR="00F606A1" w:rsidRDefault="00F606A1" w:rsidP="00F606A1">
      <w:pPr>
        <w:widowControl w:val="0"/>
        <w:numPr>
          <w:ilvl w:val="0"/>
          <w:numId w:val="50"/>
        </w:numPr>
        <w:pBdr>
          <w:top w:val="nil"/>
          <w:left w:val="nil"/>
          <w:bottom w:val="nil"/>
          <w:right w:val="nil"/>
          <w:between w:val="nil"/>
        </w:pBdr>
        <w:spacing w:after="0" w:line="240" w:lineRule="auto"/>
        <w:ind w:left="360"/>
        <w:rPr>
          <w:rFonts w:ascii="Arial" w:eastAsia="Arial" w:hAnsi="Arial" w:cs="Arial"/>
          <w:color w:val="000000"/>
          <w:sz w:val="20"/>
          <w:szCs w:val="20"/>
        </w:rPr>
      </w:pPr>
      <w:r>
        <w:rPr>
          <w:rFonts w:ascii="Arial" w:eastAsia="Arial" w:hAnsi="Arial" w:cs="Arial"/>
          <w:i/>
          <w:color w:val="000000"/>
          <w:sz w:val="20"/>
          <w:szCs w:val="20"/>
        </w:rPr>
        <w:t>Survey</w:t>
      </w:r>
      <w:r>
        <w:rPr>
          <w:rFonts w:ascii="Arial" w:eastAsia="Arial" w:hAnsi="Arial" w:cs="Arial"/>
          <w:color w:val="000000"/>
          <w:sz w:val="20"/>
          <w:szCs w:val="20"/>
        </w:rPr>
        <w:t xml:space="preserve">.  When Permanent Water Quality </w:t>
      </w:r>
      <w:r w:rsidR="007C474E">
        <w:rPr>
          <w:rFonts w:ascii="Arial" w:eastAsia="Arial" w:hAnsi="Arial" w:cs="Arial"/>
          <w:color w:val="000000"/>
          <w:sz w:val="20"/>
          <w:szCs w:val="20"/>
        </w:rPr>
        <w:t xml:space="preserve">(PWQ) </w:t>
      </w:r>
      <w:r>
        <w:rPr>
          <w:rFonts w:ascii="Arial" w:eastAsia="Arial" w:hAnsi="Arial" w:cs="Arial"/>
          <w:color w:val="000000"/>
          <w:sz w:val="20"/>
          <w:szCs w:val="20"/>
        </w:rPr>
        <w:t>control measures are required on the project</w:t>
      </w:r>
      <w:r w:rsidR="007C474E">
        <w:rPr>
          <w:rFonts w:ascii="Arial" w:eastAsia="Arial" w:hAnsi="Arial" w:cs="Arial"/>
          <w:color w:val="000000"/>
          <w:sz w:val="20"/>
          <w:szCs w:val="20"/>
        </w:rPr>
        <w:t xml:space="preserve"> and once built</w:t>
      </w:r>
      <w:r>
        <w:rPr>
          <w:rFonts w:ascii="Arial" w:eastAsia="Arial" w:hAnsi="Arial" w:cs="Arial"/>
          <w:color w:val="000000"/>
          <w:sz w:val="20"/>
          <w:szCs w:val="20"/>
        </w:rPr>
        <w:t>, the Contractor shall survey the control measures to confirm that the</w:t>
      </w:r>
      <w:r w:rsidR="007C474E">
        <w:rPr>
          <w:rFonts w:ascii="Arial" w:eastAsia="Arial" w:hAnsi="Arial" w:cs="Arial"/>
          <w:color w:val="000000"/>
          <w:sz w:val="20"/>
          <w:szCs w:val="20"/>
        </w:rPr>
        <w:t xml:space="preserve"> PWQ</w:t>
      </w:r>
      <w:r>
        <w:rPr>
          <w:rFonts w:ascii="Arial" w:eastAsia="Arial" w:hAnsi="Arial" w:cs="Arial"/>
          <w:color w:val="000000"/>
          <w:sz w:val="20"/>
          <w:szCs w:val="20"/>
        </w:rPr>
        <w:t xml:space="preserve"> </w:t>
      </w:r>
      <w:r w:rsidR="00417DE0">
        <w:rPr>
          <w:rFonts w:ascii="Arial" w:eastAsia="Arial" w:hAnsi="Arial" w:cs="Arial"/>
          <w:color w:val="000000"/>
          <w:sz w:val="20"/>
          <w:szCs w:val="20"/>
        </w:rPr>
        <w:t xml:space="preserve">control measures </w:t>
      </w:r>
      <w:r>
        <w:rPr>
          <w:rFonts w:ascii="Arial" w:eastAsia="Arial" w:hAnsi="Arial" w:cs="Arial"/>
          <w:color w:val="000000"/>
          <w:sz w:val="20"/>
          <w:szCs w:val="20"/>
        </w:rPr>
        <w:t>conform to the configuration</w:t>
      </w:r>
      <w:r w:rsidR="00400FBA">
        <w:rPr>
          <w:rFonts w:ascii="Arial" w:eastAsia="Arial" w:hAnsi="Arial" w:cs="Arial"/>
          <w:color w:val="000000"/>
          <w:sz w:val="20"/>
          <w:szCs w:val="20"/>
        </w:rPr>
        <w:t>, grade, and volume</w:t>
      </w:r>
      <w:r>
        <w:rPr>
          <w:rFonts w:ascii="Arial" w:eastAsia="Arial" w:hAnsi="Arial" w:cs="Arial"/>
          <w:color w:val="000000"/>
          <w:sz w:val="20"/>
          <w:szCs w:val="20"/>
        </w:rPr>
        <w:t xml:space="preserve"> shown on the </w:t>
      </w:r>
      <w:r w:rsidR="008F68FF">
        <w:rPr>
          <w:rFonts w:ascii="Arial" w:eastAsia="Arial" w:hAnsi="Arial" w:cs="Arial"/>
          <w:color w:val="000000"/>
          <w:sz w:val="20"/>
          <w:szCs w:val="20"/>
        </w:rPr>
        <w:t>p</w:t>
      </w:r>
      <w:r>
        <w:rPr>
          <w:rFonts w:ascii="Arial" w:eastAsia="Arial" w:hAnsi="Arial" w:cs="Arial"/>
          <w:color w:val="000000"/>
          <w:sz w:val="20"/>
          <w:szCs w:val="20"/>
        </w:rPr>
        <w:t xml:space="preserve">lans.  The survey shall conform to Section 625.  The results of the survey shall be submitted </w:t>
      </w:r>
      <w:r w:rsidR="009B5836">
        <w:rPr>
          <w:rFonts w:ascii="Arial" w:eastAsia="Arial" w:hAnsi="Arial" w:cs="Arial"/>
          <w:color w:val="000000"/>
          <w:sz w:val="20"/>
          <w:szCs w:val="20"/>
        </w:rPr>
        <w:t>in accordance with</w:t>
      </w:r>
      <w:r w:rsidR="008F68FF">
        <w:rPr>
          <w:rFonts w:ascii="Arial" w:eastAsia="Arial" w:hAnsi="Arial" w:cs="Arial"/>
          <w:color w:val="000000"/>
          <w:sz w:val="20"/>
          <w:szCs w:val="20"/>
        </w:rPr>
        <w:t xml:space="preserve"> CDOT’s Survey Manual (AutoCAD to GIS and TMOSS Codes)</w:t>
      </w:r>
      <w:r>
        <w:rPr>
          <w:rFonts w:ascii="Arial" w:eastAsia="Arial" w:hAnsi="Arial" w:cs="Arial"/>
          <w:color w:val="000000"/>
          <w:sz w:val="20"/>
          <w:szCs w:val="20"/>
        </w:rPr>
        <w:t xml:space="preserve">, </w:t>
      </w:r>
      <w:r w:rsidR="008F68FF">
        <w:rPr>
          <w:rFonts w:ascii="Arial" w:eastAsia="Arial" w:hAnsi="Arial" w:cs="Arial"/>
          <w:color w:val="000000"/>
          <w:sz w:val="20"/>
          <w:szCs w:val="20"/>
        </w:rPr>
        <w:t xml:space="preserve">or GIS with attribute tables, </w:t>
      </w:r>
      <w:r>
        <w:rPr>
          <w:rFonts w:ascii="Arial" w:eastAsia="Arial" w:hAnsi="Arial" w:cs="Arial"/>
          <w:color w:val="000000"/>
          <w:sz w:val="20"/>
          <w:szCs w:val="20"/>
        </w:rPr>
        <w:t xml:space="preserve">showing both designed and final elevations and configurations.  Paper versions of the drawings shall be submitted with the stamp and seal of the Contractor’s Surveyor. </w:t>
      </w:r>
    </w:p>
    <w:p w14:paraId="1C6C75A8" w14:textId="77777777" w:rsidR="00F606A1" w:rsidRDefault="00F606A1" w:rsidP="00F606A1">
      <w:pPr>
        <w:widowControl w:val="0"/>
        <w:pBdr>
          <w:top w:val="nil"/>
          <w:left w:val="nil"/>
          <w:bottom w:val="nil"/>
          <w:right w:val="nil"/>
          <w:between w:val="nil"/>
        </w:pBdr>
        <w:spacing w:after="0" w:line="240" w:lineRule="auto"/>
        <w:ind w:left="360"/>
        <w:rPr>
          <w:rFonts w:ascii="Arial" w:eastAsia="Arial" w:hAnsi="Arial" w:cs="Arial"/>
          <w:color w:val="000000"/>
          <w:sz w:val="20"/>
          <w:szCs w:val="20"/>
        </w:rPr>
      </w:pPr>
    </w:p>
    <w:p w14:paraId="7416B4EB" w14:textId="5FDE4DDE" w:rsidR="00417DE0" w:rsidRDefault="00417DE0" w:rsidP="00417DE0">
      <w:pPr>
        <w:widowControl w:val="0"/>
        <w:pBdr>
          <w:top w:val="nil"/>
          <w:left w:val="nil"/>
          <w:bottom w:val="nil"/>
          <w:right w:val="nil"/>
          <w:between w:val="nil"/>
        </w:pBdr>
        <w:spacing w:after="0" w:line="240" w:lineRule="auto"/>
        <w:ind w:left="360"/>
        <w:rPr>
          <w:rFonts w:ascii="Arial" w:eastAsia="Arial" w:hAnsi="Arial" w:cs="Arial"/>
          <w:color w:val="000000"/>
          <w:sz w:val="20"/>
          <w:szCs w:val="20"/>
        </w:rPr>
      </w:pPr>
      <w:r>
        <w:rPr>
          <w:rFonts w:ascii="Arial" w:eastAsia="Arial" w:hAnsi="Arial" w:cs="Arial"/>
          <w:color w:val="000000"/>
          <w:sz w:val="20"/>
          <w:szCs w:val="20"/>
        </w:rPr>
        <w:t xml:space="preserve">PWQ </w:t>
      </w:r>
      <w:r w:rsidR="00F606A1">
        <w:rPr>
          <w:rFonts w:ascii="Arial" w:eastAsia="Arial" w:hAnsi="Arial" w:cs="Arial"/>
          <w:color w:val="000000"/>
          <w:sz w:val="20"/>
          <w:szCs w:val="20"/>
        </w:rPr>
        <w:t xml:space="preserve">control measures </w:t>
      </w:r>
      <w:r w:rsidR="00E608FE">
        <w:rPr>
          <w:rFonts w:ascii="Arial" w:eastAsia="Arial" w:hAnsi="Arial" w:cs="Arial"/>
          <w:color w:val="000000"/>
          <w:sz w:val="20"/>
          <w:szCs w:val="20"/>
        </w:rPr>
        <w:t>that do not meet</w:t>
      </w:r>
      <w:r w:rsidR="00F606A1">
        <w:rPr>
          <w:rFonts w:ascii="Arial" w:eastAsia="Arial" w:hAnsi="Arial" w:cs="Arial"/>
          <w:color w:val="000000"/>
          <w:sz w:val="20"/>
          <w:szCs w:val="20"/>
        </w:rPr>
        <w:t xml:space="preserve"> the Contract requirements will be identified in writing by the Engineer, and shall be repaired or replaced at the Contractor’s expense. Correction surveys shall be performed at the Contractor’s expense to confirm the locations</w:t>
      </w:r>
      <w:r w:rsidR="008F68FF">
        <w:rPr>
          <w:rFonts w:ascii="Arial" w:eastAsia="Arial" w:hAnsi="Arial" w:cs="Arial"/>
          <w:color w:val="000000"/>
          <w:sz w:val="20"/>
          <w:szCs w:val="20"/>
        </w:rPr>
        <w:t>,</w:t>
      </w:r>
      <w:r w:rsidR="00F606A1">
        <w:rPr>
          <w:rFonts w:ascii="Arial" w:eastAsia="Arial" w:hAnsi="Arial" w:cs="Arial"/>
          <w:color w:val="000000"/>
          <w:sz w:val="20"/>
          <w:szCs w:val="20"/>
        </w:rPr>
        <w:t xml:space="preserve"> dimensions</w:t>
      </w:r>
      <w:r w:rsidR="008F68FF">
        <w:rPr>
          <w:rFonts w:ascii="Arial" w:eastAsia="Arial" w:hAnsi="Arial" w:cs="Arial"/>
          <w:color w:val="000000"/>
          <w:sz w:val="20"/>
          <w:szCs w:val="20"/>
        </w:rPr>
        <w:t>, and volume certification (for water quality capture volume structures only)</w:t>
      </w:r>
      <w:r w:rsidR="00F606A1">
        <w:rPr>
          <w:rFonts w:ascii="Arial" w:eastAsia="Arial" w:hAnsi="Arial" w:cs="Arial"/>
          <w:color w:val="000000"/>
          <w:sz w:val="20"/>
          <w:szCs w:val="20"/>
        </w:rPr>
        <w:t xml:space="preserve"> of each</w:t>
      </w:r>
      <w:r>
        <w:rPr>
          <w:rFonts w:ascii="Arial" w:eastAsia="Arial" w:hAnsi="Arial" w:cs="Arial"/>
          <w:color w:val="000000"/>
          <w:sz w:val="20"/>
          <w:szCs w:val="20"/>
        </w:rPr>
        <w:t xml:space="preserve"> PWQ</w:t>
      </w:r>
      <w:r w:rsidR="00F606A1">
        <w:rPr>
          <w:rFonts w:ascii="Arial" w:eastAsia="Arial" w:hAnsi="Arial" w:cs="Arial"/>
          <w:color w:val="000000"/>
          <w:sz w:val="20"/>
          <w:szCs w:val="20"/>
        </w:rPr>
        <w:t xml:space="preserve"> control measure.</w:t>
      </w:r>
      <w:r w:rsidR="008F68FF">
        <w:rPr>
          <w:rFonts w:ascii="Arial" w:eastAsia="Arial" w:hAnsi="Arial" w:cs="Arial"/>
          <w:color w:val="000000"/>
          <w:sz w:val="20"/>
          <w:szCs w:val="20"/>
        </w:rPr>
        <w:t xml:space="preserve">  </w:t>
      </w:r>
      <w:r>
        <w:rPr>
          <w:rFonts w:ascii="Arial" w:eastAsia="Arial" w:hAnsi="Arial" w:cs="Arial"/>
          <w:color w:val="000000"/>
          <w:sz w:val="20"/>
          <w:szCs w:val="20"/>
        </w:rPr>
        <w:t xml:space="preserve">The Engineer, CDOT Hydraulics Engineer for the region, Headquarters Permanent Water Quality Manager, and Headquarters Maintenance staff will perform a walkthrough of the PWQ control measures to confirm conformance to material requirements, locations, and dimensions. </w:t>
      </w:r>
      <w:r w:rsidR="008F68FF">
        <w:rPr>
          <w:rFonts w:ascii="Arial" w:eastAsia="Arial" w:hAnsi="Arial" w:cs="Arial"/>
          <w:color w:val="000000"/>
          <w:sz w:val="20"/>
          <w:szCs w:val="20"/>
        </w:rPr>
        <w:t xml:space="preserve">Before the walkthrough, </w:t>
      </w:r>
      <w:r>
        <w:rPr>
          <w:rFonts w:ascii="Arial" w:eastAsia="Arial" w:hAnsi="Arial" w:cs="Arial"/>
          <w:color w:val="000000"/>
          <w:sz w:val="20"/>
          <w:szCs w:val="20"/>
        </w:rPr>
        <w:t>t</w:t>
      </w:r>
      <w:r w:rsidR="001D0F7B">
        <w:rPr>
          <w:rFonts w:ascii="Arial" w:eastAsia="Arial" w:hAnsi="Arial" w:cs="Arial"/>
          <w:color w:val="000000"/>
          <w:sz w:val="20"/>
          <w:szCs w:val="20"/>
        </w:rPr>
        <w:t>he C</w:t>
      </w:r>
      <w:r>
        <w:rPr>
          <w:rFonts w:ascii="Arial" w:eastAsia="Arial" w:hAnsi="Arial" w:cs="Arial"/>
          <w:color w:val="000000"/>
          <w:sz w:val="20"/>
          <w:szCs w:val="20"/>
        </w:rPr>
        <w:t xml:space="preserve">ontractor shall provide the corrected survey to the Engineer, </w:t>
      </w:r>
      <w:r w:rsidR="00E608FE">
        <w:rPr>
          <w:rFonts w:ascii="Arial" w:eastAsia="Arial" w:hAnsi="Arial" w:cs="Arial"/>
          <w:color w:val="000000"/>
          <w:sz w:val="20"/>
          <w:szCs w:val="20"/>
        </w:rPr>
        <w:t>R</w:t>
      </w:r>
      <w:r>
        <w:rPr>
          <w:rFonts w:ascii="Arial" w:eastAsia="Arial" w:hAnsi="Arial" w:cs="Arial"/>
          <w:color w:val="000000"/>
          <w:sz w:val="20"/>
          <w:szCs w:val="20"/>
        </w:rPr>
        <w:t>egional, and H</w:t>
      </w:r>
      <w:r w:rsidR="00E608FE">
        <w:rPr>
          <w:rFonts w:ascii="Arial" w:eastAsia="Arial" w:hAnsi="Arial" w:cs="Arial"/>
          <w:color w:val="000000"/>
          <w:sz w:val="20"/>
          <w:szCs w:val="20"/>
        </w:rPr>
        <w:t>eadquarters</w:t>
      </w:r>
      <w:r>
        <w:rPr>
          <w:rFonts w:ascii="Arial" w:eastAsia="Arial" w:hAnsi="Arial" w:cs="Arial"/>
          <w:color w:val="000000"/>
          <w:sz w:val="20"/>
          <w:szCs w:val="20"/>
        </w:rPr>
        <w:t xml:space="preserve"> P</w:t>
      </w:r>
      <w:r w:rsidR="00E608FE">
        <w:rPr>
          <w:rFonts w:ascii="Arial" w:eastAsia="Arial" w:hAnsi="Arial" w:cs="Arial"/>
          <w:color w:val="000000"/>
          <w:sz w:val="20"/>
          <w:szCs w:val="20"/>
        </w:rPr>
        <w:t>ermanent Water Quality</w:t>
      </w:r>
      <w:bookmarkStart w:id="0" w:name="_GoBack"/>
      <w:bookmarkEnd w:id="0"/>
      <w:r>
        <w:rPr>
          <w:rFonts w:ascii="Arial" w:eastAsia="Arial" w:hAnsi="Arial" w:cs="Arial"/>
          <w:color w:val="000000"/>
          <w:sz w:val="20"/>
          <w:szCs w:val="20"/>
        </w:rPr>
        <w:t xml:space="preserve"> Managers.</w:t>
      </w:r>
    </w:p>
    <w:p w14:paraId="6A27FDFA" w14:textId="77777777" w:rsidR="00F606A1" w:rsidRPr="00856717" w:rsidRDefault="00F606A1" w:rsidP="00F606A1">
      <w:pPr>
        <w:spacing w:after="0" w:line="240" w:lineRule="auto"/>
        <w:rPr>
          <w:rFonts w:ascii="Arial" w:hAnsi="Arial" w:cs="Arial"/>
          <w:sz w:val="20"/>
          <w:szCs w:val="20"/>
        </w:rPr>
      </w:pPr>
    </w:p>
    <w:sectPr w:rsidR="00F606A1" w:rsidRPr="00856717" w:rsidSect="00F606A1">
      <w:headerReference w:type="default" r:id="rId8"/>
      <w:pgSz w:w="12240" w:h="15840"/>
      <w:pgMar w:top="720" w:right="1080" w:bottom="72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FE91C" w14:textId="77777777" w:rsidR="00F57DC1" w:rsidRDefault="00F57DC1" w:rsidP="00A377C5">
      <w:pPr>
        <w:spacing w:after="0" w:line="240" w:lineRule="auto"/>
      </w:pPr>
      <w:r>
        <w:separator/>
      </w:r>
    </w:p>
  </w:endnote>
  <w:endnote w:type="continuationSeparator" w:id="0">
    <w:p w14:paraId="2A17854B" w14:textId="77777777" w:rsidR="00F57DC1" w:rsidRDefault="00F57DC1" w:rsidP="00A377C5">
      <w:pPr>
        <w:spacing w:after="0" w:line="240" w:lineRule="auto"/>
      </w:pPr>
      <w:r>
        <w:continuationSeparator/>
      </w:r>
    </w:p>
  </w:endnote>
  <w:endnote w:type="continuationNotice" w:id="1">
    <w:p w14:paraId="2656BA0B" w14:textId="77777777" w:rsidR="00F57DC1" w:rsidRDefault="00F57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AFEFE" w14:textId="77777777" w:rsidR="00F57DC1" w:rsidRDefault="00F57DC1" w:rsidP="00A377C5">
      <w:pPr>
        <w:spacing w:after="0" w:line="240" w:lineRule="auto"/>
      </w:pPr>
      <w:r>
        <w:separator/>
      </w:r>
    </w:p>
  </w:footnote>
  <w:footnote w:type="continuationSeparator" w:id="0">
    <w:p w14:paraId="1561DE9B" w14:textId="77777777" w:rsidR="00F57DC1" w:rsidRDefault="00F57DC1" w:rsidP="00A377C5">
      <w:pPr>
        <w:spacing w:after="0" w:line="240" w:lineRule="auto"/>
      </w:pPr>
      <w:r>
        <w:continuationSeparator/>
      </w:r>
    </w:p>
  </w:footnote>
  <w:footnote w:type="continuationNotice" w:id="1">
    <w:p w14:paraId="7CD22D45" w14:textId="77777777" w:rsidR="00F57DC1" w:rsidRDefault="00F57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5A58C" w14:textId="2880B202" w:rsidR="00113968" w:rsidRDefault="00F606A1" w:rsidP="004951AD">
    <w:pPr>
      <w:pStyle w:val="Title"/>
      <w:jc w:val="right"/>
      <w:rPr>
        <w:rFonts w:ascii="Arial" w:hAnsi="Arial" w:cs="Arial"/>
        <w:b w:val="0"/>
        <w:sz w:val="20"/>
        <w:szCs w:val="20"/>
      </w:rPr>
    </w:pPr>
    <w:r>
      <w:rPr>
        <w:rFonts w:ascii="Arial" w:hAnsi="Arial" w:cs="Arial"/>
        <w:b w:val="0"/>
        <w:sz w:val="20"/>
        <w:szCs w:val="20"/>
      </w:rPr>
      <w:t>Date</w:t>
    </w:r>
  </w:p>
  <w:p w14:paraId="385CBCDC" w14:textId="77777777" w:rsidR="00113968" w:rsidRDefault="00113968" w:rsidP="00FC393E">
    <w:pPr>
      <w:pStyle w:val="Title"/>
      <w:rPr>
        <w:rFonts w:ascii="Arial" w:hAnsi="Arial" w:cs="Arial"/>
        <w:b w:val="0"/>
        <w:sz w:val="20"/>
        <w:szCs w:val="20"/>
      </w:rPr>
    </w:pPr>
  </w:p>
  <w:p w14:paraId="0AFBD4FC" w14:textId="29C6A9C5" w:rsidR="00113968" w:rsidRDefault="00F606A1" w:rsidP="00FC393E">
    <w:pPr>
      <w:pStyle w:val="Title"/>
      <w:rPr>
        <w:rFonts w:ascii="Arial" w:hAnsi="Arial" w:cs="Arial"/>
        <w:b w:val="0"/>
        <w:sz w:val="20"/>
        <w:szCs w:val="20"/>
      </w:rPr>
    </w:pPr>
    <w:r>
      <w:rPr>
        <w:rFonts w:ascii="Arial" w:hAnsi="Arial" w:cs="Arial"/>
        <w:b w:val="0"/>
        <w:sz w:val="20"/>
        <w:szCs w:val="20"/>
      </w:rPr>
      <w:t>1</w:t>
    </w:r>
  </w:p>
  <w:p w14:paraId="30A3071A" w14:textId="7FA16625" w:rsidR="00113968" w:rsidRPr="00FC393E" w:rsidRDefault="00113968" w:rsidP="00FC393E">
    <w:pPr>
      <w:pStyle w:val="Title"/>
      <w:rPr>
        <w:rFonts w:ascii="Arial" w:hAnsi="Arial" w:cs="Arial"/>
        <w:b w:val="0"/>
        <w:sz w:val="20"/>
        <w:szCs w:val="20"/>
      </w:rPr>
    </w:pPr>
    <w:r w:rsidRPr="00FC393E">
      <w:rPr>
        <w:rFonts w:ascii="Arial" w:hAnsi="Arial" w:cs="Arial"/>
        <w:b w:val="0"/>
        <w:sz w:val="20"/>
        <w:szCs w:val="20"/>
      </w:rPr>
      <w:t>REVISION OF SECTION</w:t>
    </w:r>
    <w:r w:rsidR="00F606A1">
      <w:rPr>
        <w:rFonts w:ascii="Arial" w:hAnsi="Arial" w:cs="Arial"/>
        <w:b w:val="0"/>
        <w:sz w:val="20"/>
        <w:szCs w:val="20"/>
      </w:rPr>
      <w:t xml:space="preserve"> 208</w:t>
    </w:r>
    <w:r w:rsidRPr="00FC393E">
      <w:rPr>
        <w:rFonts w:ascii="Arial" w:hAnsi="Arial" w:cs="Arial"/>
        <w:b w:val="0"/>
        <w:sz w:val="20"/>
        <w:szCs w:val="20"/>
      </w:rPr>
      <w:t xml:space="preserve"> </w:t>
    </w:r>
  </w:p>
  <w:p w14:paraId="79544F74" w14:textId="50DCCEBC" w:rsidR="00113968" w:rsidRPr="00FC393E" w:rsidRDefault="00F606A1" w:rsidP="00FC393E">
    <w:pPr>
      <w:pStyle w:val="Title"/>
      <w:rPr>
        <w:rFonts w:ascii="Arial" w:hAnsi="Arial" w:cs="Arial"/>
        <w:b w:val="0"/>
        <w:sz w:val="20"/>
        <w:szCs w:val="20"/>
      </w:rPr>
    </w:pPr>
    <w:r>
      <w:rPr>
        <w:rFonts w:ascii="Arial" w:hAnsi="Arial" w:cs="Arial"/>
        <w:b w:val="0"/>
        <w:sz w:val="20"/>
        <w:szCs w:val="20"/>
      </w:rPr>
      <w:t>EROSION CONTROL</w:t>
    </w:r>
  </w:p>
  <w:p w14:paraId="347D8846" w14:textId="77777777" w:rsidR="00927D95" w:rsidRDefault="00927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00000124"/>
    <w:lvl w:ilvl="0" w:tplc="0000305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7E87"/>
    <w:multiLevelType w:val="hybridMultilevel"/>
    <w:tmpl w:val="0000390C"/>
    <w:lvl w:ilvl="0" w:tplc="00000F3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5263BD"/>
    <w:multiLevelType w:val="hybridMultilevel"/>
    <w:tmpl w:val="0FC66F56"/>
    <w:lvl w:ilvl="0" w:tplc="3E2EE7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E688F"/>
    <w:multiLevelType w:val="hybridMultilevel"/>
    <w:tmpl w:val="DA22E254"/>
    <w:lvl w:ilvl="0" w:tplc="E6FCF1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3C4"/>
    <w:multiLevelType w:val="hybridMultilevel"/>
    <w:tmpl w:val="78C0F3DA"/>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9254A"/>
    <w:multiLevelType w:val="hybridMultilevel"/>
    <w:tmpl w:val="C65C2C88"/>
    <w:lvl w:ilvl="0" w:tplc="C942757E">
      <w:start w:val="1"/>
      <w:numFmt w:val="lowerLetter"/>
      <w:lvlText w:val="(%1)"/>
      <w:lvlJc w:val="left"/>
      <w:pPr>
        <w:ind w:left="360" w:hanging="360"/>
      </w:pPr>
      <w:rPr>
        <w:rFonts w:ascii="Arial" w:hAnsi="Arial" w:cs="Arial"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933B83"/>
    <w:multiLevelType w:val="hybridMultilevel"/>
    <w:tmpl w:val="7E449EFC"/>
    <w:lvl w:ilvl="0" w:tplc="3E2EE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B0956"/>
    <w:multiLevelType w:val="hybridMultilevel"/>
    <w:tmpl w:val="BF7EE8CE"/>
    <w:lvl w:ilvl="0" w:tplc="3E2EE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6089F"/>
    <w:multiLevelType w:val="hybridMultilevel"/>
    <w:tmpl w:val="2ED4CC82"/>
    <w:lvl w:ilvl="0" w:tplc="04090015">
      <w:start w:val="1"/>
      <w:numFmt w:val="upperLetter"/>
      <w:lvlText w:val="%1."/>
      <w:lvlJc w:val="left"/>
      <w:pPr>
        <w:ind w:left="1800" w:hanging="360"/>
      </w:pPr>
      <w:rPr>
        <w:rFonts w:hint="default"/>
        <w:b w:val="0"/>
        <w:i w:val="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A30C90"/>
    <w:multiLevelType w:val="hybridMultilevel"/>
    <w:tmpl w:val="5D2A7E96"/>
    <w:lvl w:ilvl="0" w:tplc="3E2EE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1652D"/>
    <w:multiLevelType w:val="hybridMultilevel"/>
    <w:tmpl w:val="A086E58C"/>
    <w:lvl w:ilvl="0" w:tplc="3E2EE7D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D457FB"/>
    <w:multiLevelType w:val="hybridMultilevel"/>
    <w:tmpl w:val="FBF22E1C"/>
    <w:lvl w:ilvl="0" w:tplc="281E780C">
      <w:start w:val="1"/>
      <w:numFmt w:val="decimal"/>
      <w:lvlText w:val="(%1)"/>
      <w:lvlJc w:val="left"/>
      <w:pPr>
        <w:ind w:left="720" w:hanging="360"/>
      </w:pPr>
      <w:rPr>
        <w:rFonts w:ascii="Arial" w:hAnsi="Arial" w:hint="default"/>
        <w:b w:val="0"/>
        <w:bCs/>
        <w:i w:val="0"/>
        <w:strike w:val="0"/>
        <w:dstrike w:val="0"/>
        <w:color w:val="181717"/>
        <w:sz w:val="20"/>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04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6A59FF"/>
    <w:multiLevelType w:val="hybridMultilevel"/>
    <w:tmpl w:val="A684A786"/>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929A6"/>
    <w:multiLevelType w:val="hybridMultilevel"/>
    <w:tmpl w:val="BAEC8364"/>
    <w:lvl w:ilvl="0" w:tplc="EE7229D4">
      <w:start w:val="1"/>
      <w:numFmt w:val="decimal"/>
      <w:lvlText w:val="%1."/>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5620"/>
    <w:multiLevelType w:val="hybridMultilevel"/>
    <w:tmpl w:val="DC289E04"/>
    <w:lvl w:ilvl="0" w:tplc="EE7229D4">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421A5"/>
    <w:multiLevelType w:val="hybridMultilevel"/>
    <w:tmpl w:val="FC446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9E7D59"/>
    <w:multiLevelType w:val="hybridMultilevel"/>
    <w:tmpl w:val="2FAE952E"/>
    <w:lvl w:ilvl="0" w:tplc="4522A280">
      <w:start w:val="503"/>
      <w:numFmt w:val="bullet"/>
      <w:lvlText w:val="•"/>
      <w:lvlJc w:val="left"/>
      <w:pPr>
        <w:ind w:left="1800" w:hanging="360"/>
      </w:pPr>
      <w:rPr>
        <w:rFonts w:ascii="SymbolMT" w:eastAsiaTheme="minorHAnsi" w:hAnsi="SymbolMT" w:cs="Symbol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617D6C"/>
    <w:multiLevelType w:val="multilevel"/>
    <w:tmpl w:val="DEB0C76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DAB318F"/>
    <w:multiLevelType w:val="hybridMultilevel"/>
    <w:tmpl w:val="17C67E56"/>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A17B8"/>
    <w:multiLevelType w:val="hybridMultilevel"/>
    <w:tmpl w:val="46F6ABA6"/>
    <w:lvl w:ilvl="0" w:tplc="4522A280">
      <w:start w:val="503"/>
      <w:numFmt w:val="bullet"/>
      <w:lvlText w:val="•"/>
      <w:lvlJc w:val="left"/>
      <w:pPr>
        <w:ind w:left="1800" w:hanging="360"/>
      </w:pPr>
      <w:rPr>
        <w:rFonts w:ascii="SymbolMT" w:eastAsiaTheme="minorHAnsi" w:hAnsi="SymbolMT" w:cs="Symbol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3A05BB"/>
    <w:multiLevelType w:val="hybridMultilevel"/>
    <w:tmpl w:val="94E0D18A"/>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37F81"/>
    <w:multiLevelType w:val="hybridMultilevel"/>
    <w:tmpl w:val="A1D0388E"/>
    <w:lvl w:ilvl="0" w:tplc="335C9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A05CA"/>
    <w:multiLevelType w:val="hybridMultilevel"/>
    <w:tmpl w:val="8FAA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E34C8"/>
    <w:multiLevelType w:val="hybridMultilevel"/>
    <w:tmpl w:val="CA4AFD04"/>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F13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AD2E5D"/>
    <w:multiLevelType w:val="hybridMultilevel"/>
    <w:tmpl w:val="3BF82338"/>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57114"/>
    <w:multiLevelType w:val="hybridMultilevel"/>
    <w:tmpl w:val="B8E25CD0"/>
    <w:lvl w:ilvl="0" w:tplc="3E2EE7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0903FA"/>
    <w:multiLevelType w:val="hybridMultilevel"/>
    <w:tmpl w:val="78720D50"/>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715B3"/>
    <w:multiLevelType w:val="hybridMultilevel"/>
    <w:tmpl w:val="5F4A1DF0"/>
    <w:lvl w:ilvl="0" w:tplc="E52E9A5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1EC1"/>
    <w:multiLevelType w:val="multilevel"/>
    <w:tmpl w:val="2500ED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4C54046"/>
    <w:multiLevelType w:val="multilevel"/>
    <w:tmpl w:val="24EE1268"/>
    <w:lvl w:ilvl="0">
      <w:start w:val="2"/>
      <w:numFmt w:val="lowerLetter"/>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63B654E"/>
    <w:multiLevelType w:val="hybridMultilevel"/>
    <w:tmpl w:val="EA8209A4"/>
    <w:lvl w:ilvl="0" w:tplc="507AA84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3B103D"/>
    <w:multiLevelType w:val="hybridMultilevel"/>
    <w:tmpl w:val="4340741A"/>
    <w:lvl w:ilvl="0" w:tplc="3E2EE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335ED"/>
    <w:multiLevelType w:val="hybridMultilevel"/>
    <w:tmpl w:val="E0386036"/>
    <w:lvl w:ilvl="0" w:tplc="5AEED80C">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904D9"/>
    <w:multiLevelType w:val="hybridMultilevel"/>
    <w:tmpl w:val="E3D2B5CA"/>
    <w:lvl w:ilvl="0" w:tplc="972ACF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B40B99"/>
    <w:multiLevelType w:val="hybridMultilevel"/>
    <w:tmpl w:val="AA842226"/>
    <w:lvl w:ilvl="0" w:tplc="4522A280">
      <w:start w:val="503"/>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E29C9"/>
    <w:multiLevelType w:val="hybridMultilevel"/>
    <w:tmpl w:val="7A76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C138E"/>
    <w:multiLevelType w:val="hybridMultilevel"/>
    <w:tmpl w:val="4A620E28"/>
    <w:lvl w:ilvl="0" w:tplc="281E780C">
      <w:start w:val="1"/>
      <w:numFmt w:val="decimal"/>
      <w:lvlText w:val="(%1)"/>
      <w:lvlJc w:val="left"/>
      <w:pPr>
        <w:ind w:left="720" w:hanging="360"/>
      </w:pPr>
      <w:rPr>
        <w:rFonts w:ascii="Arial" w:hAnsi="Arial" w:hint="default"/>
        <w:b w:val="0"/>
        <w:bCs/>
        <w:i w:val="0"/>
        <w:strike w:val="0"/>
        <w:dstrike w:val="0"/>
        <w:color w:val="181717"/>
        <w:sz w:val="20"/>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940E8"/>
    <w:multiLevelType w:val="hybridMultilevel"/>
    <w:tmpl w:val="967EC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F0B5E"/>
    <w:multiLevelType w:val="hybridMultilevel"/>
    <w:tmpl w:val="6292EB6E"/>
    <w:lvl w:ilvl="0" w:tplc="335C9CB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52ADA"/>
    <w:multiLevelType w:val="hybridMultilevel"/>
    <w:tmpl w:val="EB501EA8"/>
    <w:lvl w:ilvl="0" w:tplc="281E780C">
      <w:start w:val="1"/>
      <w:numFmt w:val="decimal"/>
      <w:lvlText w:val="(%1)"/>
      <w:lvlJc w:val="left"/>
      <w:pPr>
        <w:ind w:left="720" w:hanging="360"/>
      </w:pPr>
      <w:rPr>
        <w:rFonts w:ascii="Arial" w:hAnsi="Aria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881C94"/>
    <w:multiLevelType w:val="hybridMultilevel"/>
    <w:tmpl w:val="ED4C447A"/>
    <w:lvl w:ilvl="0" w:tplc="335C9CB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6712C"/>
    <w:multiLevelType w:val="hybridMultilevel"/>
    <w:tmpl w:val="5D40B632"/>
    <w:lvl w:ilvl="0" w:tplc="3E2EE7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AA23E9"/>
    <w:multiLevelType w:val="hybridMultilevel"/>
    <w:tmpl w:val="6D2486B0"/>
    <w:lvl w:ilvl="0" w:tplc="9C248234">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818A1"/>
    <w:multiLevelType w:val="hybridMultilevel"/>
    <w:tmpl w:val="156AC6E4"/>
    <w:lvl w:ilvl="0" w:tplc="510A3F9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B120B"/>
    <w:multiLevelType w:val="hybridMultilevel"/>
    <w:tmpl w:val="FEEE7C52"/>
    <w:lvl w:ilvl="0" w:tplc="3E2EE7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B26353"/>
    <w:multiLevelType w:val="multilevel"/>
    <w:tmpl w:val="3C9A34A0"/>
    <w:lvl w:ilvl="0">
      <w:start w:val="1"/>
      <w:numFmt w:val="none"/>
      <w:lvlText w:val="503.01"/>
      <w:lvlJc w:val="left"/>
      <w:pPr>
        <w:ind w:left="360" w:hanging="360"/>
      </w:pPr>
      <w:rPr>
        <w:rFonts w:ascii="Times New Roman" w:hAnsi="Times New Roman" w:hint="default"/>
        <w:b/>
        <w:i w:val="0"/>
        <w:sz w:val="20"/>
      </w:rPr>
    </w:lvl>
    <w:lvl w:ilvl="1">
      <w:start w:val="1"/>
      <w:numFmt w:val="none"/>
      <w:lvlText w:val="503.01.1"/>
      <w:lvlJc w:val="left"/>
      <w:pPr>
        <w:ind w:left="720" w:hanging="360"/>
      </w:pPr>
      <w:rPr>
        <w:rFonts w:ascii="Times New Roman" w:hAnsi="Times New Roman" w:hint="default"/>
        <w:b/>
        <w:i w:val="0"/>
        <w:sz w:val="20"/>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8" w15:restartNumberingAfterBreak="0">
    <w:nsid w:val="7EF54F60"/>
    <w:multiLevelType w:val="hybridMultilevel"/>
    <w:tmpl w:val="BFEE82EA"/>
    <w:lvl w:ilvl="0" w:tplc="3E2EE7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0F3441"/>
    <w:multiLevelType w:val="hybridMultilevel"/>
    <w:tmpl w:val="22046DA2"/>
    <w:lvl w:ilvl="0" w:tplc="281E780C">
      <w:start w:val="1"/>
      <w:numFmt w:val="decimal"/>
      <w:lvlText w:val="(%1)"/>
      <w:lvlJc w:val="left"/>
      <w:pPr>
        <w:ind w:left="720" w:hanging="360"/>
      </w:pPr>
      <w:rPr>
        <w:rFonts w:ascii="Arial" w:hAnsi="Aria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13"/>
  </w:num>
  <w:num w:numId="3">
    <w:abstractNumId w:val="24"/>
  </w:num>
  <w:num w:numId="4">
    <w:abstractNumId w:val="17"/>
  </w:num>
  <w:num w:numId="5">
    <w:abstractNumId w:val="26"/>
  </w:num>
  <w:num w:numId="6">
    <w:abstractNumId w:val="20"/>
  </w:num>
  <w:num w:numId="7">
    <w:abstractNumId w:val="36"/>
  </w:num>
  <w:num w:numId="8">
    <w:abstractNumId w:val="4"/>
  </w:num>
  <w:num w:numId="9">
    <w:abstractNumId w:val="28"/>
  </w:num>
  <w:num w:numId="10">
    <w:abstractNumId w:val="19"/>
  </w:num>
  <w:num w:numId="11">
    <w:abstractNumId w:val="21"/>
  </w:num>
  <w:num w:numId="12">
    <w:abstractNumId w:val="14"/>
  </w:num>
  <w:num w:numId="13">
    <w:abstractNumId w:val="40"/>
  </w:num>
  <w:num w:numId="14">
    <w:abstractNumId w:val="42"/>
  </w:num>
  <w:num w:numId="15">
    <w:abstractNumId w:val="49"/>
  </w:num>
  <w:num w:numId="16">
    <w:abstractNumId w:val="41"/>
  </w:num>
  <w:num w:numId="17">
    <w:abstractNumId w:val="37"/>
  </w:num>
  <w:num w:numId="18">
    <w:abstractNumId w:val="38"/>
  </w:num>
  <w:num w:numId="19">
    <w:abstractNumId w:val="11"/>
  </w:num>
  <w:num w:numId="20">
    <w:abstractNumId w:val="23"/>
  </w:num>
  <w:num w:numId="21">
    <w:abstractNumId w:val="18"/>
  </w:num>
  <w:num w:numId="22">
    <w:abstractNumId w:val="3"/>
  </w:num>
  <w:num w:numId="23">
    <w:abstractNumId w:val="12"/>
  </w:num>
  <w:num w:numId="24">
    <w:abstractNumId w:val="25"/>
  </w:num>
  <w:num w:numId="25">
    <w:abstractNumId w:val="47"/>
  </w:num>
  <w:num w:numId="26">
    <w:abstractNumId w:val="5"/>
  </w:num>
  <w:num w:numId="27">
    <w:abstractNumId w:val="22"/>
  </w:num>
  <w:num w:numId="28">
    <w:abstractNumId w:val="2"/>
  </w:num>
  <w:num w:numId="29">
    <w:abstractNumId w:val="6"/>
  </w:num>
  <w:num w:numId="30">
    <w:abstractNumId w:val="46"/>
  </w:num>
  <w:num w:numId="31">
    <w:abstractNumId w:val="43"/>
  </w:num>
  <w:num w:numId="32">
    <w:abstractNumId w:val="48"/>
  </w:num>
  <w:num w:numId="33">
    <w:abstractNumId w:val="32"/>
  </w:num>
  <w:num w:numId="34">
    <w:abstractNumId w:val="10"/>
  </w:num>
  <w:num w:numId="35">
    <w:abstractNumId w:val="15"/>
  </w:num>
  <w:num w:numId="36">
    <w:abstractNumId w:val="8"/>
  </w:num>
  <w:num w:numId="37">
    <w:abstractNumId w:val="39"/>
  </w:num>
  <w:num w:numId="38">
    <w:abstractNumId w:val="35"/>
  </w:num>
  <w:num w:numId="39">
    <w:abstractNumId w:val="34"/>
  </w:num>
  <w:num w:numId="40">
    <w:abstractNumId w:val="1"/>
  </w:num>
  <w:num w:numId="41">
    <w:abstractNumId w:val="0"/>
  </w:num>
  <w:num w:numId="42">
    <w:abstractNumId w:val="45"/>
  </w:num>
  <w:num w:numId="43">
    <w:abstractNumId w:val="16"/>
  </w:num>
  <w:num w:numId="44">
    <w:abstractNumId w:val="7"/>
  </w:num>
  <w:num w:numId="45">
    <w:abstractNumId w:val="33"/>
  </w:num>
  <w:num w:numId="46">
    <w:abstractNumId w:val="27"/>
  </w:num>
  <w:num w:numId="47">
    <w:abstractNumId w:val="9"/>
  </w:num>
  <w:num w:numId="48">
    <w:abstractNumId w:val="30"/>
  </w:num>
  <w:num w:numId="49">
    <w:abstractNumId w:val="2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9C"/>
    <w:rsid w:val="00002821"/>
    <w:rsid w:val="000048EB"/>
    <w:rsid w:val="0001446A"/>
    <w:rsid w:val="000167D1"/>
    <w:rsid w:val="00021157"/>
    <w:rsid w:val="00024A0C"/>
    <w:rsid w:val="0002604B"/>
    <w:rsid w:val="000261E1"/>
    <w:rsid w:val="00032568"/>
    <w:rsid w:val="000326D6"/>
    <w:rsid w:val="00035EB7"/>
    <w:rsid w:val="000367E7"/>
    <w:rsid w:val="00043D25"/>
    <w:rsid w:val="00051C45"/>
    <w:rsid w:val="00054BA8"/>
    <w:rsid w:val="00055366"/>
    <w:rsid w:val="000567FC"/>
    <w:rsid w:val="00067C1A"/>
    <w:rsid w:val="00082670"/>
    <w:rsid w:val="000851D0"/>
    <w:rsid w:val="00092997"/>
    <w:rsid w:val="000967B2"/>
    <w:rsid w:val="000A567E"/>
    <w:rsid w:val="000B543C"/>
    <w:rsid w:val="000C53DE"/>
    <w:rsid w:val="000D1E3B"/>
    <w:rsid w:val="000D5E80"/>
    <w:rsid w:val="000E0B5F"/>
    <w:rsid w:val="000E2EFD"/>
    <w:rsid w:val="000E5B80"/>
    <w:rsid w:val="000F37B6"/>
    <w:rsid w:val="000F570E"/>
    <w:rsid w:val="001019B4"/>
    <w:rsid w:val="001068A5"/>
    <w:rsid w:val="00113968"/>
    <w:rsid w:val="00114B24"/>
    <w:rsid w:val="00117463"/>
    <w:rsid w:val="00126DF9"/>
    <w:rsid w:val="00130390"/>
    <w:rsid w:val="00130580"/>
    <w:rsid w:val="00130AC7"/>
    <w:rsid w:val="001368FD"/>
    <w:rsid w:val="0014137F"/>
    <w:rsid w:val="00151C4D"/>
    <w:rsid w:val="00155F39"/>
    <w:rsid w:val="001616CC"/>
    <w:rsid w:val="00162E97"/>
    <w:rsid w:val="00164297"/>
    <w:rsid w:val="00170F67"/>
    <w:rsid w:val="00171CA2"/>
    <w:rsid w:val="0018050B"/>
    <w:rsid w:val="00195EAF"/>
    <w:rsid w:val="001A1ADE"/>
    <w:rsid w:val="001A2244"/>
    <w:rsid w:val="001A6C60"/>
    <w:rsid w:val="001B0053"/>
    <w:rsid w:val="001C0480"/>
    <w:rsid w:val="001D0F7B"/>
    <w:rsid w:val="001D149C"/>
    <w:rsid w:val="001D39D2"/>
    <w:rsid w:val="001D4B70"/>
    <w:rsid w:val="001D5F28"/>
    <w:rsid w:val="001E7204"/>
    <w:rsid w:val="001F535D"/>
    <w:rsid w:val="002004B5"/>
    <w:rsid w:val="002109D6"/>
    <w:rsid w:val="00214D08"/>
    <w:rsid w:val="00220EEA"/>
    <w:rsid w:val="00221240"/>
    <w:rsid w:val="002437D0"/>
    <w:rsid w:val="00245C7C"/>
    <w:rsid w:val="00257011"/>
    <w:rsid w:val="00262664"/>
    <w:rsid w:val="00267444"/>
    <w:rsid w:val="00267BD8"/>
    <w:rsid w:val="00271011"/>
    <w:rsid w:val="002753D1"/>
    <w:rsid w:val="002812AE"/>
    <w:rsid w:val="00283FF2"/>
    <w:rsid w:val="002872AC"/>
    <w:rsid w:val="0029190E"/>
    <w:rsid w:val="00296348"/>
    <w:rsid w:val="00296C5A"/>
    <w:rsid w:val="002972FF"/>
    <w:rsid w:val="00297A49"/>
    <w:rsid w:val="002A23B9"/>
    <w:rsid w:val="002A470A"/>
    <w:rsid w:val="002A6179"/>
    <w:rsid w:val="002B1AC2"/>
    <w:rsid w:val="002B43AD"/>
    <w:rsid w:val="002B729E"/>
    <w:rsid w:val="002D6D9A"/>
    <w:rsid w:val="002D790D"/>
    <w:rsid w:val="002E1210"/>
    <w:rsid w:val="002E2378"/>
    <w:rsid w:val="002E2ADF"/>
    <w:rsid w:val="002E5566"/>
    <w:rsid w:val="002E706E"/>
    <w:rsid w:val="002F44FC"/>
    <w:rsid w:val="0030542B"/>
    <w:rsid w:val="003070EE"/>
    <w:rsid w:val="003134CA"/>
    <w:rsid w:val="00314E33"/>
    <w:rsid w:val="00317A07"/>
    <w:rsid w:val="00321BFD"/>
    <w:rsid w:val="00325814"/>
    <w:rsid w:val="003344D9"/>
    <w:rsid w:val="0034527D"/>
    <w:rsid w:val="0036257E"/>
    <w:rsid w:val="00363C0C"/>
    <w:rsid w:val="00365594"/>
    <w:rsid w:val="00365915"/>
    <w:rsid w:val="003662D1"/>
    <w:rsid w:val="00373856"/>
    <w:rsid w:val="00376CC2"/>
    <w:rsid w:val="00381265"/>
    <w:rsid w:val="00395736"/>
    <w:rsid w:val="003A1D42"/>
    <w:rsid w:val="003A2EB4"/>
    <w:rsid w:val="003A6DF1"/>
    <w:rsid w:val="003B164C"/>
    <w:rsid w:val="003B4D4B"/>
    <w:rsid w:val="003B696C"/>
    <w:rsid w:val="003B7C84"/>
    <w:rsid w:val="003C16D3"/>
    <w:rsid w:val="003C41CF"/>
    <w:rsid w:val="003C5874"/>
    <w:rsid w:val="003D07DE"/>
    <w:rsid w:val="003D1A68"/>
    <w:rsid w:val="003D7AFF"/>
    <w:rsid w:val="003E3564"/>
    <w:rsid w:val="003E6755"/>
    <w:rsid w:val="003F0531"/>
    <w:rsid w:val="003F1625"/>
    <w:rsid w:val="003F1A6B"/>
    <w:rsid w:val="003F71C1"/>
    <w:rsid w:val="003F7AC7"/>
    <w:rsid w:val="003F7E76"/>
    <w:rsid w:val="00400FBA"/>
    <w:rsid w:val="0040530D"/>
    <w:rsid w:val="00405960"/>
    <w:rsid w:val="00414281"/>
    <w:rsid w:val="00415283"/>
    <w:rsid w:val="00417DE0"/>
    <w:rsid w:val="00431852"/>
    <w:rsid w:val="00433626"/>
    <w:rsid w:val="00433FB0"/>
    <w:rsid w:val="004442B9"/>
    <w:rsid w:val="00451C94"/>
    <w:rsid w:val="00453F45"/>
    <w:rsid w:val="004600B9"/>
    <w:rsid w:val="00461338"/>
    <w:rsid w:val="004642AA"/>
    <w:rsid w:val="004714DE"/>
    <w:rsid w:val="00475F52"/>
    <w:rsid w:val="004869AB"/>
    <w:rsid w:val="00491751"/>
    <w:rsid w:val="004951AD"/>
    <w:rsid w:val="004979A6"/>
    <w:rsid w:val="004A0AFD"/>
    <w:rsid w:val="004A3E04"/>
    <w:rsid w:val="004A4463"/>
    <w:rsid w:val="004A59F6"/>
    <w:rsid w:val="004A737D"/>
    <w:rsid w:val="004A78EC"/>
    <w:rsid w:val="004C46FF"/>
    <w:rsid w:val="004C5FC3"/>
    <w:rsid w:val="004D5754"/>
    <w:rsid w:val="004E0A6C"/>
    <w:rsid w:val="004E2D23"/>
    <w:rsid w:val="004F30C2"/>
    <w:rsid w:val="004F3250"/>
    <w:rsid w:val="004F3866"/>
    <w:rsid w:val="004F4C95"/>
    <w:rsid w:val="004F5F22"/>
    <w:rsid w:val="0050285E"/>
    <w:rsid w:val="00503518"/>
    <w:rsid w:val="00506250"/>
    <w:rsid w:val="005076D4"/>
    <w:rsid w:val="00512D6C"/>
    <w:rsid w:val="00513927"/>
    <w:rsid w:val="005220E7"/>
    <w:rsid w:val="00526859"/>
    <w:rsid w:val="0053764A"/>
    <w:rsid w:val="00537B4A"/>
    <w:rsid w:val="00546591"/>
    <w:rsid w:val="00546B61"/>
    <w:rsid w:val="00555C57"/>
    <w:rsid w:val="005628E0"/>
    <w:rsid w:val="00564DC7"/>
    <w:rsid w:val="005663CF"/>
    <w:rsid w:val="00572D1A"/>
    <w:rsid w:val="00574085"/>
    <w:rsid w:val="00582553"/>
    <w:rsid w:val="00591311"/>
    <w:rsid w:val="0059647B"/>
    <w:rsid w:val="00596B69"/>
    <w:rsid w:val="00596C51"/>
    <w:rsid w:val="005A521E"/>
    <w:rsid w:val="005A5416"/>
    <w:rsid w:val="005A6AB9"/>
    <w:rsid w:val="005A6E82"/>
    <w:rsid w:val="005B3DF5"/>
    <w:rsid w:val="005C2EBC"/>
    <w:rsid w:val="005C76C3"/>
    <w:rsid w:val="005D283E"/>
    <w:rsid w:val="005E411A"/>
    <w:rsid w:val="005F5670"/>
    <w:rsid w:val="005F7D42"/>
    <w:rsid w:val="005F7E0D"/>
    <w:rsid w:val="006105EE"/>
    <w:rsid w:val="00614B1B"/>
    <w:rsid w:val="00620240"/>
    <w:rsid w:val="00624E58"/>
    <w:rsid w:val="006320D4"/>
    <w:rsid w:val="006358E9"/>
    <w:rsid w:val="006368D0"/>
    <w:rsid w:val="00637ECF"/>
    <w:rsid w:val="0064125B"/>
    <w:rsid w:val="00641A35"/>
    <w:rsid w:val="00642274"/>
    <w:rsid w:val="00644B46"/>
    <w:rsid w:val="00653C2B"/>
    <w:rsid w:val="00663530"/>
    <w:rsid w:val="00663F6F"/>
    <w:rsid w:val="0067245A"/>
    <w:rsid w:val="00675E65"/>
    <w:rsid w:val="00676952"/>
    <w:rsid w:val="00684A73"/>
    <w:rsid w:val="0068628A"/>
    <w:rsid w:val="006908F6"/>
    <w:rsid w:val="0069226F"/>
    <w:rsid w:val="006957D6"/>
    <w:rsid w:val="006963BA"/>
    <w:rsid w:val="006B3181"/>
    <w:rsid w:val="006B4B77"/>
    <w:rsid w:val="006C275A"/>
    <w:rsid w:val="006C313B"/>
    <w:rsid w:val="006C5BAD"/>
    <w:rsid w:val="006C5DA8"/>
    <w:rsid w:val="006D02F6"/>
    <w:rsid w:val="006D347A"/>
    <w:rsid w:val="006D48A1"/>
    <w:rsid w:val="006D5A52"/>
    <w:rsid w:val="006D5DDC"/>
    <w:rsid w:val="006D719C"/>
    <w:rsid w:val="006E7461"/>
    <w:rsid w:val="006F316A"/>
    <w:rsid w:val="006F66F7"/>
    <w:rsid w:val="007029A1"/>
    <w:rsid w:val="007043B3"/>
    <w:rsid w:val="00705902"/>
    <w:rsid w:val="00711790"/>
    <w:rsid w:val="00744ADE"/>
    <w:rsid w:val="007458E6"/>
    <w:rsid w:val="00745CBC"/>
    <w:rsid w:val="00754A61"/>
    <w:rsid w:val="00762582"/>
    <w:rsid w:val="00765D00"/>
    <w:rsid w:val="00770EAB"/>
    <w:rsid w:val="0077154A"/>
    <w:rsid w:val="00773075"/>
    <w:rsid w:val="0077374A"/>
    <w:rsid w:val="00776444"/>
    <w:rsid w:val="00776D86"/>
    <w:rsid w:val="0077718B"/>
    <w:rsid w:val="00782F08"/>
    <w:rsid w:val="00784988"/>
    <w:rsid w:val="00787327"/>
    <w:rsid w:val="00795F0D"/>
    <w:rsid w:val="007979BD"/>
    <w:rsid w:val="007A3379"/>
    <w:rsid w:val="007C2200"/>
    <w:rsid w:val="007C474E"/>
    <w:rsid w:val="007D2AEC"/>
    <w:rsid w:val="007D3030"/>
    <w:rsid w:val="007D6173"/>
    <w:rsid w:val="007E11F7"/>
    <w:rsid w:val="007F5EDC"/>
    <w:rsid w:val="008004FB"/>
    <w:rsid w:val="00805373"/>
    <w:rsid w:val="00805F61"/>
    <w:rsid w:val="00810974"/>
    <w:rsid w:val="00811B2F"/>
    <w:rsid w:val="00812CD4"/>
    <w:rsid w:val="0081431B"/>
    <w:rsid w:val="00814898"/>
    <w:rsid w:val="00814D14"/>
    <w:rsid w:val="00815A3B"/>
    <w:rsid w:val="008378DA"/>
    <w:rsid w:val="00851750"/>
    <w:rsid w:val="00866A2B"/>
    <w:rsid w:val="008752E0"/>
    <w:rsid w:val="00876356"/>
    <w:rsid w:val="008770B5"/>
    <w:rsid w:val="00880722"/>
    <w:rsid w:val="0089425A"/>
    <w:rsid w:val="008A33A3"/>
    <w:rsid w:val="008A394E"/>
    <w:rsid w:val="008B097B"/>
    <w:rsid w:val="008B73A5"/>
    <w:rsid w:val="008C4701"/>
    <w:rsid w:val="008D7710"/>
    <w:rsid w:val="008E21D0"/>
    <w:rsid w:val="008E3333"/>
    <w:rsid w:val="008F2D3F"/>
    <w:rsid w:val="008F68FF"/>
    <w:rsid w:val="00905869"/>
    <w:rsid w:val="00912015"/>
    <w:rsid w:val="00913574"/>
    <w:rsid w:val="00920DCD"/>
    <w:rsid w:val="009239A5"/>
    <w:rsid w:val="00927D95"/>
    <w:rsid w:val="00932B75"/>
    <w:rsid w:val="00937D59"/>
    <w:rsid w:val="00940C76"/>
    <w:rsid w:val="00941074"/>
    <w:rsid w:val="00941E6F"/>
    <w:rsid w:val="009446DC"/>
    <w:rsid w:val="009454C9"/>
    <w:rsid w:val="00960A6D"/>
    <w:rsid w:val="00961BAA"/>
    <w:rsid w:val="00965D0D"/>
    <w:rsid w:val="0096737B"/>
    <w:rsid w:val="00967853"/>
    <w:rsid w:val="009711A3"/>
    <w:rsid w:val="00972F34"/>
    <w:rsid w:val="009758F1"/>
    <w:rsid w:val="00976279"/>
    <w:rsid w:val="00976839"/>
    <w:rsid w:val="009860F8"/>
    <w:rsid w:val="00995323"/>
    <w:rsid w:val="00996155"/>
    <w:rsid w:val="009A1571"/>
    <w:rsid w:val="009A2406"/>
    <w:rsid w:val="009A279F"/>
    <w:rsid w:val="009A288F"/>
    <w:rsid w:val="009B5836"/>
    <w:rsid w:val="009B5A9C"/>
    <w:rsid w:val="009C3364"/>
    <w:rsid w:val="009C443C"/>
    <w:rsid w:val="009E44FE"/>
    <w:rsid w:val="009E5875"/>
    <w:rsid w:val="009F0E68"/>
    <w:rsid w:val="009F26BA"/>
    <w:rsid w:val="009F4BAC"/>
    <w:rsid w:val="009F4E81"/>
    <w:rsid w:val="009F7A3F"/>
    <w:rsid w:val="00A03DA7"/>
    <w:rsid w:val="00A12E51"/>
    <w:rsid w:val="00A130F4"/>
    <w:rsid w:val="00A22C87"/>
    <w:rsid w:val="00A300C0"/>
    <w:rsid w:val="00A31E63"/>
    <w:rsid w:val="00A377C5"/>
    <w:rsid w:val="00A419CA"/>
    <w:rsid w:val="00A43FE7"/>
    <w:rsid w:val="00A44EEB"/>
    <w:rsid w:val="00A47244"/>
    <w:rsid w:val="00A47F71"/>
    <w:rsid w:val="00A5078B"/>
    <w:rsid w:val="00A53C44"/>
    <w:rsid w:val="00A640A7"/>
    <w:rsid w:val="00A72DE5"/>
    <w:rsid w:val="00A753CB"/>
    <w:rsid w:val="00A823EE"/>
    <w:rsid w:val="00A87A3B"/>
    <w:rsid w:val="00A920F7"/>
    <w:rsid w:val="00A92FDC"/>
    <w:rsid w:val="00A94033"/>
    <w:rsid w:val="00A956C9"/>
    <w:rsid w:val="00AA068A"/>
    <w:rsid w:val="00AA2232"/>
    <w:rsid w:val="00AA6F1A"/>
    <w:rsid w:val="00AA7755"/>
    <w:rsid w:val="00AB63A4"/>
    <w:rsid w:val="00AB7DBF"/>
    <w:rsid w:val="00AC0A1B"/>
    <w:rsid w:val="00AC1E3E"/>
    <w:rsid w:val="00AC3A20"/>
    <w:rsid w:val="00AC67FF"/>
    <w:rsid w:val="00AC6E0B"/>
    <w:rsid w:val="00AD410D"/>
    <w:rsid w:val="00AD7C16"/>
    <w:rsid w:val="00AE114F"/>
    <w:rsid w:val="00AE12AC"/>
    <w:rsid w:val="00AE46C3"/>
    <w:rsid w:val="00AE5DB9"/>
    <w:rsid w:val="00AE7895"/>
    <w:rsid w:val="00AF1869"/>
    <w:rsid w:val="00AF595F"/>
    <w:rsid w:val="00AF6B83"/>
    <w:rsid w:val="00B0740F"/>
    <w:rsid w:val="00B12E3D"/>
    <w:rsid w:val="00B25FF3"/>
    <w:rsid w:val="00B2607E"/>
    <w:rsid w:val="00B332A6"/>
    <w:rsid w:val="00B3372F"/>
    <w:rsid w:val="00B37DE2"/>
    <w:rsid w:val="00B4173D"/>
    <w:rsid w:val="00B42B40"/>
    <w:rsid w:val="00B43BE0"/>
    <w:rsid w:val="00B4486D"/>
    <w:rsid w:val="00B45701"/>
    <w:rsid w:val="00B4669C"/>
    <w:rsid w:val="00B47A86"/>
    <w:rsid w:val="00B504CD"/>
    <w:rsid w:val="00B50C98"/>
    <w:rsid w:val="00B57023"/>
    <w:rsid w:val="00B630E6"/>
    <w:rsid w:val="00B644EC"/>
    <w:rsid w:val="00B64DB5"/>
    <w:rsid w:val="00B66775"/>
    <w:rsid w:val="00B76578"/>
    <w:rsid w:val="00B8311A"/>
    <w:rsid w:val="00B8322F"/>
    <w:rsid w:val="00B93DFF"/>
    <w:rsid w:val="00B95D55"/>
    <w:rsid w:val="00B95D98"/>
    <w:rsid w:val="00B97FB6"/>
    <w:rsid w:val="00BA2F2B"/>
    <w:rsid w:val="00BA4E84"/>
    <w:rsid w:val="00BB5FD6"/>
    <w:rsid w:val="00BD7A9D"/>
    <w:rsid w:val="00BE245E"/>
    <w:rsid w:val="00BF0309"/>
    <w:rsid w:val="00BF6063"/>
    <w:rsid w:val="00BF7004"/>
    <w:rsid w:val="00C00749"/>
    <w:rsid w:val="00C018A7"/>
    <w:rsid w:val="00C01EFA"/>
    <w:rsid w:val="00C02564"/>
    <w:rsid w:val="00C12DB7"/>
    <w:rsid w:val="00C3499E"/>
    <w:rsid w:val="00C37B44"/>
    <w:rsid w:val="00C46256"/>
    <w:rsid w:val="00C5008B"/>
    <w:rsid w:val="00C5388C"/>
    <w:rsid w:val="00C57085"/>
    <w:rsid w:val="00C62B05"/>
    <w:rsid w:val="00C64F4D"/>
    <w:rsid w:val="00C7251D"/>
    <w:rsid w:val="00C76B49"/>
    <w:rsid w:val="00C94662"/>
    <w:rsid w:val="00CA0863"/>
    <w:rsid w:val="00CA58E8"/>
    <w:rsid w:val="00CB47CC"/>
    <w:rsid w:val="00CB61EE"/>
    <w:rsid w:val="00CC0C16"/>
    <w:rsid w:val="00CC6D18"/>
    <w:rsid w:val="00CD0FE5"/>
    <w:rsid w:val="00CD30C8"/>
    <w:rsid w:val="00CD6DB1"/>
    <w:rsid w:val="00CE165C"/>
    <w:rsid w:val="00CE19EF"/>
    <w:rsid w:val="00CE3447"/>
    <w:rsid w:val="00CE3E80"/>
    <w:rsid w:val="00CE3E95"/>
    <w:rsid w:val="00CE7F9C"/>
    <w:rsid w:val="00CF2AA9"/>
    <w:rsid w:val="00CF3303"/>
    <w:rsid w:val="00D001C8"/>
    <w:rsid w:val="00D02E8E"/>
    <w:rsid w:val="00D0353E"/>
    <w:rsid w:val="00D1033E"/>
    <w:rsid w:val="00D151CA"/>
    <w:rsid w:val="00D16988"/>
    <w:rsid w:val="00D20E60"/>
    <w:rsid w:val="00D27DA2"/>
    <w:rsid w:val="00D44737"/>
    <w:rsid w:val="00D44870"/>
    <w:rsid w:val="00D4663C"/>
    <w:rsid w:val="00D50228"/>
    <w:rsid w:val="00D660EC"/>
    <w:rsid w:val="00D66799"/>
    <w:rsid w:val="00D6689B"/>
    <w:rsid w:val="00D7172D"/>
    <w:rsid w:val="00D751C6"/>
    <w:rsid w:val="00D752AE"/>
    <w:rsid w:val="00D75AAD"/>
    <w:rsid w:val="00D8167C"/>
    <w:rsid w:val="00D90F3C"/>
    <w:rsid w:val="00D91AFD"/>
    <w:rsid w:val="00D96A84"/>
    <w:rsid w:val="00DA1B12"/>
    <w:rsid w:val="00DB0D29"/>
    <w:rsid w:val="00DB2B8E"/>
    <w:rsid w:val="00DB55E8"/>
    <w:rsid w:val="00DC22FA"/>
    <w:rsid w:val="00DC3190"/>
    <w:rsid w:val="00DC4F02"/>
    <w:rsid w:val="00DE1317"/>
    <w:rsid w:val="00DE3B5E"/>
    <w:rsid w:val="00DE6B6A"/>
    <w:rsid w:val="00DE6E79"/>
    <w:rsid w:val="00DF1186"/>
    <w:rsid w:val="00DF1A01"/>
    <w:rsid w:val="00DF5837"/>
    <w:rsid w:val="00DF5ABE"/>
    <w:rsid w:val="00DF642F"/>
    <w:rsid w:val="00DF7AE1"/>
    <w:rsid w:val="00E02A87"/>
    <w:rsid w:val="00E06E38"/>
    <w:rsid w:val="00E125CB"/>
    <w:rsid w:val="00E24052"/>
    <w:rsid w:val="00E449B6"/>
    <w:rsid w:val="00E509A8"/>
    <w:rsid w:val="00E52169"/>
    <w:rsid w:val="00E52702"/>
    <w:rsid w:val="00E54752"/>
    <w:rsid w:val="00E608FE"/>
    <w:rsid w:val="00E76E82"/>
    <w:rsid w:val="00E80962"/>
    <w:rsid w:val="00E97570"/>
    <w:rsid w:val="00EA1A12"/>
    <w:rsid w:val="00EB059A"/>
    <w:rsid w:val="00EB1FE6"/>
    <w:rsid w:val="00EC2E77"/>
    <w:rsid w:val="00EC364D"/>
    <w:rsid w:val="00EC63E7"/>
    <w:rsid w:val="00ED0E24"/>
    <w:rsid w:val="00ED2078"/>
    <w:rsid w:val="00ED454B"/>
    <w:rsid w:val="00EE3D5A"/>
    <w:rsid w:val="00EE44E3"/>
    <w:rsid w:val="00EE67C2"/>
    <w:rsid w:val="00EE6DEC"/>
    <w:rsid w:val="00EF1424"/>
    <w:rsid w:val="00EF2D3F"/>
    <w:rsid w:val="00EF343B"/>
    <w:rsid w:val="00EF4844"/>
    <w:rsid w:val="00EF7954"/>
    <w:rsid w:val="00F00475"/>
    <w:rsid w:val="00F019CA"/>
    <w:rsid w:val="00F04B0F"/>
    <w:rsid w:val="00F06401"/>
    <w:rsid w:val="00F072F1"/>
    <w:rsid w:val="00F11728"/>
    <w:rsid w:val="00F26044"/>
    <w:rsid w:val="00F30A6D"/>
    <w:rsid w:val="00F364AE"/>
    <w:rsid w:val="00F366C7"/>
    <w:rsid w:val="00F404FE"/>
    <w:rsid w:val="00F44BF4"/>
    <w:rsid w:val="00F50D8F"/>
    <w:rsid w:val="00F57DC1"/>
    <w:rsid w:val="00F606A1"/>
    <w:rsid w:val="00F60B82"/>
    <w:rsid w:val="00F740B4"/>
    <w:rsid w:val="00F7724C"/>
    <w:rsid w:val="00F774EA"/>
    <w:rsid w:val="00F77FEF"/>
    <w:rsid w:val="00F83360"/>
    <w:rsid w:val="00F903DC"/>
    <w:rsid w:val="00F904EF"/>
    <w:rsid w:val="00F92647"/>
    <w:rsid w:val="00F930CA"/>
    <w:rsid w:val="00F93822"/>
    <w:rsid w:val="00F944F4"/>
    <w:rsid w:val="00FA0AAD"/>
    <w:rsid w:val="00FA57CE"/>
    <w:rsid w:val="00FC1591"/>
    <w:rsid w:val="00FC2415"/>
    <w:rsid w:val="00FC393E"/>
    <w:rsid w:val="00FC61E9"/>
    <w:rsid w:val="00FC7E4F"/>
    <w:rsid w:val="00FD01C3"/>
    <w:rsid w:val="00FD3ACC"/>
    <w:rsid w:val="00FD51FF"/>
    <w:rsid w:val="00FE1107"/>
    <w:rsid w:val="00FE3A7A"/>
    <w:rsid w:val="00FE53F7"/>
    <w:rsid w:val="00FE774C"/>
    <w:rsid w:val="00FF11E7"/>
    <w:rsid w:val="00FF14AC"/>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DC0E"/>
  <w15:docId w15:val="{6CF0FDB2-3E9D-43F4-8F62-645DB6C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77C5"/>
    <w:pPr>
      <w:keepNext/>
      <w:keepLines/>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nhideWhenUsed/>
    <w:qFormat/>
    <w:rsid w:val="00A377C5"/>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unhideWhenUsed/>
    <w:qFormat/>
    <w:rsid w:val="00A377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837"/>
    <w:pPr>
      <w:ind w:left="720"/>
      <w:contextualSpacing/>
    </w:pPr>
  </w:style>
  <w:style w:type="paragraph" w:styleId="NoSpacing">
    <w:name w:val="No Spacing"/>
    <w:uiPriority w:val="1"/>
    <w:qFormat/>
    <w:rsid w:val="00002821"/>
    <w:pPr>
      <w:spacing w:after="0" w:line="240" w:lineRule="auto"/>
    </w:pPr>
    <w:rPr>
      <w:rFonts w:ascii="Times New Roman" w:hAnsi="Times New Roman"/>
      <w:sz w:val="20"/>
    </w:rPr>
  </w:style>
  <w:style w:type="character" w:customStyle="1" w:styleId="Heading1Char">
    <w:name w:val="Heading 1 Char"/>
    <w:basedOn w:val="DefaultParagraphFont"/>
    <w:link w:val="Heading1"/>
    <w:rsid w:val="00A377C5"/>
    <w:rPr>
      <w:rFonts w:ascii="Times New Roman" w:eastAsiaTheme="majorEastAsia" w:hAnsi="Times New Roman" w:cstheme="majorBidi"/>
      <w:b/>
      <w:szCs w:val="32"/>
    </w:rPr>
  </w:style>
  <w:style w:type="table" w:styleId="TableGrid">
    <w:name w:val="Table Grid"/>
    <w:basedOn w:val="TableNormal"/>
    <w:uiPriority w:val="59"/>
    <w:rsid w:val="00B41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77C5"/>
    <w:rPr>
      <w:rFonts w:ascii="Times New Roman" w:eastAsiaTheme="majorEastAsia" w:hAnsi="Times New Roman" w:cstheme="majorBidi"/>
      <w:b/>
      <w:sz w:val="20"/>
      <w:szCs w:val="26"/>
    </w:rPr>
  </w:style>
  <w:style w:type="paragraph" w:styleId="Title">
    <w:name w:val="Title"/>
    <w:basedOn w:val="Normal"/>
    <w:next w:val="Normal"/>
    <w:link w:val="TitleChar"/>
    <w:uiPriority w:val="10"/>
    <w:qFormat/>
    <w:rsid w:val="003B7C84"/>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3B7C84"/>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A377C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7C5"/>
  </w:style>
  <w:style w:type="paragraph" w:styleId="Footer">
    <w:name w:val="footer"/>
    <w:basedOn w:val="Normal"/>
    <w:link w:val="FooterChar"/>
    <w:uiPriority w:val="99"/>
    <w:unhideWhenUsed/>
    <w:rsid w:val="00A3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7C5"/>
  </w:style>
  <w:style w:type="paragraph" w:styleId="BalloonText">
    <w:name w:val="Balloon Text"/>
    <w:basedOn w:val="Normal"/>
    <w:link w:val="BalloonTextChar"/>
    <w:uiPriority w:val="99"/>
    <w:semiHidden/>
    <w:unhideWhenUsed/>
    <w:rsid w:val="003A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DF1"/>
    <w:rPr>
      <w:rFonts w:ascii="Segoe UI" w:hAnsi="Segoe UI" w:cs="Segoe UI"/>
      <w:sz w:val="18"/>
      <w:szCs w:val="18"/>
    </w:rPr>
  </w:style>
  <w:style w:type="character" w:styleId="CommentReference">
    <w:name w:val="annotation reference"/>
    <w:basedOn w:val="DefaultParagraphFont"/>
    <w:uiPriority w:val="99"/>
    <w:semiHidden/>
    <w:unhideWhenUsed/>
    <w:rsid w:val="003F71C1"/>
    <w:rPr>
      <w:sz w:val="16"/>
      <w:szCs w:val="16"/>
    </w:rPr>
  </w:style>
  <w:style w:type="paragraph" w:styleId="CommentText">
    <w:name w:val="annotation text"/>
    <w:basedOn w:val="Normal"/>
    <w:link w:val="CommentTextChar"/>
    <w:uiPriority w:val="99"/>
    <w:semiHidden/>
    <w:unhideWhenUsed/>
    <w:rsid w:val="003F71C1"/>
    <w:pPr>
      <w:spacing w:line="240" w:lineRule="auto"/>
    </w:pPr>
    <w:rPr>
      <w:sz w:val="20"/>
      <w:szCs w:val="20"/>
    </w:rPr>
  </w:style>
  <w:style w:type="character" w:customStyle="1" w:styleId="CommentTextChar">
    <w:name w:val="Comment Text Char"/>
    <w:basedOn w:val="DefaultParagraphFont"/>
    <w:link w:val="CommentText"/>
    <w:uiPriority w:val="99"/>
    <w:semiHidden/>
    <w:rsid w:val="003F71C1"/>
    <w:rPr>
      <w:sz w:val="20"/>
      <w:szCs w:val="20"/>
    </w:rPr>
  </w:style>
  <w:style w:type="paragraph" w:styleId="CommentSubject">
    <w:name w:val="annotation subject"/>
    <w:basedOn w:val="CommentText"/>
    <w:next w:val="CommentText"/>
    <w:link w:val="CommentSubjectChar"/>
    <w:uiPriority w:val="99"/>
    <w:semiHidden/>
    <w:unhideWhenUsed/>
    <w:rsid w:val="003F71C1"/>
    <w:rPr>
      <w:b/>
      <w:bCs/>
    </w:rPr>
  </w:style>
  <w:style w:type="character" w:customStyle="1" w:styleId="CommentSubjectChar">
    <w:name w:val="Comment Subject Char"/>
    <w:basedOn w:val="CommentTextChar"/>
    <w:link w:val="CommentSubject"/>
    <w:uiPriority w:val="99"/>
    <w:semiHidden/>
    <w:rsid w:val="003F71C1"/>
    <w:rPr>
      <w:b/>
      <w:bCs/>
      <w:sz w:val="20"/>
      <w:szCs w:val="20"/>
    </w:rPr>
  </w:style>
  <w:style w:type="paragraph" w:styleId="Revision">
    <w:name w:val="Revision"/>
    <w:hidden/>
    <w:uiPriority w:val="99"/>
    <w:semiHidden/>
    <w:rsid w:val="004F3250"/>
    <w:pPr>
      <w:spacing w:after="0" w:line="240" w:lineRule="auto"/>
    </w:pPr>
  </w:style>
  <w:style w:type="paragraph" w:styleId="BodyText">
    <w:name w:val="Body Text"/>
    <w:basedOn w:val="Normal"/>
    <w:link w:val="BodyTextChar"/>
    <w:rsid w:val="005A521E"/>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semiHidden/>
    <w:rsid w:val="005A521E"/>
    <w:rPr>
      <w:rFonts w:ascii="Arial" w:eastAsia="Times New Roman" w:hAnsi="Arial" w:cs="Arial"/>
      <w:sz w:val="16"/>
      <w:szCs w:val="24"/>
    </w:rPr>
  </w:style>
  <w:style w:type="table" w:customStyle="1" w:styleId="TableGrid0">
    <w:name w:val="TableGrid"/>
    <w:rsid w:val="00FD3AC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FD3AC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A3CB8AB-762F-4DDC-B906-46776D93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Ksouri, Ilyess</dc:creator>
  <cp:lastModifiedBy>Pihaly, Andrew</cp:lastModifiedBy>
  <cp:revision>3</cp:revision>
  <cp:lastPrinted>2016-09-01T19:53:00Z</cp:lastPrinted>
  <dcterms:created xsi:type="dcterms:W3CDTF">2019-04-17T20:55:00Z</dcterms:created>
  <dcterms:modified xsi:type="dcterms:W3CDTF">2019-04-18T15:47:00Z</dcterms:modified>
</cp:coreProperties>
</file>