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080"/>
        <w:gridCol w:w="450"/>
        <w:gridCol w:w="1080"/>
        <w:gridCol w:w="409"/>
        <w:gridCol w:w="401"/>
        <w:gridCol w:w="270"/>
        <w:gridCol w:w="1170"/>
        <w:gridCol w:w="1170"/>
      </w:tblGrid>
      <w:tr w:rsidR="00600157">
        <w:trPr>
          <w:cantSplit/>
          <w:trHeight w:val="225"/>
        </w:trPr>
        <w:tc>
          <w:tcPr>
            <w:tcW w:w="62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0157" w:rsidRPr="00B94E9D" w:rsidRDefault="00600157" w:rsidP="0045053A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94E9D">
              <w:rPr>
                <w:rFonts w:ascii="Arial" w:hAnsi="Arial" w:cs="Arial"/>
                <w:sz w:val="24"/>
                <w:szCs w:val="24"/>
              </w:rPr>
              <w:t>COLORADO DEPARTMENT OF TRANSPORTATION</w:t>
            </w:r>
          </w:p>
          <w:p w:rsidR="00600157" w:rsidRDefault="00600157">
            <w:pPr>
              <w:pStyle w:val="Heading2"/>
              <w:rPr>
                <w:rFonts w:ascii="Arial" w:hAnsi="Arial" w:cs="Arial"/>
                <w:sz w:val="28"/>
              </w:rPr>
            </w:pPr>
          </w:p>
          <w:p w:rsidR="00600157" w:rsidRDefault="00600157" w:rsidP="00E5148E">
            <w:pPr>
              <w:pStyle w:val="Heading2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SITE SEARCH REQUEST</w:t>
            </w:r>
          </w:p>
          <w:p w:rsidR="00600157" w:rsidRDefault="00600157" w:rsidP="00E5148E">
            <w:pPr>
              <w:pStyle w:val="Heading2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(Business or Farm Operation)</w:t>
            </w:r>
          </w:p>
        </w:tc>
        <w:tc>
          <w:tcPr>
            <w:tcW w:w="495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00157" w:rsidRDefault="006001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Project Code</w:t>
            </w:r>
            <w:r w:rsidR="001443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1" w:name="Text1"/>
            <w:r w:rsidR="009A010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A010A">
              <w:rPr>
                <w:rFonts w:ascii="Arial" w:hAnsi="Arial"/>
              </w:rPr>
              <w:instrText xml:space="preserve"> FORMTEXT </w:instrText>
            </w:r>
            <w:r w:rsidR="009A010A">
              <w:rPr>
                <w:rFonts w:ascii="Arial" w:hAnsi="Arial"/>
              </w:rPr>
            </w:r>
            <w:r w:rsidR="009A010A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9A010A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D29CE">
        <w:trPr>
          <w:cantSplit/>
          <w:trHeight w:val="260"/>
        </w:trPr>
        <w:tc>
          <w:tcPr>
            <w:tcW w:w="62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29CE" w:rsidRDefault="00ED29CE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ED29CE" w:rsidRDefault="00600157" w:rsidP="00600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Parcel No</w:t>
            </w:r>
            <w:r w:rsidR="001443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2" w:name="Text51"/>
            <w:r w:rsidR="009A010A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010A">
              <w:rPr>
                <w:rFonts w:ascii="Arial" w:hAnsi="Arial"/>
              </w:rPr>
              <w:instrText xml:space="preserve"> FORMTEXT </w:instrText>
            </w:r>
            <w:r w:rsidR="009A010A">
              <w:rPr>
                <w:rFonts w:ascii="Arial" w:hAnsi="Arial"/>
              </w:rPr>
            </w:r>
            <w:r w:rsidR="009A010A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9A010A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00157">
        <w:trPr>
          <w:cantSplit/>
          <w:trHeight w:val="278"/>
        </w:trPr>
        <w:tc>
          <w:tcPr>
            <w:tcW w:w="62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00157" w:rsidRDefault="00600157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600157" w:rsidRDefault="00600157" w:rsidP="00600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No</w:t>
            </w:r>
            <w:r w:rsidR="001443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3" w:name="Text3"/>
            <w:r w:rsidR="009A010A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A010A">
              <w:rPr>
                <w:rFonts w:ascii="Arial" w:hAnsi="Arial"/>
              </w:rPr>
              <w:instrText xml:space="preserve"> FORMTEXT </w:instrText>
            </w:r>
            <w:r w:rsidR="009A010A">
              <w:rPr>
                <w:rFonts w:ascii="Arial" w:hAnsi="Arial"/>
              </w:rPr>
            </w:r>
            <w:r w:rsidR="009A010A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9A010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D29CE">
        <w:trPr>
          <w:cantSplit/>
          <w:trHeight w:val="260"/>
        </w:trPr>
        <w:tc>
          <w:tcPr>
            <w:tcW w:w="621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D29CE" w:rsidRDefault="00ED29CE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Location</w:t>
            </w:r>
            <w:r w:rsidR="001443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4" w:name="Text4"/>
            <w:r w:rsidR="0065473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654734">
              <w:rPr>
                <w:rFonts w:ascii="Arial" w:hAnsi="Arial"/>
              </w:rPr>
              <w:instrText xml:space="preserve"> FORMTEXT </w:instrText>
            </w:r>
            <w:r w:rsidR="00654734">
              <w:rPr>
                <w:rFonts w:ascii="Arial" w:hAnsi="Arial"/>
              </w:rPr>
            </w:r>
            <w:r w:rsidR="00654734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654734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D29CE">
        <w:trPr>
          <w:cantSplit/>
          <w:trHeight w:val="260"/>
        </w:trPr>
        <w:tc>
          <w:tcPr>
            <w:tcW w:w="62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9CE" w:rsidRDefault="00ED29CE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7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  <w:r w:rsidR="001443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bookmarkStart w:id="5" w:name="Text35"/>
            <w:r w:rsidR="00654734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54734">
              <w:rPr>
                <w:rFonts w:ascii="Arial" w:hAnsi="Arial"/>
              </w:rPr>
              <w:instrText xml:space="preserve"> FORMTEXT </w:instrText>
            </w:r>
            <w:r w:rsidR="00654734">
              <w:rPr>
                <w:rFonts w:ascii="Arial" w:hAnsi="Arial"/>
              </w:rPr>
            </w:r>
            <w:r w:rsidR="00654734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654734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040B34">
        <w:trPr>
          <w:cantSplit/>
          <w:trHeight w:val="378"/>
        </w:trPr>
        <w:tc>
          <w:tcPr>
            <w:tcW w:w="1116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4" w:rsidRDefault="00040B34" w:rsidP="00040B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Business or Farm Operation: </w:t>
            </w:r>
            <w:bookmarkStart w:id="6" w:name="Text36"/>
            <w:r w:rsidR="002765C8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765C8">
              <w:rPr>
                <w:rFonts w:ascii="Arial" w:hAnsi="Arial"/>
              </w:rPr>
              <w:instrText xml:space="preserve"> FORMTEXT </w:instrText>
            </w:r>
            <w:r w:rsidR="002765C8">
              <w:rPr>
                <w:rFonts w:ascii="Arial" w:hAnsi="Arial"/>
              </w:rPr>
            </w:r>
            <w:r w:rsidR="002765C8">
              <w:rPr>
                <w:rFonts w:ascii="Arial" w:hAnsi="Arial"/>
              </w:rPr>
              <w:fldChar w:fldCharType="separate"/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40B34">
        <w:trPr>
          <w:cantSplit/>
          <w:trHeight w:val="36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B34" w:rsidRDefault="00040B34" w:rsidP="00CC1B9A">
            <w:pPr>
              <w:ind w:rightChars="-69" w:right="-1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Owner/Operator: </w:t>
            </w:r>
            <w:bookmarkStart w:id="7" w:name="Text47"/>
            <w:r w:rsidR="002765C8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765C8">
              <w:rPr>
                <w:rFonts w:ascii="Arial" w:hAnsi="Arial"/>
              </w:rPr>
              <w:instrText xml:space="preserve"> FORMTEXT </w:instrText>
            </w:r>
            <w:r w:rsidR="002765C8">
              <w:rPr>
                <w:rFonts w:ascii="Arial" w:hAnsi="Arial"/>
              </w:rPr>
            </w:r>
            <w:r w:rsidR="002765C8">
              <w:rPr>
                <w:rFonts w:ascii="Arial" w:hAnsi="Arial"/>
              </w:rPr>
              <w:fldChar w:fldCharType="separate"/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D29CE">
        <w:trPr>
          <w:cantSplit/>
          <w:trHeight w:val="35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r w:rsidR="002765C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765C8">
              <w:rPr>
                <w:rFonts w:ascii="Arial" w:hAnsi="Arial"/>
              </w:rPr>
              <w:instrText xml:space="preserve"> FORMTEXT </w:instrText>
            </w:r>
            <w:r w:rsidR="002765C8">
              <w:rPr>
                <w:rFonts w:ascii="Arial" w:hAnsi="Arial"/>
              </w:rPr>
            </w:r>
            <w:r w:rsidR="002765C8">
              <w:rPr>
                <w:rFonts w:ascii="Arial" w:hAnsi="Arial"/>
              </w:rPr>
              <w:fldChar w:fldCharType="separate"/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  <w:noProof/>
              </w:rPr>
              <w:t> </w:t>
            </w:r>
            <w:r w:rsidR="002765C8">
              <w:rPr>
                <w:rFonts w:ascii="Arial" w:hAnsi="Arial"/>
              </w:rPr>
              <w:fldChar w:fldCharType="end"/>
            </w:r>
          </w:p>
        </w:tc>
      </w:tr>
      <w:tr w:rsidR="00ED29CE">
        <w:trPr>
          <w:cantSplit/>
          <w:trHeight w:val="440"/>
        </w:trPr>
        <w:tc>
          <w:tcPr>
            <w:tcW w:w="51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City: </w:t>
            </w:r>
            <w:r w:rsidR="00FF30A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30AA">
              <w:rPr>
                <w:rFonts w:ascii="Arial" w:hAnsi="Arial"/>
              </w:rPr>
              <w:instrText xml:space="preserve"> FORMTEXT </w:instrText>
            </w:r>
            <w:r w:rsidR="00FF30AA">
              <w:rPr>
                <w:rFonts w:ascii="Arial" w:hAnsi="Arial"/>
              </w:rPr>
            </w:r>
            <w:r w:rsidR="00FF30AA">
              <w:rPr>
                <w:rFonts w:ascii="Arial" w:hAnsi="Arial"/>
              </w:rPr>
              <w:fldChar w:fldCharType="separate"/>
            </w:r>
            <w:r w:rsidR="00FF30AA">
              <w:rPr>
                <w:rFonts w:ascii="Arial" w:hAnsi="Arial"/>
                <w:noProof/>
              </w:rPr>
              <w:t> </w:t>
            </w:r>
            <w:r w:rsidR="00FF30AA">
              <w:rPr>
                <w:rFonts w:ascii="Arial" w:hAnsi="Arial"/>
                <w:noProof/>
              </w:rPr>
              <w:t> </w:t>
            </w:r>
            <w:r w:rsidR="00FF30AA">
              <w:rPr>
                <w:rFonts w:ascii="Arial" w:hAnsi="Arial"/>
                <w:noProof/>
              </w:rPr>
              <w:t> </w:t>
            </w:r>
            <w:r w:rsidR="00FF30AA">
              <w:rPr>
                <w:rFonts w:ascii="Arial" w:hAnsi="Arial"/>
                <w:noProof/>
              </w:rPr>
              <w:t> </w:t>
            </w:r>
            <w:r w:rsidR="00FF30AA">
              <w:rPr>
                <w:rFonts w:ascii="Arial" w:hAnsi="Arial"/>
                <w:noProof/>
              </w:rPr>
              <w:t> </w:t>
            </w:r>
            <w:r w:rsidR="00FF30AA">
              <w:rPr>
                <w:rFonts w:ascii="Arial" w:hAnsi="Arial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State: 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29CE" w:rsidRDefault="00ED29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bookmarkStart w:id="8" w:name="Text46"/>
            <w:r w:rsidR="00040B34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D29CE">
        <w:trPr>
          <w:trHeight w:val="610"/>
        </w:trPr>
        <w:tc>
          <w:tcPr>
            <w:tcW w:w="11160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9CE" w:rsidRPr="005858DB" w:rsidRDefault="00136897" w:rsidP="00FF2446">
            <w:pPr>
              <w:rPr>
                <w:rFonts w:ascii="Arial" w:hAnsi="Arial"/>
              </w:rPr>
            </w:pPr>
            <w:r w:rsidRPr="005858DB">
              <w:rPr>
                <w:rFonts w:ascii="Arial" w:hAnsi="Arial"/>
                <w:bCs/>
              </w:rPr>
              <w:t>A</w:t>
            </w:r>
            <w:r w:rsidR="00ED29CE" w:rsidRPr="005858DB">
              <w:rPr>
                <w:rFonts w:ascii="Arial" w:hAnsi="Arial"/>
                <w:bCs/>
              </w:rPr>
              <w:t xml:space="preserve"> business</w:t>
            </w:r>
            <w:r w:rsidR="001443BF" w:rsidRPr="005858DB">
              <w:rPr>
                <w:rFonts w:ascii="Arial" w:hAnsi="Arial"/>
                <w:bCs/>
              </w:rPr>
              <w:t xml:space="preserve"> or farm operation </w:t>
            </w:r>
            <w:r w:rsidR="00ED29CE" w:rsidRPr="005858DB">
              <w:rPr>
                <w:rFonts w:ascii="Arial" w:hAnsi="Arial"/>
                <w:bCs/>
              </w:rPr>
              <w:t xml:space="preserve">is entitled to </w:t>
            </w:r>
            <w:r w:rsidRPr="005858DB">
              <w:rPr>
                <w:rFonts w:ascii="Arial" w:hAnsi="Arial"/>
                <w:bCs/>
              </w:rPr>
              <w:t>reimbursement for actual expenses</w:t>
            </w:r>
            <w:r w:rsidR="00FF2446">
              <w:rPr>
                <w:rFonts w:ascii="Arial" w:hAnsi="Arial"/>
                <w:bCs/>
              </w:rPr>
              <w:t xml:space="preserve"> to locate a replacement site</w:t>
            </w:r>
            <w:r w:rsidRPr="005858DB">
              <w:rPr>
                <w:rFonts w:ascii="Arial" w:hAnsi="Arial"/>
                <w:bCs/>
              </w:rPr>
              <w:t>,</w:t>
            </w:r>
            <w:r w:rsidR="00ED29CE" w:rsidRPr="005858DB">
              <w:rPr>
                <w:rFonts w:ascii="Arial" w:hAnsi="Arial"/>
                <w:bCs/>
              </w:rPr>
              <w:t xml:space="preserve"> </w:t>
            </w:r>
            <w:r w:rsidR="005858DB" w:rsidRPr="005858DB">
              <w:rPr>
                <w:rFonts w:ascii="Arial" w:hAnsi="Arial"/>
                <w:b/>
                <w:bCs/>
              </w:rPr>
              <w:t xml:space="preserve">not to exceed </w:t>
            </w:r>
            <w:r w:rsidR="00ED29CE" w:rsidRPr="005858DB">
              <w:rPr>
                <w:rFonts w:ascii="Arial" w:hAnsi="Arial"/>
                <w:b/>
                <w:bCs/>
              </w:rPr>
              <w:t>$</w:t>
            </w:r>
            <w:r w:rsidR="00CC599B" w:rsidRPr="005858DB">
              <w:rPr>
                <w:rFonts w:ascii="Arial" w:hAnsi="Arial"/>
                <w:b/>
                <w:bCs/>
              </w:rPr>
              <w:t>2</w:t>
            </w:r>
            <w:r w:rsidR="00ED29CE" w:rsidRPr="005858DB">
              <w:rPr>
                <w:rFonts w:ascii="Arial" w:hAnsi="Arial"/>
                <w:b/>
                <w:bCs/>
              </w:rPr>
              <w:t>,</w:t>
            </w:r>
            <w:r w:rsidR="00CC599B" w:rsidRPr="005858DB">
              <w:rPr>
                <w:rFonts w:ascii="Arial" w:hAnsi="Arial"/>
                <w:b/>
                <w:bCs/>
              </w:rPr>
              <w:t>5</w:t>
            </w:r>
            <w:r w:rsidR="00ED29CE" w:rsidRPr="005858DB">
              <w:rPr>
                <w:rFonts w:ascii="Arial" w:hAnsi="Arial"/>
                <w:b/>
                <w:bCs/>
              </w:rPr>
              <w:t>00</w:t>
            </w:r>
            <w:r w:rsidRPr="005858DB">
              <w:rPr>
                <w:rFonts w:ascii="Arial" w:hAnsi="Arial"/>
                <w:bCs/>
              </w:rPr>
              <w:t>, as the Age</w:t>
            </w:r>
            <w:r w:rsidR="00FF2446">
              <w:rPr>
                <w:rFonts w:ascii="Arial" w:hAnsi="Arial"/>
                <w:bCs/>
              </w:rPr>
              <w:t>ncy determines to be reasonable. These include</w:t>
            </w:r>
            <w:r w:rsidRPr="005858DB">
              <w:rPr>
                <w:rFonts w:ascii="Arial" w:hAnsi="Arial"/>
                <w:bCs/>
              </w:rPr>
              <w:t>:</w:t>
            </w:r>
          </w:p>
        </w:tc>
      </w:tr>
      <w:tr w:rsidR="00ED29CE">
        <w:trPr>
          <w:cantSplit/>
          <w:trHeight w:val="34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157" w:rsidRDefault="00ED29CE" w:rsidP="00CC1B9A">
            <w:pPr>
              <w:ind w:left="322" w:hangingChars="161" w:hanging="322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1009B9">
              <w:rPr>
                <w:rFonts w:ascii="Arial" w:hAnsi="Arial"/>
              </w:rPr>
              <w:tab/>
            </w:r>
            <w:r w:rsidR="00CC599B">
              <w:rPr>
                <w:rFonts w:ascii="Arial" w:hAnsi="Arial"/>
              </w:rPr>
              <w:t>Transportation</w:t>
            </w:r>
            <w:r>
              <w:rPr>
                <w:rFonts w:ascii="Arial" w:hAnsi="Arial"/>
              </w:rPr>
              <w:t>:</w:t>
            </w:r>
          </w:p>
          <w:p w:rsidR="00ED29CE" w:rsidRDefault="00040B34" w:rsidP="00CC1B9A">
            <w:pPr>
              <w:ind w:leftChars="160" w:left="3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CC599B">
              <w:rPr>
                <w:rFonts w:ascii="Arial" w:hAnsi="Arial"/>
              </w:rPr>
              <w:t xml:space="preserve"> miles x</w:t>
            </w:r>
            <w:r w:rsidR="00ED29CE">
              <w:rPr>
                <w:rFonts w:ascii="Arial" w:hAnsi="Arial"/>
              </w:rPr>
              <w:t xml:space="preserve"> </w:t>
            </w:r>
            <w:bookmarkStart w:id="9" w:name="Text48"/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ED29CE">
              <w:rPr>
                <w:rFonts w:ascii="Arial" w:hAnsi="Arial"/>
              </w:rPr>
              <w:t xml:space="preserve"> ($/mile per state fiscal rules) = $</w:t>
            </w:r>
            <w:bookmarkStart w:id="10" w:name="Text49"/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ED29CE">
              <w:rPr>
                <w:rFonts w:ascii="Arial" w:hAnsi="Arial"/>
              </w:rPr>
              <w:t xml:space="preserve"> </w:t>
            </w:r>
            <w:r w:rsidR="0045053A">
              <w:rPr>
                <w:rFonts w:ascii="Arial" w:hAnsi="Arial"/>
              </w:rPr>
              <w:t>(document below)</w:t>
            </w:r>
          </w:p>
        </w:tc>
      </w:tr>
      <w:tr w:rsidR="00ED29CE">
        <w:trPr>
          <w:cantSplit/>
          <w:trHeight w:val="36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157" w:rsidRDefault="00ED29CE" w:rsidP="00CC1B9A">
            <w:pPr>
              <w:ind w:left="438" w:hangingChars="219" w:hanging="438"/>
              <w:rPr>
                <w:rFonts w:ascii="Arial" w:hAnsi="Arial"/>
              </w:rPr>
            </w:pPr>
            <w:r>
              <w:rPr>
                <w:rFonts w:ascii="Arial" w:hAnsi="Arial"/>
              </w:rPr>
              <w:t>2. Meals and lodging away from home:</w:t>
            </w:r>
          </w:p>
          <w:p w:rsidR="00ED29CE" w:rsidRDefault="001009B9" w:rsidP="00CC1B9A">
            <w:pPr>
              <w:ind w:left="322" w:hangingChars="161" w:hanging="32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ED29CE">
              <w:rPr>
                <w:rFonts w:ascii="Arial" w:hAnsi="Arial"/>
              </w:rPr>
              <w:t>$</w:t>
            </w:r>
            <w:bookmarkStart w:id="11" w:name="Text37"/>
            <w:r w:rsidR="00040B34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EF62F2">
              <w:rPr>
                <w:rFonts w:ascii="Arial" w:hAnsi="Arial"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11"/>
            <w:r w:rsidR="00ED29CE">
              <w:rPr>
                <w:rFonts w:ascii="Arial" w:hAnsi="Arial"/>
              </w:rPr>
              <w:t xml:space="preserve"> (receipts</w:t>
            </w:r>
            <w:r w:rsidR="00883235">
              <w:rPr>
                <w:rFonts w:ascii="Arial" w:hAnsi="Arial"/>
              </w:rPr>
              <w:t xml:space="preserve"> required</w:t>
            </w:r>
            <w:r w:rsidR="00ED29CE">
              <w:rPr>
                <w:rFonts w:ascii="Arial" w:hAnsi="Arial"/>
              </w:rPr>
              <w:t>)</w:t>
            </w:r>
          </w:p>
        </w:tc>
      </w:tr>
      <w:tr w:rsidR="00ED29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7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99B" w:rsidRDefault="00ED29CE" w:rsidP="00CC1B9A">
            <w:pPr>
              <w:ind w:leftChars="-31" w:left="322" w:hangingChars="192" w:hanging="384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1009B9">
              <w:rPr>
                <w:rFonts w:ascii="Arial" w:hAnsi="Arial"/>
              </w:rPr>
              <w:tab/>
              <w:t>T</w:t>
            </w:r>
            <w:r w:rsidR="00CC599B">
              <w:rPr>
                <w:rFonts w:ascii="Arial" w:hAnsi="Arial"/>
              </w:rPr>
              <w:t xml:space="preserve">ime spent searching based on </w:t>
            </w:r>
            <w:r w:rsidR="005858DB">
              <w:rPr>
                <w:rFonts w:ascii="Arial" w:hAnsi="Arial"/>
              </w:rPr>
              <w:t xml:space="preserve">a </w:t>
            </w:r>
            <w:r w:rsidR="00CC599B">
              <w:rPr>
                <w:rFonts w:ascii="Arial" w:hAnsi="Arial"/>
              </w:rPr>
              <w:t>reasonable salary or earnings</w:t>
            </w:r>
            <w:r w:rsidR="00E829B5">
              <w:rPr>
                <w:rFonts w:ascii="Arial" w:hAnsi="Arial"/>
              </w:rPr>
              <w:t xml:space="preserve"> of the person(s) conducting the search</w:t>
            </w:r>
            <w:r w:rsidR="00D339A3">
              <w:rPr>
                <w:rFonts w:ascii="Arial" w:hAnsi="Arial"/>
              </w:rPr>
              <w:t>:</w:t>
            </w:r>
            <w:r w:rsidR="00CC599B">
              <w:rPr>
                <w:rFonts w:ascii="Arial" w:hAnsi="Arial"/>
              </w:rPr>
              <w:t xml:space="preserve"> </w:t>
            </w:r>
          </w:p>
          <w:p w:rsidR="00ED29CE" w:rsidRDefault="00CC599B" w:rsidP="00CC1B9A">
            <w:pPr>
              <w:ind w:leftChars="160" w:left="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Hours </w:t>
            </w:r>
            <w:bookmarkStart w:id="12" w:name="Text39"/>
            <w:r w:rsidR="00040B34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x $</w:t>
            </w:r>
            <w:bookmarkStart w:id="13" w:name="Text45"/>
            <w:r w:rsidR="00040B34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13"/>
            <w:r w:rsidR="00E5148E">
              <w:rPr>
                <w:rFonts w:ascii="Arial" w:hAnsi="Arial"/>
              </w:rPr>
              <w:t xml:space="preserve"> ho</w:t>
            </w:r>
            <w:r>
              <w:rPr>
                <w:rFonts w:ascii="Arial" w:hAnsi="Arial"/>
              </w:rPr>
              <w:t>urly rate = $</w:t>
            </w:r>
            <w:bookmarkStart w:id="14" w:name="Text50"/>
            <w:r w:rsidR="00040B34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45053A">
              <w:rPr>
                <w:rFonts w:ascii="Arial" w:hAnsi="Arial"/>
              </w:rPr>
              <w:t>(document below)</w:t>
            </w: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53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157" w:rsidRDefault="00CC599B" w:rsidP="00CC1B9A">
            <w:pPr>
              <w:ind w:leftChars="-12" w:left="243" w:hanging="267"/>
              <w:rPr>
                <w:rFonts w:ascii="Arial" w:hAnsi="Arial"/>
              </w:rPr>
            </w:pPr>
            <w:r>
              <w:rPr>
                <w:rFonts w:ascii="Arial" w:hAnsi="Arial"/>
              </w:rPr>
              <w:t>4. Fees paid to a real estate agent or broker to locate a replacement site</w:t>
            </w:r>
            <w:r w:rsidR="0045053A">
              <w:rPr>
                <w:rFonts w:ascii="Arial" w:hAnsi="Arial"/>
              </w:rPr>
              <w:t>, exclusive of any fees or commissions related to</w:t>
            </w:r>
            <w:r w:rsidR="001009B9">
              <w:rPr>
                <w:rFonts w:ascii="Arial" w:hAnsi="Arial"/>
              </w:rPr>
              <w:t xml:space="preserve"> </w:t>
            </w:r>
            <w:r w:rsidR="0045053A">
              <w:rPr>
                <w:rFonts w:ascii="Arial" w:hAnsi="Arial"/>
              </w:rPr>
              <w:t>the purchase of such sites</w:t>
            </w:r>
            <w:r w:rsidR="00600157">
              <w:rPr>
                <w:rFonts w:ascii="Arial" w:hAnsi="Arial"/>
              </w:rPr>
              <w:t>:</w:t>
            </w:r>
          </w:p>
          <w:p w:rsidR="0045053A" w:rsidRDefault="00600157" w:rsidP="00CC1B9A">
            <w:pPr>
              <w:ind w:left="322" w:hangingChars="161" w:hanging="32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C599B">
              <w:rPr>
                <w:rFonts w:ascii="Arial" w:hAnsi="Arial"/>
              </w:rPr>
              <w:t xml:space="preserve"> $</w:t>
            </w:r>
            <w:bookmarkStart w:id="15" w:name="Text44"/>
            <w:r w:rsidR="00040B34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bookmarkEnd w:id="15"/>
            <w:r w:rsidR="00CC599B">
              <w:rPr>
                <w:rFonts w:ascii="Arial" w:hAnsi="Arial"/>
              </w:rPr>
              <w:t xml:space="preserve"> (receipts</w:t>
            </w:r>
            <w:r w:rsidR="00883235">
              <w:rPr>
                <w:rFonts w:ascii="Arial" w:hAnsi="Arial"/>
              </w:rPr>
              <w:t xml:space="preserve"> required</w:t>
            </w:r>
            <w:r w:rsidR="00CC599B">
              <w:rPr>
                <w:rFonts w:ascii="Arial" w:hAnsi="Arial"/>
              </w:rPr>
              <w:t xml:space="preserve">)  </w:t>
            </w:r>
          </w:p>
        </w:tc>
      </w:tr>
      <w:tr w:rsidR="00A864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35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E6" w:rsidRDefault="00A864E6" w:rsidP="00CC1B9A">
            <w:pPr>
              <w:ind w:left="322" w:hangingChars="161" w:hanging="322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 w:rsidR="001009B9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Time spent in obtaining permits and attending zoning hearings</w:t>
            </w:r>
            <w:r w:rsidR="00600157">
              <w:rPr>
                <w:rFonts w:ascii="Arial" w:hAnsi="Arial"/>
              </w:rPr>
              <w:t>:</w:t>
            </w:r>
          </w:p>
          <w:p w:rsidR="001009B9" w:rsidRDefault="00A864E6" w:rsidP="00CC1B9A">
            <w:pPr>
              <w:ind w:leftChars="160" w:left="3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Hours 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x $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hourly rate = $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(document below)</w:t>
            </w:r>
          </w:p>
        </w:tc>
      </w:tr>
      <w:tr w:rsidR="007F71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93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1BF" w:rsidRDefault="007F71BF" w:rsidP="00CC1B9A">
            <w:pPr>
              <w:ind w:leftChars="-11" w:left="322" w:hangingChars="172" w:hanging="344"/>
              <w:rPr>
                <w:rFonts w:ascii="Arial" w:hAnsi="Arial"/>
              </w:rPr>
            </w:pPr>
            <w:r>
              <w:rPr>
                <w:rFonts w:ascii="Arial" w:hAnsi="Arial"/>
              </w:rPr>
              <w:t>6. Time spent negotiating the purchase of a replacement site based on a reasonable salary or earnings:</w:t>
            </w:r>
          </w:p>
          <w:p w:rsidR="00D339A3" w:rsidRDefault="007F71BF" w:rsidP="00CC1B9A">
            <w:pPr>
              <w:ind w:leftChars="161" w:left="32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Hours 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x $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hourly rate = $</w:t>
            </w:r>
            <w:r w:rsidR="00040B3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B34">
              <w:rPr>
                <w:rFonts w:ascii="Arial" w:hAnsi="Arial"/>
              </w:rPr>
              <w:instrText xml:space="preserve"> FORMTEXT </w:instrText>
            </w:r>
            <w:r w:rsidR="00040B34">
              <w:rPr>
                <w:rFonts w:ascii="Arial" w:hAnsi="Arial"/>
              </w:rPr>
            </w:r>
            <w:r w:rsidR="00040B34">
              <w:rPr>
                <w:rFonts w:ascii="Arial" w:hAnsi="Arial"/>
              </w:rPr>
              <w:fldChar w:fldCharType="separate"/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  <w:noProof/>
              </w:rPr>
              <w:t> </w:t>
            </w:r>
            <w:r w:rsidR="00040B3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(document below)</w:t>
            </w:r>
          </w:p>
        </w:tc>
      </w:tr>
      <w:tr w:rsidR="00D339A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50"/>
        </w:trPr>
        <w:tc>
          <w:tcPr>
            <w:tcW w:w="11160" w:type="dxa"/>
            <w:gridSpan w:val="9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339A3" w:rsidRDefault="00D339A3" w:rsidP="00CC1B9A">
            <w:pPr>
              <w:ind w:leftChars="161" w:left="322"/>
              <w:rPr>
                <w:rFonts w:ascii="Arial" w:hAnsi="Arial"/>
              </w:rPr>
            </w:pPr>
            <w:r>
              <w:rPr>
                <w:rFonts w:ascii="Arial" w:hAnsi="Arial"/>
              </w:rPr>
              <w:t>Hourly rate will be established by tax returns or other suitable documentation provided by displacee</w:t>
            </w:r>
            <w:r w:rsidR="0007044B">
              <w:rPr>
                <w:rFonts w:ascii="Arial" w:hAnsi="Arial"/>
              </w:rPr>
              <w:t xml:space="preserve"> (a</w:t>
            </w:r>
            <w:r w:rsidR="00BB672D">
              <w:rPr>
                <w:rFonts w:ascii="Arial" w:hAnsi="Arial"/>
              </w:rPr>
              <w:t>tta</w:t>
            </w:r>
            <w:r w:rsidR="0007044B">
              <w:rPr>
                <w:rFonts w:ascii="Arial" w:hAnsi="Arial"/>
              </w:rPr>
              <w:t>ched).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260"/>
        </w:trPr>
        <w:tc>
          <w:tcPr>
            <w:tcW w:w="6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E5148E" w:rsidP="00FF2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ACTIVITIES</w:t>
            </w:r>
            <w:r w:rsidR="00D339A3">
              <w:rPr>
                <w:rFonts w:ascii="Arial" w:hAnsi="Arial"/>
              </w:rPr>
              <w:t xml:space="preserve"> (</w:t>
            </w:r>
            <w:r w:rsidR="00FF2446">
              <w:rPr>
                <w:rFonts w:ascii="Arial" w:hAnsi="Arial"/>
              </w:rPr>
              <w:t>s</w:t>
            </w:r>
            <w:r w:rsidR="00D339A3">
              <w:rPr>
                <w:rFonts w:ascii="Arial" w:hAnsi="Arial"/>
              </w:rPr>
              <w:t>ites visited, individuals contacted, etc)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</w:t>
            </w:r>
            <w:r w:rsidR="00774FE9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S</w:t>
            </w:r>
            <w:r w:rsidR="00774FE9">
              <w:rPr>
                <w:rFonts w:ascii="Arial" w:hAnsi="Arial"/>
              </w:rPr>
              <w:t>)</w:t>
            </w: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MILEAGE</w:t>
            </w: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COSTS</w:t>
            </w: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00"/>
        </w:trPr>
        <w:tc>
          <w:tcPr>
            <w:tcW w:w="666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2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0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6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9968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63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8D6" w:rsidRDefault="009968D6" w:rsidP="00AF297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68D6" w:rsidRDefault="009968D6" w:rsidP="009968D6">
            <w:pPr>
              <w:rPr>
                <w:rFonts w:ascii="Arial" w:hAnsi="Arial"/>
              </w:rPr>
            </w:pPr>
          </w:p>
        </w:tc>
      </w:tr>
      <w:tr w:rsidR="009968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4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8D6" w:rsidRDefault="009968D6" w:rsidP="00AF297F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968D6" w:rsidRDefault="009968D6">
            <w:pPr>
              <w:rPr>
                <w:rFonts w:ascii="Arial" w:hAnsi="Arial"/>
              </w:rPr>
            </w:pPr>
          </w:p>
          <w:p w:rsidR="009968D6" w:rsidRDefault="009968D6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0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00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  <w:p w:rsidR="00CC599B" w:rsidRDefault="00CC599B">
            <w:pPr>
              <w:rPr>
                <w:rFonts w:ascii="Arial" w:hAnsi="Arial"/>
              </w:rPr>
            </w:pPr>
          </w:p>
        </w:tc>
      </w:tr>
      <w:tr w:rsidR="00CC599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481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599B" w:rsidRDefault="00CC599B">
            <w:pPr>
              <w:rPr>
                <w:rFonts w:ascii="Arial" w:hAnsi="Arial"/>
              </w:rPr>
            </w:pPr>
          </w:p>
        </w:tc>
      </w:tr>
      <w:tr w:rsidR="00764B1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58"/>
        </w:trPr>
        <w:tc>
          <w:tcPr>
            <w:tcW w:w="1116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4B16" w:rsidRDefault="00764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certify the expenses outlined above were spent solely for the search of a replacement site for the displaced business or farm operation.</w:t>
            </w:r>
          </w:p>
        </w:tc>
      </w:tr>
      <w:tr w:rsidR="00FF2446" w:rsidTr="00FF24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630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2446" w:rsidRDefault="00FF2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Owner/Operator’s signature</w:t>
            </w:r>
          </w:p>
          <w:p w:rsidR="00FF2446" w:rsidRDefault="00FF2446" w:rsidP="00764B16">
            <w:pPr>
              <w:rPr>
                <w:rFonts w:ascii="Arial" w:hAnsi="Arial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F2446" w:rsidRDefault="00FF2446" w:rsidP="00764B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 w:rsidR="00FF2446" w:rsidRDefault="00FF2446" w:rsidP="00764B16">
            <w:pPr>
              <w:rPr>
                <w:rFonts w:ascii="Arial" w:hAnsi="Arial"/>
              </w:rPr>
            </w:pPr>
          </w:p>
        </w:tc>
      </w:tr>
    </w:tbl>
    <w:p w:rsidR="00ED29CE" w:rsidRDefault="00ED29CE" w:rsidP="00311B04"/>
    <w:sectPr w:rsidR="00ED29CE" w:rsidSect="00570974">
      <w:headerReference w:type="default" r:id="rId7"/>
      <w:footerReference w:type="default" r:id="rId8"/>
      <w:pgSz w:w="12240" w:h="15840" w:code="1"/>
      <w:pgMar w:top="720" w:right="720" w:bottom="245" w:left="72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DD" w:rsidRDefault="001070DD">
      <w:r>
        <w:separator/>
      </w:r>
    </w:p>
  </w:endnote>
  <w:endnote w:type="continuationSeparator" w:id="0">
    <w:p w:rsidR="001070DD" w:rsidRDefault="001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CE" w:rsidRDefault="00ED29CE">
    <w:pPr>
      <w:pStyle w:val="Footer"/>
      <w:tabs>
        <w:tab w:val="clear" w:pos="8640"/>
        <w:tab w:val="left" w:pos="360"/>
        <w:tab w:val="right" w:pos="10620"/>
      </w:tabs>
      <w:rPr>
        <w:rFonts w:ascii="Arial" w:hAnsi="Arial"/>
        <w:sz w:val="16"/>
      </w:rPr>
    </w:pPr>
    <w:r>
      <w:rPr>
        <w:rFonts w:ascii="Arial" w:hAnsi="Arial"/>
        <w:sz w:val="16"/>
      </w:rPr>
      <w:t>cc:</w:t>
    </w:r>
    <w:r>
      <w:rPr>
        <w:rFonts w:ascii="Arial" w:hAnsi="Arial"/>
        <w:sz w:val="16"/>
      </w:rPr>
      <w:tab/>
      <w:t xml:space="preserve">Project Development Branch (ROW </w:t>
    </w:r>
    <w:r w:rsidR="00FF2446">
      <w:rPr>
        <w:rFonts w:ascii="Arial" w:hAnsi="Arial"/>
        <w:sz w:val="16"/>
      </w:rPr>
      <w:t>Program</w:t>
    </w:r>
    <w:r>
      <w:rPr>
        <w:rFonts w:ascii="Arial" w:hAnsi="Arial"/>
        <w:sz w:val="16"/>
      </w:rPr>
      <w:t>)</w:t>
    </w:r>
    <w:r w:rsidR="00BB2B19">
      <w:rPr>
        <w:rFonts w:ascii="Arial" w:hAnsi="Arial"/>
        <w:sz w:val="16"/>
      </w:rPr>
      <w:t xml:space="preserve"> - original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600157">
      <w:rPr>
        <w:rFonts w:ascii="Arial" w:hAnsi="Arial"/>
        <w:sz w:val="16"/>
      </w:rPr>
      <w:t xml:space="preserve">CDOT Form # </w:t>
    </w:r>
    <w:r w:rsidR="00232424">
      <w:rPr>
        <w:rFonts w:ascii="Arial" w:hAnsi="Arial"/>
        <w:sz w:val="16"/>
      </w:rPr>
      <w:t>1335</w:t>
    </w:r>
    <w:r w:rsidR="00600157">
      <w:rPr>
        <w:rFonts w:ascii="Arial" w:hAnsi="Arial"/>
        <w:sz w:val="16"/>
      </w:rPr>
      <w:t xml:space="preserve">  </w:t>
    </w:r>
  </w:p>
  <w:p w:rsidR="00ED29CE" w:rsidRDefault="00ED29CE">
    <w:pPr>
      <w:pStyle w:val="Footer"/>
      <w:tabs>
        <w:tab w:val="clear" w:pos="8640"/>
        <w:tab w:val="left" w:pos="360"/>
        <w:tab w:val="right" w:pos="1062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Region File</w:t>
    </w:r>
    <w:r w:rsidR="00E25B52">
      <w:rPr>
        <w:rFonts w:ascii="Arial" w:hAnsi="Arial"/>
        <w:sz w:val="16"/>
      </w:rPr>
      <w:t xml:space="preserve"> </w:t>
    </w:r>
    <w:r w:rsidR="0007044B">
      <w:rPr>
        <w:rFonts w:ascii="Arial" w:hAnsi="Arial"/>
        <w:sz w:val="16"/>
      </w:rPr>
      <w:t>–</w:t>
    </w:r>
    <w:r w:rsidR="00E25B52">
      <w:rPr>
        <w:rFonts w:ascii="Arial" w:hAnsi="Arial"/>
        <w:sz w:val="16"/>
      </w:rPr>
      <w:t xml:space="preserve"> copy</w:t>
    </w:r>
    <w:r w:rsidR="00EA62EB">
      <w:rPr>
        <w:rFonts w:ascii="Arial" w:hAnsi="Arial"/>
        <w:sz w:val="16"/>
      </w:rPr>
      <w:tab/>
    </w:r>
    <w:r w:rsidR="00EA62EB">
      <w:rPr>
        <w:rFonts w:ascii="Arial" w:hAnsi="Arial"/>
        <w:sz w:val="16"/>
      </w:rPr>
      <w:tab/>
    </w:r>
    <w:r w:rsidR="00FF2446">
      <w:rPr>
        <w:rFonts w:ascii="Arial" w:hAnsi="Arial"/>
        <w:sz w:val="16"/>
      </w:rPr>
      <w:t>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DD" w:rsidRDefault="001070DD">
      <w:r>
        <w:separator/>
      </w:r>
    </w:p>
  </w:footnote>
  <w:footnote w:type="continuationSeparator" w:id="0">
    <w:p w:rsidR="001070DD" w:rsidRDefault="0010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D" w:rsidRDefault="007F566D" w:rsidP="007F566D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2170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116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227E2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C21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8C231E"/>
    <w:multiLevelType w:val="hybridMultilevel"/>
    <w:tmpl w:val="72CC9D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66C0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EC60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FB"/>
    <w:rsid w:val="00021523"/>
    <w:rsid w:val="000377C3"/>
    <w:rsid w:val="00040B34"/>
    <w:rsid w:val="0005560D"/>
    <w:rsid w:val="0007044B"/>
    <w:rsid w:val="000B51DB"/>
    <w:rsid w:val="000E695D"/>
    <w:rsid w:val="001009B9"/>
    <w:rsid w:val="001070DD"/>
    <w:rsid w:val="00111654"/>
    <w:rsid w:val="001302F4"/>
    <w:rsid w:val="00136897"/>
    <w:rsid w:val="001443BF"/>
    <w:rsid w:val="001644B5"/>
    <w:rsid w:val="001761A0"/>
    <w:rsid w:val="00195CB5"/>
    <w:rsid w:val="00232424"/>
    <w:rsid w:val="00253039"/>
    <w:rsid w:val="00257FCA"/>
    <w:rsid w:val="00265731"/>
    <w:rsid w:val="002765C8"/>
    <w:rsid w:val="002A0AE0"/>
    <w:rsid w:val="002C2E46"/>
    <w:rsid w:val="00311B04"/>
    <w:rsid w:val="00315CBD"/>
    <w:rsid w:val="00340659"/>
    <w:rsid w:val="0045053A"/>
    <w:rsid w:val="00570974"/>
    <w:rsid w:val="005858DB"/>
    <w:rsid w:val="00600157"/>
    <w:rsid w:val="00654734"/>
    <w:rsid w:val="00666B24"/>
    <w:rsid w:val="006D5FD9"/>
    <w:rsid w:val="00764B16"/>
    <w:rsid w:val="00774FE9"/>
    <w:rsid w:val="007F566D"/>
    <w:rsid w:val="007F71BF"/>
    <w:rsid w:val="00883235"/>
    <w:rsid w:val="008B02FE"/>
    <w:rsid w:val="00910024"/>
    <w:rsid w:val="009968D6"/>
    <w:rsid w:val="009A010A"/>
    <w:rsid w:val="009B3378"/>
    <w:rsid w:val="009C2EBE"/>
    <w:rsid w:val="00A167BC"/>
    <w:rsid w:val="00A24A14"/>
    <w:rsid w:val="00A864E6"/>
    <w:rsid w:val="00A974A5"/>
    <w:rsid w:val="00AB51EB"/>
    <w:rsid w:val="00AB654F"/>
    <w:rsid w:val="00AF297F"/>
    <w:rsid w:val="00B803FB"/>
    <w:rsid w:val="00B94E9D"/>
    <w:rsid w:val="00BB2B19"/>
    <w:rsid w:val="00BB672D"/>
    <w:rsid w:val="00C80830"/>
    <w:rsid w:val="00CC1B9A"/>
    <w:rsid w:val="00CC599B"/>
    <w:rsid w:val="00CF0913"/>
    <w:rsid w:val="00D339A3"/>
    <w:rsid w:val="00D379C0"/>
    <w:rsid w:val="00DD4C9F"/>
    <w:rsid w:val="00E25B52"/>
    <w:rsid w:val="00E5148E"/>
    <w:rsid w:val="00E60B6B"/>
    <w:rsid w:val="00E829B5"/>
    <w:rsid w:val="00E86EB3"/>
    <w:rsid w:val="00EA62EB"/>
    <w:rsid w:val="00ED29CE"/>
    <w:rsid w:val="00EE1BFF"/>
    <w:rsid w:val="00EF62F2"/>
    <w:rsid w:val="00FA76DD"/>
    <w:rsid w:val="00FB5893"/>
    <w:rsid w:val="00FF244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966CB8"/>
  <w15:chartTrackingRefBased/>
  <w15:docId w15:val="{C5E230A6-8465-4937-9991-FA30D15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20"/>
      </w:tabs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72" w:hanging="72"/>
    </w:pPr>
    <w:rPr>
      <w:noProof/>
      <w:sz w:val="16"/>
    </w:rPr>
  </w:style>
  <w:style w:type="paragraph" w:styleId="BodyText2">
    <w:name w:val="Body Text 2"/>
    <w:basedOn w:val="Normal"/>
    <w:rPr>
      <w:noProof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TRANSPORATION</vt:lpstr>
    </vt:vector>
  </TitlesOfParts>
  <Company>Colorado DOT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TRANSPORATION</dc:title>
  <dc:subject/>
  <dc:creator>cabodold</dc:creator>
  <cp:keywords/>
  <cp:lastModifiedBy>Cesarotti, Brian</cp:lastModifiedBy>
  <cp:revision>3</cp:revision>
  <cp:lastPrinted>2005-02-16T23:02:00Z</cp:lastPrinted>
  <dcterms:created xsi:type="dcterms:W3CDTF">2020-08-14T15:15:00Z</dcterms:created>
  <dcterms:modified xsi:type="dcterms:W3CDTF">2020-08-14T16:08:00Z</dcterms:modified>
</cp:coreProperties>
</file>