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A955" w14:textId="2D573B5B" w:rsidR="001A5053" w:rsidRPr="00432B7D" w:rsidRDefault="003E088C" w:rsidP="001A5053">
      <w:pPr>
        <w:pStyle w:val="Title"/>
        <w:jc w:val="center"/>
        <w:rPr>
          <w:rFonts w:eastAsiaTheme="minorEastAsia" w:cstheme="minorBidi"/>
        </w:rPr>
      </w:pPr>
      <w:r>
        <w:t>Icons by Folder View</w:t>
      </w:r>
    </w:p>
    <w:tbl>
      <w:tblPr>
        <w:tblStyle w:val="LightList-Accent1"/>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6658"/>
      </w:tblGrid>
      <w:tr w:rsidR="001A5053" w:rsidRPr="00432B7D" w14:paraId="76F04713" w14:textId="77777777" w:rsidTr="00B22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bottom w:val="single" w:sz="4" w:space="0" w:color="auto"/>
            </w:tcBorders>
            <w:noWrap/>
            <w:vAlign w:val="center"/>
          </w:tcPr>
          <w:p w14:paraId="23991ABE" w14:textId="570FE1EF" w:rsidR="001A5053" w:rsidRPr="00090F62" w:rsidRDefault="003373F7" w:rsidP="00B227D4">
            <w:pPr>
              <w:jc w:val="center"/>
              <w:rPr>
                <w:rFonts w:asciiTheme="majorHAnsi" w:hAnsiTheme="majorHAnsi"/>
                <w:i w:val="0"/>
                <w:sz w:val="24"/>
                <w:szCs w:val="24"/>
              </w:rPr>
            </w:pPr>
            <w:r>
              <w:rPr>
                <w:rFonts w:asciiTheme="majorHAnsi" w:hAnsiTheme="majorHAnsi"/>
                <w:i w:val="0"/>
                <w:sz w:val="24"/>
                <w:szCs w:val="24"/>
              </w:rPr>
              <w:t>Icon</w:t>
            </w:r>
          </w:p>
        </w:tc>
        <w:tc>
          <w:tcPr>
            <w:tcW w:w="3692" w:type="pct"/>
            <w:tcBorders>
              <w:bottom w:val="single" w:sz="4" w:space="0" w:color="auto"/>
            </w:tcBorders>
          </w:tcPr>
          <w:p w14:paraId="43A39DFA" w14:textId="2B289976" w:rsidR="001A5053" w:rsidRPr="00090F62" w:rsidRDefault="003373F7" w:rsidP="006E0447">
            <w:pPr>
              <w:cnfStyle w:val="100000000000" w:firstRow="1" w:lastRow="0" w:firstColumn="0" w:lastColumn="0" w:oddVBand="0" w:evenVBand="0" w:oddHBand="0" w:evenHBand="0" w:firstRowFirstColumn="0" w:firstRowLastColumn="0" w:lastRowFirstColumn="0" w:lastRowLastColumn="0"/>
              <w:rPr>
                <w:rFonts w:asciiTheme="majorHAnsi" w:hAnsiTheme="majorHAnsi"/>
                <w:i w:val="0"/>
                <w:sz w:val="24"/>
                <w:szCs w:val="24"/>
              </w:rPr>
            </w:pPr>
            <w:r>
              <w:rPr>
                <w:rFonts w:asciiTheme="majorHAnsi" w:hAnsiTheme="majorHAnsi"/>
                <w:i w:val="0"/>
                <w:sz w:val="24"/>
                <w:szCs w:val="24"/>
              </w:rPr>
              <w:t>Description/Use</w:t>
            </w:r>
          </w:p>
        </w:tc>
      </w:tr>
      <w:tr w:rsidR="003373F7" w:rsidRPr="00432B7D" w14:paraId="00F047E7"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vAlign w:val="center"/>
          </w:tcPr>
          <w:p w14:paraId="4DDF0C86" w14:textId="572DF696" w:rsidR="003373F7" w:rsidRPr="003373F7" w:rsidRDefault="003373F7"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t>Articulate File Icons</w:t>
            </w:r>
          </w:p>
        </w:tc>
      </w:tr>
      <w:tr w:rsidR="001A5053" w:rsidRPr="00432B7D" w14:paraId="0F4E116F"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7AE39A23" w14:textId="70F30046" w:rsidR="001A5053" w:rsidRPr="0078078C" w:rsidRDefault="003373F7" w:rsidP="00B227D4">
            <w:pPr>
              <w:pStyle w:val="DecimalAligned"/>
              <w:jc w:val="center"/>
              <w:rPr>
                <w:rFonts w:asciiTheme="majorHAnsi" w:eastAsia="Times New Roman" w:hAnsiTheme="majorHAnsi" w:cs="Times New Roman"/>
              </w:rPr>
            </w:pPr>
            <w:r w:rsidRPr="003373F7">
              <w:rPr>
                <w:rFonts w:asciiTheme="majorHAnsi" w:eastAsia="Times New Roman" w:hAnsiTheme="majorHAnsi" w:cs="Times New Roman"/>
                <w:i/>
                <w:iCs/>
                <w:noProof/>
                <w:lang w:eastAsia="en-US"/>
              </w:rPr>
              <w:drawing>
                <wp:inline distT="0" distB="0" distL="0" distR="0" wp14:anchorId="355E6C40" wp14:editId="3C68FD14">
                  <wp:extent cx="476250" cy="586154"/>
                  <wp:effectExtent l="0" t="0" r="0" b="444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5"/>
                          <a:srcRect b="76000"/>
                          <a:stretch/>
                        </pic:blipFill>
                        <pic:spPr>
                          <a:xfrm>
                            <a:off x="0" y="0"/>
                            <a:ext cx="482255" cy="593545"/>
                          </a:xfrm>
                          <a:prstGeom prst="rect">
                            <a:avLst/>
                          </a:prstGeom>
                        </pic:spPr>
                      </pic:pic>
                    </a:graphicData>
                  </a:graphic>
                </wp:inline>
              </w:drawing>
            </w:r>
          </w:p>
        </w:tc>
        <w:tc>
          <w:tcPr>
            <w:tcW w:w="3692" w:type="pct"/>
          </w:tcPr>
          <w:p w14:paraId="089D22D6" w14:textId="147F5151" w:rsidR="001A5053" w:rsidRPr="00090F62" w:rsidRDefault="003373F7"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sidRPr="003373F7">
              <w:rPr>
                <w:rFonts w:asciiTheme="majorHAnsi" w:eastAsia="Times New Roman" w:hAnsiTheme="majorHAnsi" w:cs="Times New Roman"/>
                <w:i w:val="0"/>
                <w:sz w:val="22"/>
              </w:rPr>
              <w:t>Engage interactions are displayed as green and can be housed in the presentation</w:t>
            </w:r>
            <w:r>
              <w:rPr>
                <w:rFonts w:asciiTheme="majorHAnsi" w:eastAsia="Times New Roman" w:hAnsiTheme="majorHAnsi" w:cs="Times New Roman"/>
                <w:i w:val="0"/>
                <w:sz w:val="22"/>
              </w:rPr>
              <w:t xml:space="preserve"> </w:t>
            </w:r>
            <w:r w:rsidRPr="003373F7">
              <w:rPr>
                <w:rFonts w:asciiTheme="majorHAnsi" w:eastAsia="Times New Roman" w:hAnsiTheme="majorHAnsi" w:cs="Times New Roman"/>
                <w:i w:val="0"/>
                <w:sz w:val="22"/>
              </w:rPr>
              <w:t>and outside the presentation and imported.  Templates have been created for you to use and housed in the PowerPoint template.</w:t>
            </w:r>
          </w:p>
        </w:tc>
      </w:tr>
      <w:tr w:rsidR="003373F7" w:rsidRPr="00432B7D" w14:paraId="2791D84E"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374A51A1" w14:textId="121841C7" w:rsidR="003373F7" w:rsidRPr="0078078C" w:rsidRDefault="003373F7" w:rsidP="00B227D4">
            <w:pPr>
              <w:pStyle w:val="DecimalAligned"/>
              <w:jc w:val="center"/>
              <w:rPr>
                <w:rFonts w:asciiTheme="majorHAnsi" w:eastAsia="Times New Roman" w:hAnsiTheme="majorHAnsi" w:cs="Times New Roman"/>
              </w:rPr>
            </w:pPr>
            <w:r w:rsidRPr="003373F7">
              <w:rPr>
                <w:rFonts w:asciiTheme="majorHAnsi" w:eastAsia="Times New Roman" w:hAnsiTheme="majorHAnsi" w:cs="Times New Roman"/>
                <w:i/>
                <w:iCs/>
                <w:noProof/>
                <w:lang w:eastAsia="en-US"/>
              </w:rPr>
              <w:drawing>
                <wp:inline distT="0" distB="0" distL="0" distR="0" wp14:anchorId="47A02DEF" wp14:editId="1F06E287">
                  <wp:extent cx="448301" cy="638175"/>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
                          <a:srcRect t="23314" b="48927"/>
                          <a:stretch/>
                        </pic:blipFill>
                        <pic:spPr>
                          <a:xfrm>
                            <a:off x="0" y="0"/>
                            <a:ext cx="467333" cy="665267"/>
                          </a:xfrm>
                          <a:prstGeom prst="rect">
                            <a:avLst/>
                          </a:prstGeom>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392A51D3" w14:textId="178EEB6C" w:rsidR="003373F7" w:rsidRPr="00090F62" w:rsidRDefault="003373F7"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sidRPr="003373F7">
              <w:rPr>
                <w:rFonts w:asciiTheme="majorHAnsi" w:eastAsia="Times New Roman" w:hAnsiTheme="majorHAnsi" w:cs="Times New Roman"/>
                <w:i w:val="0"/>
                <w:sz w:val="22"/>
              </w:rPr>
              <w:t>Presenter files are displayed as red and titled the same as the presentation.  Only</w:t>
            </w:r>
            <w:r>
              <w:rPr>
                <w:rFonts w:asciiTheme="majorHAnsi" w:eastAsia="Times New Roman" w:hAnsiTheme="majorHAnsi" w:cs="Times New Roman"/>
                <w:i w:val="0"/>
                <w:sz w:val="22"/>
              </w:rPr>
              <w:t xml:space="preserve"> o</w:t>
            </w:r>
            <w:r w:rsidRPr="003373F7">
              <w:rPr>
                <w:rFonts w:asciiTheme="majorHAnsi" w:eastAsia="Times New Roman" w:hAnsiTheme="majorHAnsi" w:cs="Times New Roman"/>
                <w:i w:val="0"/>
                <w:sz w:val="22"/>
              </w:rPr>
              <w:t>ne file is created for a courses and is created when Articulate functionality is activated.</w:t>
            </w:r>
          </w:p>
        </w:tc>
      </w:tr>
      <w:tr w:rsidR="003373F7" w:rsidRPr="00432B7D" w14:paraId="5974BA97"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01D47383" w14:textId="7573C471" w:rsidR="003373F7" w:rsidRPr="0078078C" w:rsidRDefault="003373F7" w:rsidP="00B227D4">
            <w:pPr>
              <w:pStyle w:val="DecimalAligned"/>
              <w:jc w:val="center"/>
              <w:rPr>
                <w:rFonts w:asciiTheme="majorHAnsi" w:eastAsia="Times New Roman" w:hAnsiTheme="majorHAnsi" w:cs="Times New Roman"/>
              </w:rPr>
            </w:pPr>
            <w:r w:rsidRPr="003373F7">
              <w:rPr>
                <w:rFonts w:asciiTheme="majorHAnsi" w:eastAsia="Times New Roman" w:hAnsiTheme="majorHAnsi" w:cs="Times New Roman"/>
                <w:i/>
                <w:iCs/>
                <w:noProof/>
                <w:lang w:eastAsia="en-US"/>
              </w:rPr>
              <w:drawing>
                <wp:inline distT="0" distB="0" distL="0" distR="0" wp14:anchorId="75440D4C" wp14:editId="17C7E832">
                  <wp:extent cx="438150" cy="565250"/>
                  <wp:effectExtent l="0" t="0" r="0" b="635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5"/>
                          <a:srcRect t="49786" b="25057"/>
                          <a:stretch/>
                        </pic:blipFill>
                        <pic:spPr>
                          <a:xfrm>
                            <a:off x="0" y="0"/>
                            <a:ext cx="447088" cy="576781"/>
                          </a:xfrm>
                          <a:prstGeom prst="rect">
                            <a:avLst/>
                          </a:prstGeom>
                        </pic:spPr>
                      </pic:pic>
                    </a:graphicData>
                  </a:graphic>
                </wp:inline>
              </w:drawing>
            </w:r>
          </w:p>
        </w:tc>
        <w:tc>
          <w:tcPr>
            <w:tcW w:w="3692" w:type="pct"/>
          </w:tcPr>
          <w:p w14:paraId="4E6024E8" w14:textId="14551AEB" w:rsidR="003373F7" w:rsidRPr="00090F62" w:rsidRDefault="003373F7"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sidRPr="003373F7">
              <w:rPr>
                <w:rFonts w:asciiTheme="majorHAnsi" w:eastAsia="Times New Roman" w:hAnsiTheme="majorHAnsi" w:cs="Times New Roman"/>
                <w:i w:val="0"/>
                <w:sz w:val="22"/>
              </w:rPr>
              <w:t>Quizmaker interactions are displayed as blue and can be housed in the presentation</w:t>
            </w:r>
            <w:r>
              <w:rPr>
                <w:rFonts w:asciiTheme="majorHAnsi" w:eastAsia="Times New Roman" w:hAnsiTheme="majorHAnsi" w:cs="Times New Roman"/>
                <w:i w:val="0"/>
                <w:sz w:val="22"/>
              </w:rPr>
              <w:t xml:space="preserve"> </w:t>
            </w:r>
            <w:r w:rsidRPr="003373F7">
              <w:rPr>
                <w:rFonts w:asciiTheme="majorHAnsi" w:eastAsia="Times New Roman" w:hAnsiTheme="majorHAnsi" w:cs="Times New Roman"/>
                <w:i w:val="0"/>
                <w:sz w:val="22"/>
              </w:rPr>
              <w:t>and outside the presentation and imported.  Templates have been created for you to use and are housed in the PowerPoint template.</w:t>
            </w:r>
          </w:p>
        </w:tc>
      </w:tr>
      <w:tr w:rsidR="003373F7" w:rsidRPr="00432B7D" w14:paraId="7116C277"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03A4048E" w14:textId="5FDAE49E" w:rsidR="003373F7" w:rsidRPr="0078078C" w:rsidRDefault="003373F7" w:rsidP="00B227D4">
            <w:pPr>
              <w:pStyle w:val="DecimalAligned"/>
              <w:jc w:val="center"/>
              <w:rPr>
                <w:rFonts w:asciiTheme="majorHAnsi" w:eastAsia="Times New Roman" w:hAnsiTheme="majorHAnsi" w:cs="Times New Roman"/>
              </w:rPr>
            </w:pPr>
            <w:r w:rsidRPr="003373F7">
              <w:rPr>
                <w:rFonts w:asciiTheme="majorHAnsi" w:eastAsia="Times New Roman" w:hAnsiTheme="majorHAnsi" w:cs="Times New Roman"/>
                <w:i/>
                <w:iCs/>
                <w:noProof/>
                <w:lang w:eastAsia="en-US"/>
              </w:rPr>
              <w:drawing>
                <wp:inline distT="0" distB="0" distL="0" distR="0" wp14:anchorId="6B817995" wp14:editId="27767E91">
                  <wp:extent cx="435875" cy="542925"/>
                  <wp:effectExtent l="0" t="0" r="254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5"/>
                          <a:srcRect l="1483" t="75634" r="-1483" b="77"/>
                          <a:stretch/>
                        </pic:blipFill>
                        <pic:spPr>
                          <a:xfrm>
                            <a:off x="0" y="0"/>
                            <a:ext cx="448956" cy="559219"/>
                          </a:xfrm>
                          <a:prstGeom prst="rect">
                            <a:avLst/>
                          </a:prstGeom>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464F73B5" w14:textId="770F2F4D" w:rsidR="003373F7" w:rsidRPr="003373F7" w:rsidRDefault="003373F7" w:rsidP="003373F7">
            <w:pPr>
              <w:keepNext/>
              <w:keepLines/>
              <w:tabs>
                <w:tab w:val="left" w:pos="2040"/>
              </w:tabs>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3373F7">
              <w:rPr>
                <w:rFonts w:asciiTheme="majorHAnsi" w:eastAsia="Times New Roman" w:hAnsiTheme="majorHAnsi"/>
                <w:sz w:val="22"/>
              </w:rPr>
              <w:t>Replay interactions are displayed as purple and can be housed in the presentation</w:t>
            </w:r>
            <w:r>
              <w:rPr>
                <w:rFonts w:asciiTheme="majorHAnsi" w:eastAsia="Times New Roman" w:hAnsiTheme="majorHAnsi"/>
                <w:sz w:val="22"/>
              </w:rPr>
              <w:t xml:space="preserve"> </w:t>
            </w:r>
            <w:r w:rsidRPr="003373F7">
              <w:rPr>
                <w:rFonts w:asciiTheme="majorHAnsi" w:eastAsia="Times New Roman" w:hAnsiTheme="majorHAnsi" w:cs="Times New Roman"/>
                <w:i w:val="0"/>
                <w:sz w:val="22"/>
              </w:rPr>
              <w:t>and outside the presentation and imported.</w:t>
            </w:r>
          </w:p>
        </w:tc>
      </w:tr>
      <w:tr w:rsidR="003373F7" w:rsidRPr="00432B7D" w14:paraId="3049F2CD" w14:textId="77777777" w:rsidTr="00B227D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noWrap/>
            <w:vAlign w:val="center"/>
          </w:tcPr>
          <w:p w14:paraId="79D660BC" w14:textId="12C8942F" w:rsidR="003373F7" w:rsidRPr="00090F62" w:rsidRDefault="003373F7"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t>Narration</w:t>
            </w:r>
          </w:p>
        </w:tc>
      </w:tr>
      <w:tr w:rsidR="003373F7" w:rsidRPr="00432B7D" w14:paraId="126897DC"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1778A9B9" w14:textId="163021F0" w:rsidR="003373F7" w:rsidRPr="0078078C" w:rsidRDefault="003373F7" w:rsidP="00B227D4">
            <w:pPr>
              <w:pStyle w:val="DecimalAligned"/>
              <w:jc w:val="center"/>
              <w:rPr>
                <w:rFonts w:asciiTheme="majorHAnsi" w:eastAsia="Times New Roman" w:hAnsiTheme="majorHAnsi" w:cs="Times New Roman"/>
              </w:rPr>
            </w:pPr>
            <w:r>
              <w:rPr>
                <w:noProof/>
                <w:lang w:eastAsia="en-US"/>
              </w:rPr>
              <w:drawing>
                <wp:inline distT="0" distB="0" distL="0" distR="0" wp14:anchorId="4F92A5F0" wp14:editId="663829AB">
                  <wp:extent cx="371475" cy="547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 t="46024" r="77465"/>
                          <a:stretch/>
                        </pic:blipFill>
                        <pic:spPr bwMode="auto">
                          <a:xfrm>
                            <a:off x="0" y="0"/>
                            <a:ext cx="371475" cy="54737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0B13D1E9" w14:textId="5A691A4C" w:rsidR="003373F7" w:rsidRPr="00090F62" w:rsidRDefault="003373F7" w:rsidP="00104D0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Clicking on this icon </w:t>
            </w:r>
            <w:r w:rsidR="00104D0D">
              <w:rPr>
                <w:rFonts w:asciiTheme="majorHAnsi" w:eastAsia="Times New Roman" w:hAnsiTheme="majorHAnsi" w:cs="Times New Roman"/>
                <w:i w:val="0"/>
                <w:sz w:val="22"/>
              </w:rPr>
              <w:t>opens the presentation with the narration tab displaying across the top of the screen.  The slide and the notes for the slide display side-by-side and under the screen.  From here you are able to create narration, change when annotations display.</w:t>
            </w:r>
          </w:p>
        </w:tc>
      </w:tr>
      <w:tr w:rsidR="003373F7" w:rsidRPr="00432B7D" w14:paraId="0B379405"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1DEEFB43" w14:textId="25080E5A" w:rsidR="003373F7" w:rsidRPr="0078078C" w:rsidRDefault="003373F7" w:rsidP="00B227D4">
            <w:pPr>
              <w:pStyle w:val="DecimalAligned"/>
              <w:jc w:val="center"/>
              <w:rPr>
                <w:rFonts w:asciiTheme="majorHAnsi" w:eastAsia="Times New Roman" w:hAnsiTheme="majorHAnsi" w:cs="Times New Roman"/>
              </w:rPr>
            </w:pPr>
            <w:r>
              <w:rPr>
                <w:noProof/>
                <w:lang w:eastAsia="en-US"/>
              </w:rPr>
              <w:drawing>
                <wp:inline distT="0" distB="0" distL="0" distR="0" wp14:anchorId="411B5E73" wp14:editId="38277849">
                  <wp:extent cx="495300" cy="547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113" t="46024" r="46841"/>
                          <a:stretch/>
                        </pic:blipFill>
                        <pic:spPr bwMode="auto">
                          <a:xfrm>
                            <a:off x="0" y="0"/>
                            <a:ext cx="495300" cy="54737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742A0610" w14:textId="0A7B0A12" w:rsidR="003373F7" w:rsidRPr="00090F62" w:rsidRDefault="00104D0D"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Clicking on this icon opens the presentation with the narration tab displaying across the top of the screen.  The annotation control are located to the right of the Control Panel.  </w:t>
            </w:r>
          </w:p>
        </w:tc>
      </w:tr>
      <w:tr w:rsidR="003373F7" w:rsidRPr="00432B7D" w14:paraId="17E489D5"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363FF012" w14:textId="5EFF25FE" w:rsidR="003373F7" w:rsidRPr="0078078C" w:rsidRDefault="003373F7" w:rsidP="00B227D4">
            <w:pPr>
              <w:pStyle w:val="DecimalAligned"/>
              <w:jc w:val="center"/>
              <w:rPr>
                <w:rFonts w:asciiTheme="majorHAnsi" w:eastAsia="Times New Roman" w:hAnsiTheme="majorHAnsi" w:cs="Times New Roman"/>
              </w:rPr>
            </w:pPr>
            <w:r>
              <w:rPr>
                <w:noProof/>
                <w:lang w:eastAsia="en-US"/>
              </w:rPr>
              <w:drawing>
                <wp:inline distT="0" distB="0" distL="0" distR="0" wp14:anchorId="7D617C27" wp14:editId="02B0CCF3">
                  <wp:extent cx="7524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0270" t="46024" r="4083" b="27677"/>
                          <a:stretch/>
                        </pic:blipFill>
                        <pic:spPr bwMode="auto">
                          <a:xfrm>
                            <a:off x="0" y="0"/>
                            <a:ext cx="752475" cy="266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4DE9A826" w14:textId="07644D6A" w:rsidR="003373F7" w:rsidRPr="00090F62" w:rsidRDefault="00104D0D"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rPr>
              <w:t xml:space="preserve">Clicking on this icon opens the presentation with the narration tab displaying across the top of the screen.  From there you are able to add annotations and use the start sync button to time the order of the annotations in relation to the narration.   </w:t>
            </w:r>
          </w:p>
        </w:tc>
      </w:tr>
      <w:tr w:rsidR="003373F7" w:rsidRPr="00432B7D" w14:paraId="00C157DB"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1C43293B" w14:textId="2A78E981" w:rsidR="003373F7" w:rsidRPr="0078078C" w:rsidRDefault="003373F7" w:rsidP="00B227D4">
            <w:pPr>
              <w:pStyle w:val="DecimalAligned"/>
              <w:jc w:val="center"/>
              <w:rPr>
                <w:rFonts w:asciiTheme="majorHAnsi" w:eastAsia="Times New Roman" w:hAnsiTheme="majorHAnsi" w:cs="Times New Roman"/>
              </w:rPr>
            </w:pPr>
            <w:r>
              <w:rPr>
                <w:noProof/>
                <w:lang w:eastAsia="en-US"/>
              </w:rPr>
              <w:drawing>
                <wp:inline distT="0" distB="0" distL="0" distR="0" wp14:anchorId="7BA2B474" wp14:editId="1A8F7E36">
                  <wp:extent cx="7048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0848" t="66688" r="6394" b="14527"/>
                          <a:stretch/>
                        </pic:blipFill>
                        <pic:spPr bwMode="auto">
                          <a:xfrm>
                            <a:off x="0" y="0"/>
                            <a:ext cx="704850" cy="1905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57916AF7" w14:textId="373B8096" w:rsidR="003373F7" w:rsidRPr="00090F62" w:rsidRDefault="00104D0D"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This icon displays the import audio screen and allows you to choose the slide</w:t>
            </w:r>
            <w:r w:rsidR="004B2109">
              <w:rPr>
                <w:rFonts w:asciiTheme="majorHAnsi" w:eastAsia="Times New Roman" w:hAnsiTheme="majorHAnsi" w:cs="Times New Roman"/>
                <w:i w:val="0"/>
                <w:sz w:val="22"/>
              </w:rPr>
              <w:t xml:space="preserve"> and browser for and insert and audio file.  You are also able to export any audio files you have created </w:t>
            </w:r>
          </w:p>
        </w:tc>
      </w:tr>
      <w:tr w:rsidR="003373F7" w:rsidRPr="00432B7D" w14:paraId="0336D03B"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1B48A987" w14:textId="6FEFEC53"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624A1739" wp14:editId="537E4216">
                  <wp:extent cx="7048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0270" t="79837" r="6972" b="1378"/>
                          <a:stretch/>
                        </pic:blipFill>
                        <pic:spPr bwMode="auto">
                          <a:xfrm>
                            <a:off x="0" y="0"/>
                            <a:ext cx="704850" cy="1905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4D9C60B5" w14:textId="257DAC63" w:rsidR="003373F7" w:rsidRPr="00090F62" w:rsidRDefault="004B2109"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This displays the audio editor where you can make changes to audio files in the course.  Common actions include importing an audio file, </w:t>
            </w:r>
            <w:r>
              <w:rPr>
                <w:rFonts w:asciiTheme="majorHAnsi" w:eastAsia="Times New Roman" w:hAnsiTheme="majorHAnsi" w:cs="Times New Roman"/>
                <w:i w:val="0"/>
                <w:sz w:val="22"/>
              </w:rPr>
              <w:lastRenderedPageBreak/>
              <w:t xml:space="preserve">adding silence before and after the file and standardizing the volume of the files.  </w:t>
            </w:r>
          </w:p>
        </w:tc>
      </w:tr>
      <w:tr w:rsidR="004B2109" w:rsidRPr="00432B7D" w14:paraId="7B7886F6" w14:textId="77777777" w:rsidTr="00B227D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noWrap/>
            <w:vAlign w:val="center"/>
          </w:tcPr>
          <w:p w14:paraId="25CE6EAC" w14:textId="349904D5" w:rsidR="004B2109" w:rsidRPr="00090F62" w:rsidRDefault="004B2109"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lastRenderedPageBreak/>
              <w:t>Insert</w:t>
            </w:r>
          </w:p>
        </w:tc>
      </w:tr>
      <w:tr w:rsidR="003373F7" w:rsidRPr="00432B7D" w14:paraId="0F5EC67E"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1763B2C7" w14:textId="2022B4A3"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6E788A02" wp14:editId="199DFF4B">
                  <wp:extent cx="628650" cy="73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9618"/>
                          <a:stretch/>
                        </pic:blipFill>
                        <pic:spPr bwMode="auto">
                          <a:xfrm>
                            <a:off x="0" y="0"/>
                            <a:ext cx="628650"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66CE31F1" w14:textId="108D1623" w:rsidR="003373F7" w:rsidRPr="00090F62" w:rsidRDefault="004B2109" w:rsidP="004B2109">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Clicking on this icon displays the quizzes and interaction menu where you are able to create a new quiz or ins</w:t>
            </w:r>
            <w:r w:rsidR="009D4E7C">
              <w:rPr>
                <w:rFonts w:asciiTheme="majorHAnsi" w:eastAsia="Times New Roman" w:hAnsiTheme="majorHAnsi" w:cs="Times New Roman"/>
                <w:i w:val="0"/>
                <w:sz w:val="22"/>
              </w:rPr>
              <w:t>ert one that has been created for you as a template.</w:t>
            </w:r>
          </w:p>
        </w:tc>
      </w:tr>
      <w:tr w:rsidR="003373F7" w:rsidRPr="00432B7D" w14:paraId="3CE0FE25"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1440F69C" w14:textId="2350095C"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5083D89A" wp14:editId="5820A288">
                  <wp:extent cx="657225" cy="733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7328"/>
                          <a:stretch/>
                        </pic:blipFill>
                        <pic:spPr bwMode="auto">
                          <a:xfrm>
                            <a:off x="0" y="0"/>
                            <a:ext cx="657225"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1B418D93" w14:textId="3B7170DC" w:rsidR="003373F7" w:rsidRPr="00090F62" w:rsidRDefault="009D4E7C" w:rsidP="009D4E7C">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Clicking on this icon displays the quizzes and interaction menu where you are able to create a new interaction or insert one that has been created for you as a template.</w:t>
            </w:r>
          </w:p>
        </w:tc>
      </w:tr>
      <w:tr w:rsidR="003373F7" w:rsidRPr="00432B7D" w14:paraId="2F9F8CDD"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253F6CBC" w14:textId="2290D883"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29CEDA68" wp14:editId="48A00393">
                  <wp:extent cx="4953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69954"/>
                          <a:stretch/>
                        </pic:blipFill>
                        <pic:spPr bwMode="auto">
                          <a:xfrm>
                            <a:off x="0" y="0"/>
                            <a:ext cx="49530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0D3B1BA0" w14:textId="17DD7FAC" w:rsidR="003373F7" w:rsidRPr="00090F62" w:rsidRDefault="009D4E7C"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Displays a menu where you are able to insert a character into the presentation.  Please only the photographic characters.</w:t>
            </w:r>
          </w:p>
        </w:tc>
      </w:tr>
      <w:tr w:rsidR="003373F7" w:rsidRPr="00432B7D" w14:paraId="13937FEC"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636C2936" w14:textId="7531CA99"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1236527C" wp14:editId="1CF4C76A">
                  <wp:extent cx="37147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046" r="47419"/>
                          <a:stretch/>
                        </pic:blipFill>
                        <pic:spPr bwMode="auto">
                          <a:xfrm>
                            <a:off x="0" y="0"/>
                            <a:ext cx="371475"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4775F70D" w14:textId="0BFB95A5" w:rsidR="003373F7" w:rsidRPr="00090F62" w:rsidRDefault="009D4E7C" w:rsidP="00945D6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Displays a menu where you are able to record or insert video into the presentation.  When you </w:t>
            </w:r>
            <w:r w:rsidR="00945D67">
              <w:rPr>
                <w:rFonts w:asciiTheme="majorHAnsi" w:eastAsia="Times New Roman" w:hAnsiTheme="majorHAnsi" w:cs="Times New Roman"/>
                <w:i w:val="0"/>
                <w:sz w:val="22"/>
              </w:rPr>
              <w:t xml:space="preserve">select the video you can choose to have it display in the sidebar, above the Glossary or in the slide.  </w:t>
            </w:r>
          </w:p>
        </w:tc>
      </w:tr>
      <w:tr w:rsidR="003373F7" w:rsidRPr="00432B7D" w14:paraId="246DBCE4"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16225082" w14:textId="1E20BAD5" w:rsidR="003373F7"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68AC4F93" wp14:editId="74F5A23A">
                  <wp:extent cx="3905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847" r="25462"/>
                          <a:stretch/>
                        </pic:blipFill>
                        <pic:spPr bwMode="auto">
                          <a:xfrm>
                            <a:off x="0" y="0"/>
                            <a:ext cx="390525"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3D774A64" w14:textId="4DA89AB4" w:rsidR="003373F7" w:rsidRPr="00090F62" w:rsidRDefault="00945D67"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Displays a menu where you are able to add a flash file to the presentation.  </w:t>
            </w:r>
          </w:p>
        </w:tc>
      </w:tr>
      <w:tr w:rsidR="004B2109" w:rsidRPr="00432B7D" w14:paraId="70740F64"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1B2B393C" w14:textId="7C432EFE" w:rsidR="004B2109" w:rsidRPr="0078078C" w:rsidRDefault="004B2109" w:rsidP="00B227D4">
            <w:pPr>
              <w:pStyle w:val="DecimalAligned"/>
              <w:jc w:val="center"/>
              <w:rPr>
                <w:rFonts w:asciiTheme="majorHAnsi" w:eastAsia="Times New Roman" w:hAnsiTheme="majorHAnsi" w:cs="Times New Roman"/>
              </w:rPr>
            </w:pPr>
            <w:r>
              <w:rPr>
                <w:noProof/>
                <w:lang w:eastAsia="en-US"/>
              </w:rPr>
              <w:drawing>
                <wp:inline distT="0" distB="0" distL="0" distR="0" wp14:anchorId="386EBB03" wp14:editId="36D16173">
                  <wp:extent cx="448310" cy="6477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804"/>
                          <a:stretch/>
                        </pic:blipFill>
                        <pic:spPr bwMode="auto">
                          <a:xfrm>
                            <a:off x="0" y="0"/>
                            <a:ext cx="44831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643F6E37" w14:textId="2B41A893" w:rsidR="004B2109" w:rsidRPr="00090F62" w:rsidRDefault="00945D67"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Displays a menu where you are able to add a web object to the presentation and have it </w:t>
            </w:r>
            <w:r w:rsidR="003A4FE1">
              <w:rPr>
                <w:rFonts w:asciiTheme="majorHAnsi" w:eastAsia="Times New Roman" w:hAnsiTheme="majorHAnsi" w:cs="Times New Roman"/>
                <w:i w:val="0"/>
                <w:sz w:val="22"/>
              </w:rPr>
              <w:t xml:space="preserve">open.  This can be useful to display content from webpage you want your users to bookmark or be familiar with.  </w:t>
            </w:r>
          </w:p>
        </w:tc>
      </w:tr>
      <w:tr w:rsidR="003A4FE1" w:rsidRPr="00432B7D" w14:paraId="73C430FF"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vAlign w:val="center"/>
          </w:tcPr>
          <w:p w14:paraId="089FC138" w14:textId="2439624A" w:rsidR="003A4FE1" w:rsidRPr="00090F62" w:rsidRDefault="003A4FE1"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t>Tools</w:t>
            </w:r>
          </w:p>
        </w:tc>
      </w:tr>
      <w:tr w:rsidR="004B2109" w:rsidRPr="00432B7D" w14:paraId="7C7C8D83"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7EEC8906" w14:textId="797302B6" w:rsidR="004B2109" w:rsidRPr="0078078C" w:rsidRDefault="003A4FE1" w:rsidP="00B227D4">
            <w:pPr>
              <w:pStyle w:val="DecimalAligned"/>
              <w:jc w:val="center"/>
              <w:rPr>
                <w:rFonts w:asciiTheme="majorHAnsi" w:eastAsia="Times New Roman" w:hAnsiTheme="majorHAnsi" w:cs="Times New Roman"/>
              </w:rPr>
            </w:pPr>
            <w:r>
              <w:rPr>
                <w:noProof/>
                <w:lang w:eastAsia="en-US"/>
              </w:rPr>
              <w:drawing>
                <wp:inline distT="0" distB="0" distL="0" distR="0" wp14:anchorId="4C3C0437" wp14:editId="7E872343">
                  <wp:extent cx="438150" cy="534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3421"/>
                          <a:stretch/>
                        </pic:blipFill>
                        <pic:spPr bwMode="auto">
                          <a:xfrm>
                            <a:off x="0" y="0"/>
                            <a:ext cx="438150" cy="53403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5351998D" w14:textId="3D6B743A" w:rsidR="004B2109" w:rsidRPr="00090F62" w:rsidRDefault="003A4FE1" w:rsidP="003A4FE1">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This displays the properties of the slide and allow you make changes to how the slide is advanced by the user, add a presenter or playlist and change the control settings for one or more slides.  More advanced functionality allows you to create branches. </w:t>
            </w:r>
          </w:p>
        </w:tc>
      </w:tr>
      <w:tr w:rsidR="004B2109" w:rsidRPr="00432B7D" w14:paraId="54A30811"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51234AC9" w14:textId="51748164" w:rsidR="004B2109" w:rsidRPr="0078078C" w:rsidRDefault="003A4FE1" w:rsidP="00B227D4">
            <w:pPr>
              <w:pStyle w:val="DecimalAligned"/>
              <w:jc w:val="center"/>
              <w:rPr>
                <w:rFonts w:asciiTheme="majorHAnsi" w:eastAsia="Times New Roman" w:hAnsiTheme="majorHAnsi" w:cs="Times New Roman"/>
              </w:rPr>
            </w:pPr>
            <w:r>
              <w:rPr>
                <w:noProof/>
                <w:lang w:eastAsia="en-US"/>
              </w:rPr>
              <w:drawing>
                <wp:inline distT="0" distB="0" distL="0" distR="0" wp14:anchorId="7D94B629" wp14:editId="54C55013">
                  <wp:extent cx="915035" cy="161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491" b="69679"/>
                          <a:stretch/>
                        </pic:blipFill>
                        <pic:spPr bwMode="auto">
                          <a:xfrm>
                            <a:off x="0" y="0"/>
                            <a:ext cx="915035" cy="16192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51F8E62C" w14:textId="54618291" w:rsidR="004B2109" w:rsidRPr="00090F62" w:rsidRDefault="003A4FE1" w:rsidP="003A4FE1">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Displays the Presenter Options menu where you can the timing of the slides without audio or video.  Selecting the other icon, allows you to </w:t>
            </w:r>
            <w:r w:rsidR="005F234C">
              <w:rPr>
                <w:rFonts w:asciiTheme="majorHAnsi" w:eastAsia="Times New Roman" w:hAnsiTheme="majorHAnsi" w:cs="Times New Roman"/>
                <w:i w:val="0"/>
                <w:sz w:val="22"/>
              </w:rPr>
              <w:t xml:space="preserve">change other options for recording and general settings.  </w:t>
            </w:r>
          </w:p>
        </w:tc>
      </w:tr>
      <w:tr w:rsidR="004B2109" w:rsidRPr="00432B7D" w14:paraId="5BEEB070"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237B3282" w14:textId="7E0CCE7D" w:rsidR="004B2109" w:rsidRPr="0078078C" w:rsidRDefault="003A4FE1" w:rsidP="00B227D4">
            <w:pPr>
              <w:pStyle w:val="DecimalAligned"/>
              <w:jc w:val="center"/>
              <w:rPr>
                <w:rFonts w:asciiTheme="majorHAnsi" w:eastAsia="Times New Roman" w:hAnsiTheme="majorHAnsi" w:cs="Times New Roman"/>
              </w:rPr>
            </w:pPr>
            <w:r>
              <w:rPr>
                <w:noProof/>
                <w:lang w:eastAsia="en-US"/>
              </w:rPr>
              <w:drawing>
                <wp:inline distT="0" distB="0" distL="0" distR="0" wp14:anchorId="4C5AA000" wp14:editId="112DD646">
                  <wp:extent cx="905510" cy="238125"/>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5069" t="21404" b="34007"/>
                          <a:stretch/>
                        </pic:blipFill>
                        <pic:spPr bwMode="auto">
                          <a:xfrm>
                            <a:off x="0" y="0"/>
                            <a:ext cx="905510" cy="23812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484D637E" w14:textId="7FE20572" w:rsidR="004B2109" w:rsidRPr="00090F62" w:rsidRDefault="005F234C"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One of the most useful icons in the menu allows you to get help online and access the Articulate user guide. </w:t>
            </w:r>
          </w:p>
        </w:tc>
      </w:tr>
      <w:tr w:rsidR="005F234C" w:rsidRPr="00432B7D" w14:paraId="200317B6"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vAlign w:val="center"/>
          </w:tcPr>
          <w:p w14:paraId="6695E871" w14:textId="16236B0C" w:rsidR="005F234C" w:rsidRPr="00090F62" w:rsidRDefault="005F234C"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lastRenderedPageBreak/>
              <w:t>Publish</w:t>
            </w:r>
          </w:p>
        </w:tc>
      </w:tr>
      <w:tr w:rsidR="004B2109" w:rsidRPr="00432B7D" w14:paraId="3C5BDE83"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287EC5F7" w14:textId="7217CF3B" w:rsidR="004B2109" w:rsidRPr="0078078C" w:rsidRDefault="005F234C" w:rsidP="00B227D4">
            <w:pPr>
              <w:pStyle w:val="DecimalAligned"/>
              <w:jc w:val="center"/>
              <w:rPr>
                <w:rFonts w:asciiTheme="majorHAnsi" w:eastAsia="Times New Roman" w:hAnsiTheme="majorHAnsi" w:cs="Times New Roman"/>
              </w:rPr>
            </w:pPr>
            <w:r>
              <w:rPr>
                <w:noProof/>
                <w:lang w:eastAsia="en-US"/>
              </w:rPr>
              <w:drawing>
                <wp:inline distT="0" distB="0" distL="0" distR="0" wp14:anchorId="1675FD74" wp14:editId="5971D418">
                  <wp:extent cx="438150" cy="64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7143"/>
                          <a:stretch/>
                        </pic:blipFill>
                        <pic:spPr bwMode="auto">
                          <a:xfrm>
                            <a:off x="0" y="0"/>
                            <a:ext cx="43815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227D4F67" w14:textId="54FF3EED" w:rsidR="005F234C" w:rsidRPr="00090F62" w:rsidRDefault="005F234C"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This icon displays the player menu from here you are able to make many changes to the way your presentation.  The default </w:t>
            </w:r>
            <w:r w:rsidR="0060788A">
              <w:rPr>
                <w:rFonts w:asciiTheme="majorHAnsi" w:eastAsia="Times New Roman" w:hAnsiTheme="majorHAnsi" w:cs="Times New Roman"/>
                <w:i w:val="0"/>
                <w:sz w:val="22"/>
              </w:rPr>
              <w:t>display is</w:t>
            </w:r>
            <w:r>
              <w:rPr>
                <w:rFonts w:asciiTheme="majorHAnsi" w:eastAsia="Times New Roman" w:hAnsiTheme="majorHAnsi" w:cs="Times New Roman"/>
                <w:i w:val="0"/>
                <w:sz w:val="22"/>
              </w:rPr>
              <w:t xml:space="preserve"> the features where you can make changes to the skin of your presentation.  Menu allows you promote or demote the slides in your menu.  Resources allows you to add documents to the presentation.  Glossary allows you to add terms to the glossary.  You also able to change the default </w:t>
            </w:r>
            <w:r w:rsidR="0060788A">
              <w:rPr>
                <w:rFonts w:asciiTheme="majorHAnsi" w:eastAsia="Times New Roman" w:hAnsiTheme="majorHAnsi" w:cs="Times New Roman"/>
                <w:i w:val="0"/>
                <w:sz w:val="22"/>
              </w:rPr>
              <w:t xml:space="preserve">font and the look and feel the player and background.  Through the current player you are able to add the templates to your course.  </w:t>
            </w:r>
          </w:p>
        </w:tc>
      </w:tr>
      <w:tr w:rsidR="004B2109" w:rsidRPr="00432B7D" w14:paraId="3EC2B6D6"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6C924029" w14:textId="7BBBA662" w:rsidR="004B2109" w:rsidRPr="0078078C" w:rsidRDefault="005F234C" w:rsidP="00B227D4">
            <w:pPr>
              <w:pStyle w:val="DecimalAligned"/>
              <w:jc w:val="center"/>
              <w:rPr>
                <w:rFonts w:asciiTheme="majorHAnsi" w:eastAsia="Times New Roman" w:hAnsiTheme="majorHAnsi" w:cs="Times New Roman"/>
              </w:rPr>
            </w:pPr>
            <w:r>
              <w:rPr>
                <w:noProof/>
                <w:lang w:eastAsia="en-US"/>
              </w:rPr>
              <w:drawing>
                <wp:inline distT="0" distB="0" distL="0" distR="0" wp14:anchorId="2FF9E360" wp14:editId="2C998743">
                  <wp:extent cx="485775" cy="647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714" r="32857"/>
                          <a:stretch/>
                        </pic:blipFill>
                        <pic:spPr bwMode="auto">
                          <a:xfrm>
                            <a:off x="0" y="0"/>
                            <a:ext cx="485775"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41B458E2" w14:textId="02DA39CE" w:rsidR="004B2109" w:rsidRPr="00090F62" w:rsidRDefault="0060788A" w:rsidP="0060788A">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Displays a preview of the current, next three or range of slides so you are able to see how the changes you made to the course are displayed.</w:t>
            </w:r>
          </w:p>
        </w:tc>
      </w:tr>
      <w:tr w:rsidR="004B2109" w:rsidRPr="00432B7D" w14:paraId="62D08FF5"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6EA52D33" w14:textId="310AC493" w:rsidR="004B2109" w:rsidRPr="0078078C" w:rsidRDefault="005F234C" w:rsidP="00B227D4">
            <w:pPr>
              <w:pStyle w:val="DecimalAligned"/>
              <w:jc w:val="center"/>
              <w:rPr>
                <w:rFonts w:asciiTheme="majorHAnsi" w:eastAsia="Times New Roman" w:hAnsiTheme="majorHAnsi" w:cs="Times New Roman"/>
              </w:rPr>
            </w:pPr>
            <w:r>
              <w:rPr>
                <w:noProof/>
                <w:lang w:eastAsia="en-US"/>
              </w:rPr>
              <w:drawing>
                <wp:inline distT="0" distB="0" distL="0" distR="0" wp14:anchorId="0523F70D" wp14:editId="3D518960">
                  <wp:extent cx="466725" cy="647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00"/>
                          <a:stretch/>
                        </pic:blipFill>
                        <pic:spPr bwMode="auto">
                          <a:xfrm>
                            <a:off x="0" y="0"/>
                            <a:ext cx="466725"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51C3E261" w14:textId="51C83C74" w:rsidR="004B2109" w:rsidRPr="00090F62" w:rsidRDefault="0060788A"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Display the Publishing menu where you are able to select what you want to publish.  The two most common publishing options are to the LMS for upload and to Word as a storyboard.</w:t>
            </w:r>
          </w:p>
        </w:tc>
      </w:tr>
      <w:tr w:rsidR="001D0381" w:rsidRPr="00432B7D" w14:paraId="4C58394F"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noWrap/>
            <w:vAlign w:val="center"/>
          </w:tcPr>
          <w:p w14:paraId="6628F552" w14:textId="65D592FB" w:rsidR="001D0381" w:rsidRDefault="001D0381" w:rsidP="00B227D4">
            <w:pPr>
              <w:keepNext/>
              <w:keepLines/>
              <w:tabs>
                <w:tab w:val="center" w:pos="4680"/>
                <w:tab w:val="right" w:pos="9360"/>
              </w:tabs>
              <w:spacing w:after="60"/>
              <w:jc w:val="center"/>
              <w:rPr>
                <w:rFonts w:asciiTheme="majorHAnsi" w:eastAsia="Times New Roman" w:hAnsiTheme="majorHAnsi" w:cs="Times New Roman"/>
                <w:i w:val="0"/>
                <w:sz w:val="22"/>
              </w:rPr>
            </w:pPr>
            <w:r>
              <w:rPr>
                <w:rFonts w:asciiTheme="majorHAnsi" w:eastAsia="Times New Roman" w:hAnsiTheme="majorHAnsi" w:cs="Times New Roman"/>
                <w:i w:val="0"/>
                <w:sz w:val="22"/>
              </w:rPr>
              <w:t>Properties (accessible only through the Player icon)</w:t>
            </w:r>
          </w:p>
        </w:tc>
      </w:tr>
      <w:tr w:rsidR="001D0381" w:rsidRPr="00432B7D" w14:paraId="044F2294"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613B7F60" w14:textId="66521807" w:rsidR="001D0381" w:rsidRDefault="001D0381" w:rsidP="00B227D4">
            <w:pPr>
              <w:pStyle w:val="DecimalAligned"/>
              <w:jc w:val="center"/>
              <w:rPr>
                <w:noProof/>
              </w:rPr>
            </w:pPr>
            <w:r>
              <w:rPr>
                <w:noProof/>
                <w:lang w:eastAsia="en-US"/>
              </w:rPr>
              <w:drawing>
                <wp:inline distT="0" distB="0" distL="0" distR="0" wp14:anchorId="7670B30F" wp14:editId="5C924394">
                  <wp:extent cx="581025" cy="904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3905"/>
                          <a:stretch/>
                        </pic:blipFill>
                        <pic:spPr bwMode="auto">
                          <a:xfrm>
                            <a:off x="0" y="0"/>
                            <a:ext cx="581025"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42925EE4" w14:textId="5D555AD6" w:rsidR="001D0381" w:rsidRDefault="009F716F"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This is the default view and allows you to change the skin of the presentation</w:t>
            </w:r>
          </w:p>
        </w:tc>
      </w:tr>
      <w:tr w:rsidR="001D0381" w:rsidRPr="00432B7D" w14:paraId="353A9A17"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2B72CAD6" w14:textId="0BAB95CF" w:rsidR="001D0381" w:rsidRDefault="001D0381" w:rsidP="00B227D4">
            <w:pPr>
              <w:pStyle w:val="DecimalAligned"/>
              <w:jc w:val="center"/>
              <w:rPr>
                <w:noProof/>
              </w:rPr>
            </w:pPr>
            <w:r>
              <w:rPr>
                <w:noProof/>
                <w:lang w:eastAsia="en-US"/>
              </w:rPr>
              <w:drawing>
                <wp:inline distT="0" distB="0" distL="0" distR="0" wp14:anchorId="509EEA62" wp14:editId="7B9296AD">
                  <wp:extent cx="371475" cy="904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50" r="72560"/>
                          <a:stretch/>
                        </pic:blipFill>
                        <pic:spPr bwMode="auto">
                          <a:xfrm>
                            <a:off x="0" y="0"/>
                            <a:ext cx="371475"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6DDC3DC5" w14:textId="4DE60028" w:rsidR="001D0381" w:rsidRDefault="00F03C2D" w:rsidP="00F03C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The menu button allows you to promote or demote the order of slides to create sections within the course.  </w:t>
            </w:r>
            <w:r w:rsidR="009F716F">
              <w:rPr>
                <w:rFonts w:asciiTheme="majorHAnsi" w:eastAsia="Times New Roman" w:hAnsiTheme="majorHAnsi" w:cs="Times New Roman"/>
                <w:i w:val="0"/>
                <w:sz w:val="22"/>
              </w:rPr>
              <w:t>If you have created sections within yo</w:t>
            </w:r>
            <w:bookmarkStart w:id="0" w:name="_GoBack"/>
            <w:bookmarkEnd w:id="0"/>
            <w:r w:rsidR="009F716F">
              <w:rPr>
                <w:rFonts w:asciiTheme="majorHAnsi" w:eastAsia="Times New Roman" w:hAnsiTheme="majorHAnsi" w:cs="Times New Roman"/>
                <w:i w:val="0"/>
                <w:sz w:val="22"/>
              </w:rPr>
              <w:t>ur PowerPoint it will be published as sections.</w:t>
            </w:r>
          </w:p>
        </w:tc>
      </w:tr>
      <w:tr w:rsidR="001D0381" w:rsidRPr="00432B7D" w14:paraId="2834AEB5"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004D8BB9" w14:textId="552D0B77" w:rsidR="001D0381" w:rsidRDefault="001D0381" w:rsidP="00B227D4">
            <w:pPr>
              <w:pStyle w:val="DecimalAligned"/>
              <w:jc w:val="center"/>
              <w:rPr>
                <w:noProof/>
              </w:rPr>
            </w:pPr>
            <w:r>
              <w:rPr>
                <w:noProof/>
                <w:lang w:eastAsia="en-US"/>
              </w:rPr>
              <w:drawing>
                <wp:inline distT="0" distB="0" distL="0" distR="0" wp14:anchorId="3C1DA694" wp14:editId="588C4724">
                  <wp:extent cx="54292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385" r="58575"/>
                          <a:stretch/>
                        </pic:blipFill>
                        <pic:spPr bwMode="auto">
                          <a:xfrm>
                            <a:off x="0" y="0"/>
                            <a:ext cx="542925"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39F5DD39" w14:textId="3B2C65E4" w:rsidR="001D0381" w:rsidRDefault="00F03C2D" w:rsidP="00F03C2D">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This allows you to create, edit or delete resources from the course.  The resource materials are imported into the presentation and are displayed when the user clicks on the resources tab.</w:t>
            </w:r>
          </w:p>
        </w:tc>
      </w:tr>
      <w:tr w:rsidR="001D0381" w:rsidRPr="00432B7D" w14:paraId="232E7B9A"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15F92BB3" w14:textId="49F11092" w:rsidR="001D0381" w:rsidRDefault="00F03C2D" w:rsidP="00B227D4">
            <w:pPr>
              <w:pStyle w:val="DecimalAligned"/>
              <w:jc w:val="center"/>
              <w:rPr>
                <w:noProof/>
              </w:rPr>
            </w:pPr>
            <w:r>
              <w:rPr>
                <w:noProof/>
                <w:lang w:eastAsia="en-US"/>
              </w:rPr>
              <w:drawing>
                <wp:inline distT="0" distB="0" distL="0" distR="0" wp14:anchorId="401584BC" wp14:editId="1491F605">
                  <wp:extent cx="514350" cy="904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633" r="45119"/>
                          <a:stretch/>
                        </pic:blipFill>
                        <pic:spPr bwMode="auto">
                          <a:xfrm>
                            <a:off x="0" y="0"/>
                            <a:ext cx="514350"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130E35B1" w14:textId="314DB9F0" w:rsidR="001D0381" w:rsidRDefault="00F03C2D" w:rsidP="006E0447">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This allows you to create, edit or delete terms from the glossary.  The term displays when you click on the glossary tab.</w:t>
            </w:r>
          </w:p>
        </w:tc>
      </w:tr>
      <w:tr w:rsidR="001D0381" w:rsidRPr="00432B7D" w14:paraId="102946BE"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222AD88B" w14:textId="1C96A9B1" w:rsidR="001D0381" w:rsidRDefault="00F03C2D" w:rsidP="00B227D4">
            <w:pPr>
              <w:pStyle w:val="DecimalAligned"/>
              <w:jc w:val="center"/>
              <w:rPr>
                <w:noProof/>
              </w:rPr>
            </w:pPr>
            <w:r>
              <w:rPr>
                <w:noProof/>
                <w:lang w:eastAsia="en-US"/>
              </w:rPr>
              <w:lastRenderedPageBreak/>
              <w:drawing>
                <wp:inline distT="0" distB="0" distL="0" distR="0" wp14:anchorId="5AF89D47" wp14:editId="0EB68C8E">
                  <wp:extent cx="1057275" cy="323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6465" r="14248" b="64210"/>
                          <a:stretch/>
                        </pic:blipFill>
                        <pic:spPr bwMode="auto">
                          <a:xfrm>
                            <a:off x="0" y="0"/>
                            <a:ext cx="105727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60C21194" w14:textId="41CCA984" w:rsidR="001D0381" w:rsidRDefault="00F03C2D" w:rsidP="009F716F">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Displays a menu where you are able to change the default font and color scheme of the </w:t>
            </w:r>
            <w:r w:rsidR="009F716F">
              <w:rPr>
                <w:rFonts w:asciiTheme="majorHAnsi" w:eastAsia="Times New Roman" w:hAnsiTheme="majorHAnsi" w:cs="Times New Roman"/>
                <w:i w:val="0"/>
                <w:sz w:val="22"/>
              </w:rPr>
              <w:t>presentation</w:t>
            </w:r>
            <w:r>
              <w:rPr>
                <w:rFonts w:asciiTheme="majorHAnsi" w:eastAsia="Times New Roman" w:hAnsiTheme="majorHAnsi" w:cs="Times New Roman"/>
                <w:i w:val="0"/>
                <w:sz w:val="22"/>
              </w:rPr>
              <w:t>.</w:t>
            </w:r>
          </w:p>
        </w:tc>
      </w:tr>
      <w:tr w:rsidR="00F03C2D" w:rsidRPr="00432B7D" w14:paraId="014A9D44"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0021FD4D" w14:textId="7814E393" w:rsidR="00F03C2D" w:rsidRDefault="00F03C2D" w:rsidP="00B227D4">
            <w:pPr>
              <w:pStyle w:val="DecimalAligned"/>
              <w:jc w:val="center"/>
              <w:rPr>
                <w:noProof/>
              </w:rPr>
            </w:pPr>
            <w:r>
              <w:rPr>
                <w:noProof/>
                <w:lang w:eastAsia="en-US"/>
              </w:rPr>
              <w:drawing>
                <wp:inline distT="0" distB="0" distL="0" distR="0" wp14:anchorId="546B6D85" wp14:editId="38556F8B">
                  <wp:extent cx="10572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6465" t="48421" r="14248" b="21053"/>
                          <a:stretch/>
                        </pic:blipFill>
                        <pic:spPr bwMode="auto">
                          <a:xfrm>
                            <a:off x="0" y="0"/>
                            <a:ext cx="1057275" cy="27622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Borders>
              <w:top w:val="single" w:sz="4" w:space="0" w:color="auto"/>
              <w:left w:val="single" w:sz="4" w:space="0" w:color="auto"/>
              <w:bottom w:val="single" w:sz="4" w:space="0" w:color="auto"/>
              <w:right w:val="single" w:sz="4" w:space="0" w:color="auto"/>
            </w:tcBorders>
          </w:tcPr>
          <w:p w14:paraId="32FF2567" w14:textId="03FEED92" w:rsidR="00F03C2D" w:rsidRDefault="00F03C2D" w:rsidP="00F03C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Allows you to make changes to how the course displays when it is viewed by the eLearning.  Note:  Do not make any changes to this section as they may impact the functionality of your</w:t>
            </w:r>
            <w:r w:rsidR="009F716F">
              <w:rPr>
                <w:rFonts w:asciiTheme="majorHAnsi" w:eastAsia="Times New Roman" w:hAnsiTheme="majorHAnsi" w:cs="Times New Roman"/>
                <w:i w:val="0"/>
                <w:sz w:val="22"/>
              </w:rPr>
              <w:t xml:space="preserve"> presentation</w:t>
            </w:r>
            <w:r>
              <w:rPr>
                <w:rFonts w:asciiTheme="majorHAnsi" w:eastAsia="Times New Roman" w:hAnsiTheme="majorHAnsi" w:cs="Times New Roman"/>
                <w:i w:val="0"/>
                <w:sz w:val="22"/>
              </w:rPr>
              <w:t>.</w:t>
            </w:r>
          </w:p>
        </w:tc>
      </w:tr>
      <w:tr w:rsidR="00F03C2D" w:rsidRPr="00432B7D" w14:paraId="7503DB8D" w14:textId="77777777" w:rsidTr="00B227D4">
        <w:tc>
          <w:tcPr>
            <w:cnfStyle w:val="001000000000" w:firstRow="0" w:lastRow="0" w:firstColumn="1" w:lastColumn="0" w:oddVBand="0" w:evenVBand="0" w:oddHBand="0" w:evenHBand="0" w:firstRowFirstColumn="0" w:firstRowLastColumn="0" w:lastRowFirstColumn="0" w:lastRowLastColumn="0"/>
            <w:tcW w:w="1308" w:type="pct"/>
            <w:noWrap/>
            <w:vAlign w:val="center"/>
          </w:tcPr>
          <w:p w14:paraId="61E63B21" w14:textId="3BA3ED1D" w:rsidR="00F03C2D" w:rsidRDefault="00F03C2D" w:rsidP="00B227D4">
            <w:pPr>
              <w:pStyle w:val="DecimalAligned"/>
              <w:jc w:val="center"/>
              <w:rPr>
                <w:noProof/>
              </w:rPr>
            </w:pPr>
            <w:r>
              <w:rPr>
                <w:noProof/>
                <w:lang w:eastAsia="en-US"/>
              </w:rPr>
              <w:drawing>
                <wp:inline distT="0" distB="0" distL="0" distR="0" wp14:anchorId="1ACC551E" wp14:editId="2BEA22BC">
                  <wp:extent cx="495300" cy="904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6280"/>
                          <a:stretch/>
                        </pic:blipFill>
                        <pic:spPr bwMode="auto">
                          <a:xfrm>
                            <a:off x="0" y="0"/>
                            <a:ext cx="495300" cy="904875"/>
                          </a:xfrm>
                          <a:prstGeom prst="rect">
                            <a:avLst/>
                          </a:prstGeom>
                          <a:ln>
                            <a:noFill/>
                          </a:ln>
                          <a:extLst>
                            <a:ext uri="{53640926-AAD7-44D8-BBD7-CCE9431645EC}">
                              <a14:shadowObscured xmlns:a14="http://schemas.microsoft.com/office/drawing/2010/main"/>
                            </a:ext>
                          </a:extLst>
                        </pic:spPr>
                      </pic:pic>
                    </a:graphicData>
                  </a:graphic>
                </wp:inline>
              </w:drawing>
            </w:r>
          </w:p>
        </w:tc>
        <w:tc>
          <w:tcPr>
            <w:tcW w:w="3692" w:type="pct"/>
          </w:tcPr>
          <w:p w14:paraId="587754FA" w14:textId="3C177635" w:rsidR="00F03C2D" w:rsidRDefault="00F03C2D" w:rsidP="006E0447">
            <w:pPr>
              <w:keepNext/>
              <w:keepLines/>
              <w:tabs>
                <w:tab w:val="center" w:pos="4680"/>
                <w:tab w:val="right" w:pos="9360"/>
              </w:tabs>
              <w:spacing w:after="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val="0"/>
                <w:sz w:val="22"/>
              </w:rPr>
            </w:pPr>
            <w:r>
              <w:rPr>
                <w:rFonts w:asciiTheme="majorHAnsi" w:eastAsia="Times New Roman" w:hAnsiTheme="majorHAnsi" w:cs="Times New Roman"/>
                <w:i w:val="0"/>
                <w:sz w:val="22"/>
              </w:rPr>
              <w:t xml:space="preserve">This icon allows you to open other templates and import or export templates.  Four standard templates have been created for you to use.  </w:t>
            </w:r>
          </w:p>
        </w:tc>
      </w:tr>
      <w:tr w:rsidR="001D0381" w:rsidRPr="00432B7D" w14:paraId="781943E1" w14:textId="77777777" w:rsidTr="00B22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noWrap/>
            <w:vAlign w:val="center"/>
          </w:tcPr>
          <w:p w14:paraId="4ED5C24A" w14:textId="4639E515" w:rsidR="001D0381" w:rsidRDefault="001D0381" w:rsidP="00B227D4">
            <w:pPr>
              <w:pStyle w:val="DecimalAligned"/>
              <w:jc w:val="center"/>
              <w:rPr>
                <w:noProof/>
              </w:rPr>
            </w:pPr>
          </w:p>
        </w:tc>
        <w:tc>
          <w:tcPr>
            <w:tcW w:w="3692" w:type="pct"/>
            <w:tcBorders>
              <w:top w:val="single" w:sz="4" w:space="0" w:color="auto"/>
              <w:left w:val="single" w:sz="4" w:space="0" w:color="auto"/>
              <w:bottom w:val="single" w:sz="4" w:space="0" w:color="auto"/>
              <w:right w:val="single" w:sz="4" w:space="0" w:color="auto"/>
            </w:tcBorders>
          </w:tcPr>
          <w:p w14:paraId="798B8279" w14:textId="39FBACF3" w:rsidR="001D0381" w:rsidRDefault="001D0381" w:rsidP="00F03C2D">
            <w:pPr>
              <w:keepNext/>
              <w:keepLines/>
              <w:tabs>
                <w:tab w:val="center" w:pos="4680"/>
                <w:tab w:val="right" w:pos="9360"/>
              </w:tabs>
              <w:spacing w:after="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i w:val="0"/>
                <w:sz w:val="22"/>
              </w:rPr>
            </w:pPr>
          </w:p>
        </w:tc>
      </w:tr>
    </w:tbl>
    <w:p w14:paraId="2D7F25C9" w14:textId="77777777" w:rsidR="006E0447" w:rsidRDefault="006E0447" w:rsidP="006E0447"/>
    <w:sectPr w:rsidR="006E0447" w:rsidSect="00A4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E53"/>
    <w:multiLevelType w:val="hybridMultilevel"/>
    <w:tmpl w:val="A3C6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53"/>
    <w:rsid w:val="00046852"/>
    <w:rsid w:val="00090F62"/>
    <w:rsid w:val="00104D0D"/>
    <w:rsid w:val="001A5053"/>
    <w:rsid w:val="001D0381"/>
    <w:rsid w:val="00285C7A"/>
    <w:rsid w:val="003373F7"/>
    <w:rsid w:val="00386836"/>
    <w:rsid w:val="003A4FE1"/>
    <w:rsid w:val="003E088C"/>
    <w:rsid w:val="003E705A"/>
    <w:rsid w:val="004B2109"/>
    <w:rsid w:val="005F234C"/>
    <w:rsid w:val="005F6000"/>
    <w:rsid w:val="0060788A"/>
    <w:rsid w:val="00677620"/>
    <w:rsid w:val="006D48C7"/>
    <w:rsid w:val="006E0447"/>
    <w:rsid w:val="00713AC6"/>
    <w:rsid w:val="0078078C"/>
    <w:rsid w:val="007F6B33"/>
    <w:rsid w:val="00945D67"/>
    <w:rsid w:val="009777D8"/>
    <w:rsid w:val="009C05A3"/>
    <w:rsid w:val="009D2483"/>
    <w:rsid w:val="009D4E7C"/>
    <w:rsid w:val="009E7911"/>
    <w:rsid w:val="009F6B19"/>
    <w:rsid w:val="009F716F"/>
    <w:rsid w:val="00A429DC"/>
    <w:rsid w:val="00B227D4"/>
    <w:rsid w:val="00B838CE"/>
    <w:rsid w:val="00BA6B41"/>
    <w:rsid w:val="00C62B71"/>
    <w:rsid w:val="00C642A8"/>
    <w:rsid w:val="00CB719B"/>
    <w:rsid w:val="00DC113D"/>
    <w:rsid w:val="00DD1A31"/>
    <w:rsid w:val="00F03C2D"/>
    <w:rsid w:val="00F3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B0B91"/>
  <w14:defaultImageDpi w14:val="300"/>
  <w15:docId w15:val="{C496C7B1-50B3-4E7C-A7DB-56A7A8B5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53"/>
    <w:pPr>
      <w:spacing w:after="200" w:line="288" w:lineRule="auto"/>
    </w:pPr>
    <w:rPr>
      <w:i/>
      <w:iCs/>
      <w:sz w:val="20"/>
      <w:szCs w:val="20"/>
    </w:rPr>
  </w:style>
  <w:style w:type="paragraph" w:styleId="Heading1">
    <w:name w:val="heading 1"/>
    <w:aliases w:val="CDOT Section Title"/>
    <w:basedOn w:val="Normal"/>
    <w:next w:val="Normal"/>
    <w:link w:val="Heading1Char"/>
    <w:uiPriority w:val="9"/>
    <w:qFormat/>
    <w:rsid w:val="005F6000"/>
    <w:pPr>
      <w:keepNext/>
      <w:keepLines/>
      <w:spacing w:before="480" w:after="0" w:line="276" w:lineRule="auto"/>
      <w:jc w:val="both"/>
      <w:outlineLvl w:val="0"/>
    </w:pPr>
    <w:rPr>
      <w:rFonts w:eastAsia="Times New Roman" w:cs="Times New Roman"/>
      <w:b/>
      <w:bCs/>
      <w:i w:val="0"/>
      <w:iCs w:val="0"/>
      <w:color w:val="000000" w:themeColor="text1"/>
      <w:sz w:val="64"/>
      <w:szCs w:val="28"/>
    </w:rPr>
  </w:style>
  <w:style w:type="paragraph" w:styleId="Heading2">
    <w:name w:val="heading 2"/>
    <w:aliases w:val="CDOT Slide Title"/>
    <w:basedOn w:val="Normal"/>
    <w:next w:val="Normal"/>
    <w:link w:val="Heading2Char"/>
    <w:uiPriority w:val="9"/>
    <w:qFormat/>
    <w:rsid w:val="005F6000"/>
    <w:pPr>
      <w:spacing w:before="200" w:after="0" w:line="276" w:lineRule="auto"/>
      <w:jc w:val="both"/>
      <w:outlineLvl w:val="1"/>
    </w:pPr>
    <w:rPr>
      <w:rFonts w:eastAsia="Times New Roman" w:cs="Times New Roman"/>
      <w:b/>
      <w:bCs/>
      <w:i w:val="0"/>
      <w:iCs w:val="0"/>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OT Section Title Char"/>
    <w:basedOn w:val="DefaultParagraphFont"/>
    <w:link w:val="Heading1"/>
    <w:uiPriority w:val="9"/>
    <w:rsid w:val="005F6000"/>
    <w:rPr>
      <w:rFonts w:eastAsia="Times New Roman" w:cs="Times New Roman"/>
      <w:b/>
      <w:bCs/>
      <w:color w:val="000000" w:themeColor="text1"/>
      <w:sz w:val="64"/>
      <w:szCs w:val="28"/>
    </w:rPr>
  </w:style>
  <w:style w:type="paragraph" w:customStyle="1" w:styleId="CDOTSubtitle">
    <w:name w:val="CDOT Subtitle"/>
    <w:basedOn w:val="NoSpacing"/>
    <w:qFormat/>
    <w:rsid w:val="005F6000"/>
    <w:rPr>
      <w:i/>
      <w:sz w:val="36"/>
      <w:szCs w:val="36"/>
      <w:lang w:eastAsia="ja-JP"/>
    </w:rPr>
  </w:style>
  <w:style w:type="paragraph" w:styleId="NoSpacing">
    <w:name w:val="No Spacing"/>
    <w:uiPriority w:val="1"/>
    <w:qFormat/>
    <w:rsid w:val="009777D8"/>
  </w:style>
  <w:style w:type="paragraph" w:customStyle="1" w:styleId="CDOTCourseTitle">
    <w:name w:val="CDOT Course Title"/>
    <w:basedOn w:val="NoSpacing"/>
    <w:qFormat/>
    <w:rsid w:val="005F6000"/>
    <w:rPr>
      <w:rFonts w:eastAsiaTheme="majorEastAsia" w:cstheme="minorHAnsi"/>
      <w:sz w:val="72"/>
      <w:szCs w:val="72"/>
      <w:lang w:eastAsia="ja-JP"/>
    </w:rPr>
  </w:style>
  <w:style w:type="character" w:customStyle="1" w:styleId="Heading2Char">
    <w:name w:val="Heading 2 Char"/>
    <w:aliases w:val="CDOT Slide Title Char"/>
    <w:basedOn w:val="DefaultParagraphFont"/>
    <w:link w:val="Heading2"/>
    <w:uiPriority w:val="9"/>
    <w:rsid w:val="005F6000"/>
    <w:rPr>
      <w:rFonts w:eastAsia="Times New Roman" w:cs="Times New Roman"/>
      <w:b/>
      <w:bCs/>
      <w:color w:val="000000" w:themeColor="text1"/>
      <w:sz w:val="28"/>
      <w:szCs w:val="26"/>
    </w:rPr>
  </w:style>
  <w:style w:type="paragraph" w:customStyle="1" w:styleId="DecimalAligned">
    <w:name w:val="Decimal Aligned"/>
    <w:basedOn w:val="Normal"/>
    <w:uiPriority w:val="40"/>
    <w:qFormat/>
    <w:rsid w:val="001A5053"/>
    <w:pPr>
      <w:tabs>
        <w:tab w:val="decimal" w:pos="360"/>
      </w:tabs>
      <w:spacing w:line="276" w:lineRule="auto"/>
    </w:pPr>
    <w:rPr>
      <w:rFonts w:eastAsiaTheme="minorHAnsi"/>
      <w:i w:val="0"/>
      <w:iCs w:val="0"/>
      <w:sz w:val="22"/>
      <w:szCs w:val="22"/>
      <w:lang w:eastAsia="ja-JP"/>
    </w:rPr>
  </w:style>
  <w:style w:type="table" w:styleId="LightList-Accent1">
    <w:name w:val="Light List Accent 1"/>
    <w:basedOn w:val="TableNormal"/>
    <w:uiPriority w:val="61"/>
    <w:rsid w:val="001A50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1A5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053"/>
    <w:rPr>
      <w:rFonts w:asciiTheme="majorHAnsi" w:eastAsiaTheme="majorEastAsia" w:hAnsiTheme="majorHAnsi" w:cstheme="majorBidi"/>
      <w:i/>
      <w:iCs/>
      <w:color w:val="17365D" w:themeColor="text2" w:themeShade="BF"/>
      <w:spacing w:val="5"/>
      <w:kern w:val="28"/>
      <w:sz w:val="52"/>
      <w:szCs w:val="52"/>
    </w:rPr>
  </w:style>
  <w:style w:type="paragraph" w:styleId="ListParagraph">
    <w:name w:val="List Paragraph"/>
    <w:basedOn w:val="Normal"/>
    <w:uiPriority w:val="34"/>
    <w:qFormat/>
    <w:rsid w:val="006E0447"/>
    <w:pPr>
      <w:spacing w:after="0" w:line="240" w:lineRule="auto"/>
      <w:ind w:left="720"/>
      <w:contextualSpacing/>
    </w:pPr>
    <w:rPr>
      <w:i w:val="0"/>
      <w:iCs w:val="0"/>
      <w:sz w:val="24"/>
      <w:szCs w:val="24"/>
      <w:lang w:eastAsia="ja-JP"/>
    </w:rPr>
  </w:style>
  <w:style w:type="paragraph" w:styleId="NormalWeb">
    <w:name w:val="Normal (Web)"/>
    <w:basedOn w:val="Normal"/>
    <w:uiPriority w:val="99"/>
    <w:semiHidden/>
    <w:unhideWhenUsed/>
    <w:rsid w:val="0078078C"/>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75">
      <w:bodyDiv w:val="1"/>
      <w:marLeft w:val="0"/>
      <w:marRight w:val="0"/>
      <w:marTop w:val="0"/>
      <w:marBottom w:val="0"/>
      <w:divBdr>
        <w:top w:val="none" w:sz="0" w:space="0" w:color="auto"/>
        <w:left w:val="none" w:sz="0" w:space="0" w:color="auto"/>
        <w:bottom w:val="none" w:sz="0" w:space="0" w:color="auto"/>
        <w:right w:val="none" w:sz="0" w:space="0" w:color="auto"/>
      </w:divBdr>
    </w:div>
    <w:div w:id="476341965">
      <w:bodyDiv w:val="1"/>
      <w:marLeft w:val="0"/>
      <w:marRight w:val="0"/>
      <w:marTop w:val="0"/>
      <w:marBottom w:val="0"/>
      <w:divBdr>
        <w:top w:val="none" w:sz="0" w:space="0" w:color="auto"/>
        <w:left w:val="none" w:sz="0" w:space="0" w:color="auto"/>
        <w:bottom w:val="none" w:sz="0" w:space="0" w:color="auto"/>
        <w:right w:val="none" w:sz="0" w:space="0" w:color="auto"/>
      </w:divBdr>
    </w:div>
    <w:div w:id="640811209">
      <w:bodyDiv w:val="1"/>
      <w:marLeft w:val="0"/>
      <w:marRight w:val="0"/>
      <w:marTop w:val="0"/>
      <w:marBottom w:val="0"/>
      <w:divBdr>
        <w:top w:val="none" w:sz="0" w:space="0" w:color="auto"/>
        <w:left w:val="none" w:sz="0" w:space="0" w:color="auto"/>
        <w:bottom w:val="none" w:sz="0" w:space="0" w:color="auto"/>
        <w:right w:val="none" w:sz="0" w:space="0" w:color="auto"/>
      </w:divBdr>
    </w:div>
    <w:div w:id="686760254">
      <w:bodyDiv w:val="1"/>
      <w:marLeft w:val="0"/>
      <w:marRight w:val="0"/>
      <w:marTop w:val="0"/>
      <w:marBottom w:val="0"/>
      <w:divBdr>
        <w:top w:val="none" w:sz="0" w:space="0" w:color="auto"/>
        <w:left w:val="none" w:sz="0" w:space="0" w:color="auto"/>
        <w:bottom w:val="none" w:sz="0" w:space="0" w:color="auto"/>
        <w:right w:val="none" w:sz="0" w:space="0" w:color="auto"/>
      </w:divBdr>
    </w:div>
    <w:div w:id="828325035">
      <w:bodyDiv w:val="1"/>
      <w:marLeft w:val="0"/>
      <w:marRight w:val="0"/>
      <w:marTop w:val="0"/>
      <w:marBottom w:val="0"/>
      <w:divBdr>
        <w:top w:val="none" w:sz="0" w:space="0" w:color="auto"/>
        <w:left w:val="none" w:sz="0" w:space="0" w:color="auto"/>
        <w:bottom w:val="none" w:sz="0" w:space="0" w:color="auto"/>
        <w:right w:val="none" w:sz="0" w:space="0" w:color="auto"/>
      </w:divBdr>
    </w:div>
    <w:div w:id="920482363">
      <w:bodyDiv w:val="1"/>
      <w:marLeft w:val="0"/>
      <w:marRight w:val="0"/>
      <w:marTop w:val="0"/>
      <w:marBottom w:val="0"/>
      <w:divBdr>
        <w:top w:val="none" w:sz="0" w:space="0" w:color="auto"/>
        <w:left w:val="none" w:sz="0" w:space="0" w:color="auto"/>
        <w:bottom w:val="none" w:sz="0" w:space="0" w:color="auto"/>
        <w:right w:val="none" w:sz="0" w:space="0" w:color="auto"/>
      </w:divBdr>
    </w:div>
    <w:div w:id="1071806717">
      <w:bodyDiv w:val="1"/>
      <w:marLeft w:val="0"/>
      <w:marRight w:val="0"/>
      <w:marTop w:val="0"/>
      <w:marBottom w:val="0"/>
      <w:divBdr>
        <w:top w:val="none" w:sz="0" w:space="0" w:color="auto"/>
        <w:left w:val="none" w:sz="0" w:space="0" w:color="auto"/>
        <w:bottom w:val="none" w:sz="0" w:space="0" w:color="auto"/>
        <w:right w:val="none" w:sz="0" w:space="0" w:color="auto"/>
      </w:divBdr>
    </w:div>
    <w:div w:id="1103765519">
      <w:bodyDiv w:val="1"/>
      <w:marLeft w:val="0"/>
      <w:marRight w:val="0"/>
      <w:marTop w:val="0"/>
      <w:marBottom w:val="0"/>
      <w:divBdr>
        <w:top w:val="none" w:sz="0" w:space="0" w:color="auto"/>
        <w:left w:val="none" w:sz="0" w:space="0" w:color="auto"/>
        <w:bottom w:val="none" w:sz="0" w:space="0" w:color="auto"/>
        <w:right w:val="none" w:sz="0" w:space="0" w:color="auto"/>
      </w:divBdr>
    </w:div>
    <w:div w:id="1121340327">
      <w:bodyDiv w:val="1"/>
      <w:marLeft w:val="0"/>
      <w:marRight w:val="0"/>
      <w:marTop w:val="0"/>
      <w:marBottom w:val="0"/>
      <w:divBdr>
        <w:top w:val="none" w:sz="0" w:space="0" w:color="auto"/>
        <w:left w:val="none" w:sz="0" w:space="0" w:color="auto"/>
        <w:bottom w:val="none" w:sz="0" w:space="0" w:color="auto"/>
        <w:right w:val="none" w:sz="0" w:space="0" w:color="auto"/>
      </w:divBdr>
    </w:div>
    <w:div w:id="1149858863">
      <w:bodyDiv w:val="1"/>
      <w:marLeft w:val="0"/>
      <w:marRight w:val="0"/>
      <w:marTop w:val="0"/>
      <w:marBottom w:val="0"/>
      <w:divBdr>
        <w:top w:val="none" w:sz="0" w:space="0" w:color="auto"/>
        <w:left w:val="none" w:sz="0" w:space="0" w:color="auto"/>
        <w:bottom w:val="none" w:sz="0" w:space="0" w:color="auto"/>
        <w:right w:val="none" w:sz="0" w:space="0" w:color="auto"/>
      </w:divBdr>
    </w:div>
    <w:div w:id="1177840188">
      <w:bodyDiv w:val="1"/>
      <w:marLeft w:val="0"/>
      <w:marRight w:val="0"/>
      <w:marTop w:val="0"/>
      <w:marBottom w:val="0"/>
      <w:divBdr>
        <w:top w:val="none" w:sz="0" w:space="0" w:color="auto"/>
        <w:left w:val="none" w:sz="0" w:space="0" w:color="auto"/>
        <w:bottom w:val="none" w:sz="0" w:space="0" w:color="auto"/>
        <w:right w:val="none" w:sz="0" w:space="0" w:color="auto"/>
      </w:divBdr>
    </w:div>
    <w:div w:id="1303121083">
      <w:bodyDiv w:val="1"/>
      <w:marLeft w:val="0"/>
      <w:marRight w:val="0"/>
      <w:marTop w:val="0"/>
      <w:marBottom w:val="0"/>
      <w:divBdr>
        <w:top w:val="none" w:sz="0" w:space="0" w:color="auto"/>
        <w:left w:val="none" w:sz="0" w:space="0" w:color="auto"/>
        <w:bottom w:val="none" w:sz="0" w:space="0" w:color="auto"/>
        <w:right w:val="none" w:sz="0" w:space="0" w:color="auto"/>
      </w:divBdr>
    </w:div>
    <w:div w:id="1493448163">
      <w:bodyDiv w:val="1"/>
      <w:marLeft w:val="0"/>
      <w:marRight w:val="0"/>
      <w:marTop w:val="0"/>
      <w:marBottom w:val="0"/>
      <w:divBdr>
        <w:top w:val="none" w:sz="0" w:space="0" w:color="auto"/>
        <w:left w:val="none" w:sz="0" w:space="0" w:color="auto"/>
        <w:bottom w:val="none" w:sz="0" w:space="0" w:color="auto"/>
        <w:right w:val="none" w:sz="0" w:space="0" w:color="auto"/>
      </w:divBdr>
    </w:div>
    <w:div w:id="1614825576">
      <w:bodyDiv w:val="1"/>
      <w:marLeft w:val="0"/>
      <w:marRight w:val="0"/>
      <w:marTop w:val="0"/>
      <w:marBottom w:val="0"/>
      <w:divBdr>
        <w:top w:val="none" w:sz="0" w:space="0" w:color="auto"/>
        <w:left w:val="none" w:sz="0" w:space="0" w:color="auto"/>
        <w:bottom w:val="none" w:sz="0" w:space="0" w:color="auto"/>
        <w:right w:val="none" w:sz="0" w:space="0" w:color="auto"/>
      </w:divBdr>
    </w:div>
    <w:div w:id="207546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Prince</dc:creator>
  <cp:keywords/>
  <dc:description/>
  <cp:lastModifiedBy>Prince, Jason M</cp:lastModifiedBy>
  <cp:revision>7</cp:revision>
  <dcterms:created xsi:type="dcterms:W3CDTF">2015-08-13T02:26:00Z</dcterms:created>
  <dcterms:modified xsi:type="dcterms:W3CDTF">2015-10-28T20:10:00Z</dcterms:modified>
</cp:coreProperties>
</file>