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111EF" w14:textId="77777777" w:rsidR="002839D5" w:rsidRDefault="009C0243" w:rsidP="001F1BAE">
      <w:pPr>
        <w:pStyle w:val="Pa14"/>
        <w:rPr>
          <w:b/>
          <w:bCs/>
          <w:sz w:val="23"/>
          <w:szCs w:val="23"/>
        </w:rPr>
      </w:pPr>
      <w:bookmarkStart w:id="0" w:name="_GoBack"/>
      <w:bookmarkEnd w:id="0"/>
      <w:r w:rsidRPr="007A3769">
        <w:rPr>
          <w:noProof/>
        </w:rPr>
        <w:drawing>
          <wp:inline distT="0" distB="0" distL="0" distR="0" wp14:anchorId="38826E76" wp14:editId="2DDC87FD">
            <wp:extent cx="3528695" cy="1266823"/>
            <wp:effectExtent l="0" t="0" r="0" b="0"/>
            <wp:docPr id="4" name="Picture 4" descr="Colorado Safe Routes to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rado Safe Routes to School logo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1" t="22061"/>
                    <a:stretch/>
                  </pic:blipFill>
                  <pic:spPr bwMode="auto">
                    <a:xfrm>
                      <a:off x="0" y="0"/>
                      <a:ext cx="3529106" cy="1266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9DD10" w14:textId="745EB89F" w:rsidR="002839D5" w:rsidRPr="000E69B1" w:rsidRDefault="001F1BAE" w:rsidP="000E69B1">
      <w:pPr>
        <w:pStyle w:val="Heading1"/>
      </w:pPr>
      <w:r w:rsidRPr="000E69B1">
        <w:rPr>
          <w:rStyle w:val="Strong"/>
          <w:b/>
          <w:bCs w:val="0"/>
        </w:rPr>
        <w:t>Tax Deductible Donation Receipt</w:t>
      </w:r>
    </w:p>
    <w:p w14:paraId="4EF25D1E" w14:textId="77777777" w:rsidR="002839D5" w:rsidRPr="00B61617" w:rsidRDefault="002839D5" w:rsidP="00B61617">
      <w:r w:rsidRPr="00B61617">
        <w:t>Thank you for donating to our S</w:t>
      </w:r>
      <w:r w:rsidR="009115A4" w:rsidRPr="00B61617">
        <w:t>afe Routes to School</w:t>
      </w:r>
      <w:r w:rsidRPr="00B61617">
        <w:t xml:space="preserve"> Program.</w:t>
      </w:r>
    </w:p>
    <w:p w14:paraId="42EB2B7A" w14:textId="77777777" w:rsidR="002839D5" w:rsidRPr="00B61617" w:rsidRDefault="002839D5" w:rsidP="00B61617">
      <w:r w:rsidRPr="00B61617">
        <w:t>Colorado Safe Routes to School is a program administered by the Colorado Department of Transportation. Our program is implemented by [your organization], a 501 C3 non-profit organization, so your donation is tax deductible. Our tax ID number is [your tax ID number].</w:t>
      </w:r>
    </w:p>
    <w:p w14:paraId="52EFD085" w14:textId="77777777" w:rsidR="002839D5" w:rsidRPr="001101E1" w:rsidRDefault="002839D5" w:rsidP="001101E1">
      <w:pPr>
        <w:pStyle w:val="SpacingforInformationBlanks"/>
      </w:pPr>
      <w:r w:rsidRPr="001101E1">
        <w:t xml:space="preserve">Company/Donor:     </w:t>
      </w:r>
    </w:p>
    <w:p w14:paraId="551F590E" w14:textId="77777777" w:rsidR="002839D5" w:rsidRPr="001101E1" w:rsidRDefault="002839D5" w:rsidP="001101E1">
      <w:pPr>
        <w:pStyle w:val="SpacingforInformationBlanks"/>
      </w:pPr>
      <w:r w:rsidRPr="001101E1">
        <w:rPr>
          <w:noProof/>
        </w:rPr>
        <mc:AlternateContent>
          <mc:Choice Requires="wps">
            <w:drawing>
              <wp:inline distT="0" distB="0" distL="0" distR="0" wp14:anchorId="39FF2C90" wp14:editId="32D236A8">
                <wp:extent cx="5898776" cy="0"/>
                <wp:effectExtent l="0" t="0" r="6985" b="12700"/>
                <wp:docPr id="12" name="Straight Connector 12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04940" id="Straight Connector 12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  <w:r w:rsidRPr="001101E1">
        <w:t xml:space="preserve">                                                                                                     </w:t>
      </w:r>
    </w:p>
    <w:p w14:paraId="2EA846A7" w14:textId="77777777" w:rsidR="002839D5" w:rsidRPr="001101E1" w:rsidRDefault="002839D5" w:rsidP="001101E1">
      <w:pPr>
        <w:pStyle w:val="SpacingforInformationBlanks"/>
      </w:pPr>
      <w:r w:rsidRPr="001101E1">
        <w:t xml:space="preserve">Contact Name: </w:t>
      </w:r>
    </w:p>
    <w:p w14:paraId="08AB42F9" w14:textId="77777777" w:rsidR="002839D5" w:rsidRPr="001101E1" w:rsidRDefault="002839D5" w:rsidP="001101E1">
      <w:pPr>
        <w:pStyle w:val="SpacingforInformationBlanks"/>
      </w:pPr>
      <w:r w:rsidRPr="001101E1">
        <w:rPr>
          <w:noProof/>
        </w:rPr>
        <mc:AlternateContent>
          <mc:Choice Requires="wps">
            <w:drawing>
              <wp:inline distT="0" distB="0" distL="0" distR="0" wp14:anchorId="53902DE8" wp14:editId="621D7A46">
                <wp:extent cx="5898776" cy="0"/>
                <wp:effectExtent l="0" t="0" r="6985" b="12700"/>
                <wp:docPr id="11" name="Straight Connector 11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69AA7A" id="Straight Connector 11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D34F6D1" w14:textId="77777777" w:rsidR="002839D5" w:rsidRPr="001101E1" w:rsidRDefault="002839D5" w:rsidP="001101E1">
      <w:pPr>
        <w:pStyle w:val="SpacingforInformationBlanks"/>
      </w:pPr>
      <w:r w:rsidRPr="001101E1">
        <w:rPr>
          <w:noProof/>
        </w:rPr>
        <mc:AlternateContent>
          <mc:Choice Requires="wps">
            <w:drawing>
              <wp:inline distT="0" distB="0" distL="0" distR="0" wp14:anchorId="314EC31E" wp14:editId="3CD4E0AD">
                <wp:extent cx="5898776" cy="0"/>
                <wp:effectExtent l="0" t="0" r="6985" b="12700"/>
                <wp:docPr id="7" name="Straight Connector 7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CF1E84" id="Straight Connector 7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3ED77C8" w14:textId="77777777" w:rsidR="002839D5" w:rsidRPr="001101E1" w:rsidRDefault="002839D5" w:rsidP="001101E1">
      <w:pPr>
        <w:pStyle w:val="SpacingforInformationBlanks"/>
      </w:pPr>
      <w:r w:rsidRPr="001101E1">
        <w:t xml:space="preserve">Address: </w:t>
      </w:r>
    </w:p>
    <w:p w14:paraId="281914EA" w14:textId="37A2509E" w:rsidR="002839D5" w:rsidRPr="001101E1" w:rsidRDefault="002839D5" w:rsidP="001101E1">
      <w:pPr>
        <w:pStyle w:val="SpacingforInformationBlanks"/>
      </w:pPr>
      <w:r w:rsidRPr="001101E1">
        <w:rPr>
          <w:noProof/>
        </w:rPr>
        <mc:AlternateContent>
          <mc:Choice Requires="wps">
            <w:drawing>
              <wp:inline distT="0" distB="0" distL="0" distR="0" wp14:anchorId="5DE9B09B" wp14:editId="46F1166D">
                <wp:extent cx="5898776" cy="0"/>
                <wp:effectExtent l="0" t="0" r="6985" b="12700"/>
                <wp:docPr id="16" name="Straight Connector 16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D4E433" id="Straight Connector 16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  <w:r w:rsidR="00A72487" w:rsidRPr="001101E1">
        <w:rPr>
          <w:noProof/>
        </w:rPr>
        <mc:AlternateContent>
          <mc:Choice Requires="wps">
            <w:drawing>
              <wp:inline distT="0" distB="0" distL="0" distR="0" wp14:anchorId="68FB9D87" wp14:editId="664DBB6F">
                <wp:extent cx="5898776" cy="0"/>
                <wp:effectExtent l="0" t="0" r="6985" b="12700"/>
                <wp:docPr id="20" name="Straight Connector 20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0CAAD7" id="Straight Connector 20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272DBC5" w14:textId="0932A8D3" w:rsidR="002839D5" w:rsidRPr="001101E1" w:rsidRDefault="002839D5" w:rsidP="001101E1">
      <w:pPr>
        <w:pStyle w:val="SpacingforInformationBlanks"/>
      </w:pPr>
      <w:r w:rsidRPr="001101E1">
        <w:t>Phone:</w:t>
      </w:r>
      <w:r w:rsidR="00B61617" w:rsidRPr="001101E1">
        <w:t xml:space="preserve"> </w:t>
      </w:r>
      <w:r w:rsidR="00B61617" w:rsidRPr="001101E1">
        <w:rPr>
          <w:noProof/>
        </w:rPr>
        <mc:AlternateContent>
          <mc:Choice Requires="wps">
            <w:drawing>
              <wp:inline distT="0" distB="0" distL="0" distR="0" wp14:anchorId="1F42F81F" wp14:editId="10F1944D">
                <wp:extent cx="5898776" cy="0"/>
                <wp:effectExtent l="0" t="0" r="6985" b="12700"/>
                <wp:docPr id="5" name="Straight Connector 5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4CF0E6" id="Straight Connector 5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D54AE4F" w14:textId="7A525090" w:rsidR="002839D5" w:rsidRPr="001101E1" w:rsidRDefault="002839D5" w:rsidP="001101E1">
      <w:pPr>
        <w:pStyle w:val="SpacingforInformationBlanks"/>
      </w:pPr>
      <w:r w:rsidRPr="001101E1">
        <w:t xml:space="preserve">Item Donated: </w:t>
      </w:r>
      <w:r w:rsidR="00531A2B" w:rsidRPr="001101E1">
        <w:rPr>
          <w:noProof/>
        </w:rPr>
        <mc:AlternateContent>
          <mc:Choice Requires="wps">
            <w:drawing>
              <wp:inline distT="0" distB="0" distL="0" distR="0" wp14:anchorId="1AE4FA53" wp14:editId="23A89F63">
                <wp:extent cx="5898776" cy="0"/>
                <wp:effectExtent l="0" t="0" r="6985" b="12700"/>
                <wp:docPr id="6" name="Straight Connector 6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B75EE1" id="Straight Connector 6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  <w:r w:rsidR="00531A2B" w:rsidRPr="001101E1">
        <w:rPr>
          <w:noProof/>
        </w:rPr>
        <mc:AlternateContent>
          <mc:Choice Requires="wps">
            <w:drawing>
              <wp:inline distT="0" distB="0" distL="0" distR="0" wp14:anchorId="42E98BA4" wp14:editId="297B6E5F">
                <wp:extent cx="5898776" cy="0"/>
                <wp:effectExtent l="0" t="0" r="6985" b="12700"/>
                <wp:docPr id="8" name="Straight Connector 8" descr="Horizontal line for filling in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8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6E1111" id="Straight Connector 8" o:spid="_x0000_s1026" alt="Horizontal line for filling in inform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0E492197" w14:textId="56980793" w:rsidR="00911D09" w:rsidRPr="001101E1" w:rsidRDefault="002839D5" w:rsidP="001101E1">
      <w:pPr>
        <w:pStyle w:val="SpacingforInformationBlanks"/>
      </w:pPr>
      <w:r w:rsidRPr="001101E1">
        <w:t>Donation Value:</w:t>
      </w:r>
    </w:p>
    <w:sectPr w:rsidR="00911D09" w:rsidRPr="001101E1" w:rsidSect="003D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ronos Pro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ronos Pro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2AB3"/>
    <w:multiLevelType w:val="hybridMultilevel"/>
    <w:tmpl w:val="8FA6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8F"/>
    <w:rsid w:val="00056E47"/>
    <w:rsid w:val="000B60D3"/>
    <w:rsid w:val="000E69B1"/>
    <w:rsid w:val="001101E1"/>
    <w:rsid w:val="00157C9A"/>
    <w:rsid w:val="001D1908"/>
    <w:rsid w:val="001F1BAE"/>
    <w:rsid w:val="00213B45"/>
    <w:rsid w:val="00257183"/>
    <w:rsid w:val="002839D5"/>
    <w:rsid w:val="003D32E0"/>
    <w:rsid w:val="003F318F"/>
    <w:rsid w:val="00407EC6"/>
    <w:rsid w:val="004E583D"/>
    <w:rsid w:val="00531A2B"/>
    <w:rsid w:val="005B2CC7"/>
    <w:rsid w:val="00633D34"/>
    <w:rsid w:val="006A35B9"/>
    <w:rsid w:val="007A3769"/>
    <w:rsid w:val="008024C0"/>
    <w:rsid w:val="00826EE5"/>
    <w:rsid w:val="008F13A9"/>
    <w:rsid w:val="009115A4"/>
    <w:rsid w:val="00911D09"/>
    <w:rsid w:val="00963098"/>
    <w:rsid w:val="009762D8"/>
    <w:rsid w:val="00987CA1"/>
    <w:rsid w:val="009C0243"/>
    <w:rsid w:val="00A57B59"/>
    <w:rsid w:val="00A72487"/>
    <w:rsid w:val="00B61617"/>
    <w:rsid w:val="00BC2B97"/>
    <w:rsid w:val="00CB00E9"/>
    <w:rsid w:val="00CE4A9F"/>
    <w:rsid w:val="00D63B26"/>
    <w:rsid w:val="00D93E3A"/>
    <w:rsid w:val="00F23E9E"/>
    <w:rsid w:val="00F51883"/>
    <w:rsid w:val="00F72B67"/>
    <w:rsid w:val="00F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AFB1"/>
  <w15:chartTrackingRefBased/>
  <w15:docId w15:val="{0F013B7B-F138-3444-ACF6-B4092E1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AE"/>
    <w:pPr>
      <w:autoSpaceDE w:val="0"/>
      <w:autoSpaceDN w:val="0"/>
      <w:adjustRightInd w:val="0"/>
      <w:spacing w:after="240" w:line="300" w:lineRule="exact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9B1"/>
    <w:pPr>
      <w:outlineLvl w:val="0"/>
    </w:pPr>
    <w:rPr>
      <w:rFonts w:cs="Times New Roman (Body CS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paragraph" w:customStyle="1" w:styleId="Pa11">
    <w:name w:val="Pa11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paragraph" w:customStyle="1" w:styleId="Pa6">
    <w:name w:val="Pa6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character" w:customStyle="1" w:styleId="A4">
    <w:name w:val="A4"/>
    <w:uiPriority w:val="99"/>
    <w:rsid w:val="003F318F"/>
    <w:rPr>
      <w:rFonts w:ascii="Cronos Pro" w:hAnsi="Cronos Pro" w:cs="Cronos Pro"/>
      <w:color w:val="221E1F"/>
    </w:rPr>
  </w:style>
  <w:style w:type="paragraph" w:customStyle="1" w:styleId="Pa9">
    <w:name w:val="Pa9"/>
    <w:basedOn w:val="Normal"/>
    <w:next w:val="Normal"/>
    <w:uiPriority w:val="99"/>
    <w:rsid w:val="003F318F"/>
    <w:pPr>
      <w:spacing w:line="241" w:lineRule="atLeast"/>
    </w:pPr>
    <w:rPr>
      <w:rFonts w:ascii="Cronos Pro Light" w:hAnsi="Cronos Pro Light"/>
    </w:rPr>
  </w:style>
  <w:style w:type="paragraph" w:customStyle="1" w:styleId="Pa14">
    <w:name w:val="Pa14"/>
    <w:basedOn w:val="Normal"/>
    <w:next w:val="Normal"/>
    <w:uiPriority w:val="99"/>
    <w:rsid w:val="007A3769"/>
    <w:pPr>
      <w:spacing w:line="241" w:lineRule="atLeast"/>
    </w:pPr>
  </w:style>
  <w:style w:type="character" w:customStyle="1" w:styleId="Heading1Char">
    <w:name w:val="Heading 1 Char"/>
    <w:basedOn w:val="DefaultParagraphFont"/>
    <w:link w:val="Heading1"/>
    <w:uiPriority w:val="9"/>
    <w:rsid w:val="000E69B1"/>
    <w:rPr>
      <w:rFonts w:ascii="Trebuchet MS" w:hAnsi="Trebuchet MS" w:cs="Times New Roman (Body CS)"/>
      <w:b/>
    </w:rPr>
  </w:style>
  <w:style w:type="character" w:styleId="Strong">
    <w:name w:val="Strong"/>
    <w:basedOn w:val="DefaultParagraphFont"/>
    <w:uiPriority w:val="22"/>
    <w:qFormat/>
    <w:rsid w:val="001F1BAE"/>
    <w:rPr>
      <w:b/>
      <w:bCs/>
    </w:rPr>
  </w:style>
  <w:style w:type="paragraph" w:customStyle="1" w:styleId="SpaceforBlanks">
    <w:name w:val="Space for Blanks"/>
    <w:basedOn w:val="Normal"/>
    <w:qFormat/>
    <w:rsid w:val="00F94D76"/>
    <w:pPr>
      <w:spacing w:after="360"/>
    </w:pPr>
  </w:style>
  <w:style w:type="paragraph" w:customStyle="1" w:styleId="SpaceBeforeCategory">
    <w:name w:val="Space Before Category"/>
    <w:basedOn w:val="Normal"/>
    <w:qFormat/>
    <w:rsid w:val="00BC2B97"/>
    <w:pPr>
      <w:spacing w:before="160"/>
    </w:pPr>
  </w:style>
  <w:style w:type="paragraph" w:customStyle="1" w:styleId="SpacingforInformationBlanks">
    <w:name w:val="Spacing for Information Blanks"/>
    <w:basedOn w:val="Normal"/>
    <w:qFormat/>
    <w:rsid w:val="001101E1"/>
    <w:pPr>
      <w:spacing w:after="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2022-08-25T01:16:00Z</dcterms:created>
  <dcterms:modified xsi:type="dcterms:W3CDTF">2022-08-25T01:16:00Z</dcterms:modified>
</cp:coreProperties>
</file>