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F9C9" w14:textId="2E765EFF" w:rsidR="009F013A" w:rsidRPr="00262D38" w:rsidRDefault="00B22F73" w:rsidP="009F013A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262D38">
        <w:rPr>
          <w:rFonts w:ascii="Trebuchet MS" w:hAnsi="Trebuchet MS"/>
          <w:b/>
          <w:bCs/>
          <w:sz w:val="24"/>
          <w:szCs w:val="24"/>
        </w:rPr>
        <w:t xml:space="preserve">Revise </w:t>
      </w:r>
      <w:r w:rsidR="009F013A" w:rsidRPr="00262D38">
        <w:rPr>
          <w:rFonts w:ascii="Trebuchet MS" w:hAnsi="Trebuchet MS"/>
          <w:b/>
          <w:bCs/>
          <w:sz w:val="24"/>
          <w:szCs w:val="24"/>
        </w:rPr>
        <w:t>Section 2</w:t>
      </w:r>
      <w:r w:rsidR="00E2604D" w:rsidRPr="00262D38">
        <w:rPr>
          <w:rFonts w:ascii="Trebuchet MS" w:hAnsi="Trebuchet MS"/>
          <w:b/>
          <w:bCs/>
          <w:sz w:val="24"/>
          <w:szCs w:val="24"/>
        </w:rPr>
        <w:t>10</w:t>
      </w:r>
      <w:r w:rsidR="009F013A" w:rsidRPr="00262D38">
        <w:rPr>
          <w:rFonts w:ascii="Trebuchet MS" w:hAnsi="Trebuchet MS"/>
          <w:b/>
          <w:bCs/>
          <w:sz w:val="24"/>
          <w:szCs w:val="24"/>
        </w:rPr>
        <w:t xml:space="preserve"> of the Standard Specifications for this project to include the following:</w:t>
      </w:r>
    </w:p>
    <w:p w14:paraId="6C157AB7" w14:textId="77777777" w:rsidR="00851171" w:rsidRPr="00262D38" w:rsidRDefault="00851171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2813C426" w14:textId="77777777" w:rsidR="009F013A" w:rsidRPr="00262D38" w:rsidRDefault="009F013A" w:rsidP="006B64CA">
      <w:pPr>
        <w:pStyle w:val="Heading2"/>
        <w:rPr>
          <w:b w:val="0"/>
        </w:rPr>
      </w:pPr>
      <w:r w:rsidRPr="00262D38">
        <w:t>DESCRIPTION</w:t>
      </w:r>
    </w:p>
    <w:p w14:paraId="1958B8AE" w14:textId="77777777" w:rsidR="009F013A" w:rsidRPr="00262D38" w:rsidRDefault="009F013A" w:rsidP="009F013A">
      <w:pPr>
        <w:jc w:val="center"/>
        <w:rPr>
          <w:rFonts w:ascii="Trebuchet MS" w:hAnsi="Trebuchet MS"/>
          <w:sz w:val="24"/>
          <w:szCs w:val="24"/>
        </w:rPr>
      </w:pPr>
    </w:p>
    <w:p w14:paraId="13F96895" w14:textId="3EAA1906" w:rsidR="00EE1E5A" w:rsidRPr="00262D38" w:rsidRDefault="00FA71C8" w:rsidP="009F013A">
      <w:pPr>
        <w:jc w:val="both"/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 xml:space="preserve">This work consists of resetting the steel portion of bridge railing </w:t>
      </w:r>
      <w:r w:rsidR="00B22F73" w:rsidRPr="00262D38">
        <w:rPr>
          <w:rFonts w:ascii="Trebuchet MS" w:hAnsi="Trebuchet MS"/>
          <w:sz w:val="24"/>
          <w:szCs w:val="24"/>
        </w:rPr>
        <w:t>per</w:t>
      </w:r>
      <w:r w:rsidRPr="00262D38">
        <w:rPr>
          <w:rFonts w:ascii="Trebuchet MS" w:hAnsi="Trebuchet MS"/>
          <w:sz w:val="24"/>
          <w:szCs w:val="24"/>
        </w:rPr>
        <w:t xml:space="preserve"> these specifications and </w:t>
      </w:r>
      <w:r w:rsidR="00B22F73" w:rsidRPr="00262D38">
        <w:rPr>
          <w:rFonts w:ascii="Trebuchet MS" w:hAnsi="Trebuchet MS"/>
          <w:sz w:val="24"/>
          <w:szCs w:val="24"/>
        </w:rPr>
        <w:t>conforming to</w:t>
      </w:r>
      <w:r w:rsidRPr="00262D38">
        <w:rPr>
          <w:rFonts w:ascii="Trebuchet MS" w:hAnsi="Trebuchet MS"/>
          <w:sz w:val="24"/>
          <w:szCs w:val="24"/>
        </w:rPr>
        <w:t xml:space="preserve"> the lines and details shown on the plans.</w:t>
      </w:r>
      <w:r w:rsidR="00980F54" w:rsidRPr="00262D38">
        <w:rPr>
          <w:rFonts w:ascii="Trebuchet MS" w:hAnsi="Trebuchet MS"/>
          <w:sz w:val="24"/>
          <w:szCs w:val="24"/>
        </w:rPr>
        <w:t xml:space="preserve">  All </w:t>
      </w:r>
      <w:r w:rsidR="00E333A2" w:rsidRPr="00262D38">
        <w:rPr>
          <w:rFonts w:ascii="Trebuchet MS" w:hAnsi="Trebuchet MS"/>
          <w:sz w:val="24"/>
          <w:szCs w:val="24"/>
        </w:rPr>
        <w:t>reset</w:t>
      </w:r>
      <w:r w:rsidR="00980F54" w:rsidRPr="00262D38">
        <w:rPr>
          <w:rFonts w:ascii="Trebuchet MS" w:hAnsi="Trebuchet MS"/>
          <w:sz w:val="24"/>
          <w:szCs w:val="24"/>
        </w:rPr>
        <w:t xml:space="preserve"> items shall be carefully removed, stored, reinstalled, or </w:t>
      </w:r>
      <w:r w:rsidR="000144F1" w:rsidRPr="00262D38">
        <w:rPr>
          <w:rFonts w:ascii="Trebuchet MS" w:hAnsi="Trebuchet MS"/>
          <w:sz w:val="24"/>
          <w:szCs w:val="24"/>
        </w:rPr>
        <w:t>adjusted in</w:t>
      </w:r>
      <w:r w:rsidR="00980F54" w:rsidRPr="00262D38">
        <w:rPr>
          <w:rFonts w:ascii="Trebuchet MS" w:hAnsi="Trebuchet MS"/>
          <w:sz w:val="24"/>
          <w:szCs w:val="24"/>
        </w:rPr>
        <w:t xml:space="preserve"> a manner that will avoid loss or damage.</w:t>
      </w:r>
    </w:p>
    <w:p w14:paraId="379B5CC8" w14:textId="5E43446A" w:rsidR="00DD3280" w:rsidRPr="00262D38" w:rsidRDefault="00DD3280" w:rsidP="00EE1E5A">
      <w:pPr>
        <w:rPr>
          <w:rFonts w:ascii="Trebuchet MS" w:hAnsi="Trebuchet MS"/>
          <w:sz w:val="24"/>
          <w:szCs w:val="24"/>
        </w:rPr>
      </w:pPr>
    </w:p>
    <w:p w14:paraId="5D95EA16" w14:textId="77777777" w:rsidR="009F013A" w:rsidRPr="00262D38" w:rsidRDefault="009F013A" w:rsidP="006B64CA">
      <w:pPr>
        <w:pStyle w:val="Heading2"/>
      </w:pPr>
      <w:r w:rsidRPr="00262D38">
        <w:t>CONSTRUCTION REQUIREMENTS</w:t>
      </w:r>
    </w:p>
    <w:p w14:paraId="5B423E75" w14:textId="77777777" w:rsidR="00787705" w:rsidRPr="00262D38" w:rsidRDefault="00787705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7199005D" w14:textId="0196FDBE" w:rsidR="00FA71C8" w:rsidRPr="00262D38" w:rsidRDefault="00FA71C8" w:rsidP="00FA71C8">
      <w:pPr>
        <w:pStyle w:val="BodyText"/>
        <w:spacing w:after="0"/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 xml:space="preserve">At least 10 working days before beginning removal, the Contractor shall submit a </w:t>
      </w:r>
      <w:r w:rsidR="00B22F73" w:rsidRPr="00262D38">
        <w:rPr>
          <w:rFonts w:ascii="Trebuchet MS" w:hAnsi="Trebuchet MS"/>
          <w:sz w:val="24"/>
          <w:szCs w:val="24"/>
        </w:rPr>
        <w:t xml:space="preserve">method statement </w:t>
      </w:r>
      <w:r w:rsidRPr="00262D38">
        <w:rPr>
          <w:rFonts w:ascii="Trebuchet MS" w:hAnsi="Trebuchet MS"/>
          <w:sz w:val="24"/>
          <w:szCs w:val="24"/>
        </w:rPr>
        <w:t>to the Engineer with details of the removal</w:t>
      </w:r>
      <w:r w:rsidR="002227CE" w:rsidRPr="00262D38">
        <w:rPr>
          <w:rFonts w:ascii="Trebuchet MS" w:hAnsi="Trebuchet MS"/>
          <w:sz w:val="24"/>
          <w:szCs w:val="24"/>
        </w:rPr>
        <w:t>, adjustment,</w:t>
      </w:r>
      <w:r w:rsidRPr="00262D38">
        <w:rPr>
          <w:rFonts w:ascii="Trebuchet MS" w:hAnsi="Trebuchet MS"/>
          <w:sz w:val="24"/>
          <w:szCs w:val="24"/>
        </w:rPr>
        <w:t xml:space="preserve"> and reset operations including</w:t>
      </w:r>
      <w:r w:rsidR="006E7752" w:rsidRPr="00262D38">
        <w:rPr>
          <w:rFonts w:ascii="Trebuchet MS" w:hAnsi="Trebuchet MS"/>
          <w:sz w:val="24"/>
          <w:szCs w:val="24"/>
        </w:rPr>
        <w:t>,</w:t>
      </w:r>
      <w:r w:rsidRPr="00262D38">
        <w:rPr>
          <w:rFonts w:ascii="Trebuchet MS" w:hAnsi="Trebuchet MS"/>
          <w:sz w:val="24"/>
          <w:szCs w:val="24"/>
        </w:rPr>
        <w:t xml:space="preserve"> the means, methods, </w:t>
      </w:r>
      <w:r w:rsidR="006E7752" w:rsidRPr="00262D38">
        <w:rPr>
          <w:rFonts w:ascii="Trebuchet MS" w:hAnsi="Trebuchet MS"/>
          <w:sz w:val="24"/>
          <w:szCs w:val="24"/>
        </w:rPr>
        <w:t xml:space="preserve">construction </w:t>
      </w:r>
      <w:r w:rsidRPr="00262D38">
        <w:rPr>
          <w:rFonts w:ascii="Trebuchet MS" w:hAnsi="Trebuchet MS"/>
          <w:sz w:val="24"/>
          <w:szCs w:val="24"/>
        </w:rPr>
        <w:t xml:space="preserve">sequence, tools, and equipment to be used.  </w:t>
      </w:r>
      <w:r w:rsidR="006E7752" w:rsidRPr="00262D38">
        <w:rPr>
          <w:rFonts w:ascii="Trebuchet MS" w:hAnsi="Trebuchet MS"/>
          <w:sz w:val="24"/>
          <w:szCs w:val="24"/>
        </w:rPr>
        <w:t>The Engineer must approve a</w:t>
      </w:r>
      <w:r w:rsidRPr="00262D38">
        <w:rPr>
          <w:rFonts w:ascii="Trebuchet MS" w:hAnsi="Trebuchet MS"/>
          <w:sz w:val="24"/>
          <w:szCs w:val="24"/>
        </w:rPr>
        <w:t>ll operations, methods, and equipment before the work begins.</w:t>
      </w:r>
    </w:p>
    <w:p w14:paraId="245ACEEF" w14:textId="4AC179D8" w:rsidR="001B59C3" w:rsidRPr="00262D38" w:rsidRDefault="001B59C3" w:rsidP="00FA71C8">
      <w:pPr>
        <w:pStyle w:val="BodyText"/>
        <w:spacing w:after="0"/>
        <w:rPr>
          <w:rFonts w:ascii="Trebuchet MS" w:hAnsi="Trebuchet MS"/>
          <w:sz w:val="24"/>
          <w:szCs w:val="24"/>
        </w:rPr>
      </w:pPr>
    </w:p>
    <w:p w14:paraId="5242ED53" w14:textId="2867F154" w:rsidR="001B59C3" w:rsidRPr="00262D38" w:rsidRDefault="001B59C3" w:rsidP="001B59C3">
      <w:pPr>
        <w:pStyle w:val="BodyText"/>
        <w:spacing w:after="0"/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 xml:space="preserve">The Contractor’s Method Statement shall </w:t>
      </w:r>
      <w:r w:rsidR="00E333A2" w:rsidRPr="00262D38">
        <w:rPr>
          <w:rFonts w:ascii="Trebuchet MS" w:hAnsi="Trebuchet MS"/>
          <w:sz w:val="24"/>
          <w:szCs w:val="24"/>
        </w:rPr>
        <w:t xml:space="preserve">also </w:t>
      </w:r>
      <w:r w:rsidRPr="00262D38">
        <w:rPr>
          <w:rFonts w:ascii="Trebuchet MS" w:hAnsi="Trebuchet MS"/>
          <w:sz w:val="24"/>
          <w:szCs w:val="24"/>
        </w:rPr>
        <w:t xml:space="preserve">include proposed methods used to: </w:t>
      </w:r>
    </w:p>
    <w:p w14:paraId="2E3F958D" w14:textId="07DF0131" w:rsidR="003149D1" w:rsidRPr="00262D38" w:rsidRDefault="003149D1" w:rsidP="00241C61">
      <w:pPr>
        <w:pStyle w:val="BodyText"/>
        <w:numPr>
          <w:ilvl w:val="0"/>
          <w:numId w:val="1"/>
        </w:numPr>
        <w:spacing w:after="0"/>
        <w:ind w:left="540"/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>Repair any damaged anchorages found deficient during reset.</w:t>
      </w:r>
    </w:p>
    <w:p w14:paraId="6B922677" w14:textId="11AD78C5" w:rsidR="00EC0945" w:rsidRPr="00262D38" w:rsidRDefault="003149D1" w:rsidP="00241C61">
      <w:pPr>
        <w:pStyle w:val="BodyText"/>
        <w:numPr>
          <w:ilvl w:val="0"/>
          <w:numId w:val="1"/>
        </w:numPr>
        <w:spacing w:after="0"/>
        <w:ind w:left="540"/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>Track and i</w:t>
      </w:r>
      <w:r w:rsidR="00EC0945" w:rsidRPr="00262D38">
        <w:rPr>
          <w:rFonts w:ascii="Trebuchet MS" w:hAnsi="Trebuchet MS"/>
          <w:sz w:val="24"/>
          <w:szCs w:val="24"/>
        </w:rPr>
        <w:t xml:space="preserve">dentify </w:t>
      </w:r>
      <w:r w:rsidR="00B22F73" w:rsidRPr="00262D38">
        <w:rPr>
          <w:rFonts w:ascii="Trebuchet MS" w:hAnsi="Trebuchet MS"/>
          <w:sz w:val="24"/>
          <w:szCs w:val="24"/>
        </w:rPr>
        <w:t xml:space="preserve">the </w:t>
      </w:r>
      <w:r w:rsidR="00EC0945" w:rsidRPr="00262D38">
        <w:rPr>
          <w:rFonts w:ascii="Trebuchet MS" w:hAnsi="Trebuchet MS"/>
          <w:sz w:val="24"/>
          <w:szCs w:val="24"/>
        </w:rPr>
        <w:t>location</w:t>
      </w:r>
      <w:r w:rsidRPr="00262D38">
        <w:rPr>
          <w:rFonts w:ascii="Trebuchet MS" w:hAnsi="Trebuchet MS"/>
          <w:sz w:val="24"/>
          <w:szCs w:val="24"/>
        </w:rPr>
        <w:t xml:space="preserve"> </w:t>
      </w:r>
      <w:r w:rsidR="00717771" w:rsidRPr="00262D38">
        <w:rPr>
          <w:rFonts w:ascii="Trebuchet MS" w:hAnsi="Trebuchet MS"/>
          <w:sz w:val="24"/>
          <w:szCs w:val="24"/>
        </w:rPr>
        <w:t xml:space="preserve">of removals </w:t>
      </w:r>
      <w:r w:rsidR="00EC0945" w:rsidRPr="00262D38">
        <w:rPr>
          <w:rFonts w:ascii="Trebuchet MS" w:hAnsi="Trebuchet MS"/>
          <w:sz w:val="24"/>
          <w:szCs w:val="24"/>
        </w:rPr>
        <w:t xml:space="preserve">on </w:t>
      </w:r>
      <w:r w:rsidR="00717771" w:rsidRPr="00262D38">
        <w:rPr>
          <w:rFonts w:ascii="Trebuchet MS" w:hAnsi="Trebuchet MS"/>
          <w:sz w:val="24"/>
          <w:szCs w:val="24"/>
        </w:rPr>
        <w:t xml:space="preserve">the </w:t>
      </w:r>
      <w:r w:rsidR="00EC0945" w:rsidRPr="00262D38">
        <w:rPr>
          <w:rFonts w:ascii="Trebuchet MS" w:hAnsi="Trebuchet MS"/>
          <w:sz w:val="24"/>
          <w:szCs w:val="24"/>
        </w:rPr>
        <w:t>bridge rail</w:t>
      </w:r>
      <w:r w:rsidR="00CA602E" w:rsidRPr="00262D38">
        <w:rPr>
          <w:rFonts w:ascii="Trebuchet MS" w:hAnsi="Trebuchet MS"/>
          <w:sz w:val="24"/>
          <w:szCs w:val="24"/>
        </w:rPr>
        <w:t>ing</w:t>
      </w:r>
      <w:r w:rsidR="00EC0945" w:rsidRPr="00262D38">
        <w:rPr>
          <w:rFonts w:ascii="Trebuchet MS" w:hAnsi="Trebuchet MS"/>
          <w:sz w:val="24"/>
          <w:szCs w:val="24"/>
        </w:rPr>
        <w:t xml:space="preserve"> or </w:t>
      </w:r>
      <w:r w:rsidR="00717771" w:rsidRPr="00262D38">
        <w:rPr>
          <w:rFonts w:ascii="Trebuchet MS" w:hAnsi="Trebuchet MS"/>
          <w:sz w:val="24"/>
          <w:szCs w:val="24"/>
        </w:rPr>
        <w:t xml:space="preserve">the </w:t>
      </w:r>
      <w:r w:rsidR="00EC0945" w:rsidRPr="00262D38">
        <w:rPr>
          <w:rFonts w:ascii="Trebuchet MS" w:hAnsi="Trebuchet MS"/>
          <w:sz w:val="24"/>
          <w:szCs w:val="24"/>
        </w:rPr>
        <w:t>component of bridge rail</w:t>
      </w:r>
      <w:r w:rsidR="00CA602E" w:rsidRPr="00262D38">
        <w:rPr>
          <w:rFonts w:ascii="Trebuchet MS" w:hAnsi="Trebuchet MS"/>
          <w:sz w:val="24"/>
          <w:szCs w:val="24"/>
        </w:rPr>
        <w:t>ing</w:t>
      </w:r>
      <w:r w:rsidRPr="00262D38">
        <w:rPr>
          <w:rFonts w:ascii="Trebuchet MS" w:hAnsi="Trebuchet MS"/>
          <w:sz w:val="24"/>
          <w:szCs w:val="24"/>
        </w:rPr>
        <w:t>.</w:t>
      </w:r>
    </w:p>
    <w:p w14:paraId="15B4BB1A" w14:textId="304DF511" w:rsidR="003149D1" w:rsidRPr="00262D38" w:rsidRDefault="00CC3848" w:rsidP="00241C61">
      <w:pPr>
        <w:pStyle w:val="BodyText"/>
        <w:numPr>
          <w:ilvl w:val="0"/>
          <w:numId w:val="1"/>
        </w:numPr>
        <w:spacing w:after="0"/>
        <w:ind w:left="540"/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>Temporar</w:t>
      </w:r>
      <w:r w:rsidR="00B22F73" w:rsidRPr="00262D38">
        <w:rPr>
          <w:rFonts w:ascii="Trebuchet MS" w:hAnsi="Trebuchet MS"/>
          <w:sz w:val="24"/>
          <w:szCs w:val="24"/>
        </w:rPr>
        <w:t>il</w:t>
      </w:r>
      <w:r w:rsidRPr="00262D38">
        <w:rPr>
          <w:rFonts w:ascii="Trebuchet MS" w:hAnsi="Trebuchet MS"/>
          <w:sz w:val="24"/>
          <w:szCs w:val="24"/>
        </w:rPr>
        <w:t>y s</w:t>
      </w:r>
      <w:r w:rsidR="003149D1" w:rsidRPr="00262D38">
        <w:rPr>
          <w:rFonts w:ascii="Trebuchet MS" w:hAnsi="Trebuchet MS"/>
          <w:sz w:val="24"/>
          <w:szCs w:val="24"/>
        </w:rPr>
        <w:t>tore bridge rail</w:t>
      </w:r>
      <w:r w:rsidR="00CA602E" w:rsidRPr="00262D38">
        <w:rPr>
          <w:rFonts w:ascii="Trebuchet MS" w:hAnsi="Trebuchet MS"/>
          <w:sz w:val="24"/>
          <w:szCs w:val="24"/>
        </w:rPr>
        <w:t>ing</w:t>
      </w:r>
      <w:r w:rsidR="003149D1" w:rsidRPr="00262D38">
        <w:rPr>
          <w:rFonts w:ascii="Trebuchet MS" w:hAnsi="Trebuchet MS"/>
          <w:sz w:val="24"/>
          <w:szCs w:val="24"/>
        </w:rPr>
        <w:t xml:space="preserve"> and components</w:t>
      </w:r>
      <w:r w:rsidRPr="00262D38">
        <w:rPr>
          <w:rFonts w:ascii="Trebuchet MS" w:hAnsi="Trebuchet MS"/>
          <w:sz w:val="24"/>
          <w:szCs w:val="24"/>
        </w:rPr>
        <w:t>, methods used to store,</w:t>
      </w:r>
      <w:r w:rsidR="003149D1" w:rsidRPr="00262D38">
        <w:rPr>
          <w:rFonts w:ascii="Trebuchet MS" w:hAnsi="Trebuchet MS"/>
          <w:sz w:val="24"/>
          <w:szCs w:val="24"/>
        </w:rPr>
        <w:t xml:space="preserve"> and location where stored</w:t>
      </w:r>
      <w:r w:rsidRPr="00262D38">
        <w:rPr>
          <w:rFonts w:ascii="Trebuchet MS" w:hAnsi="Trebuchet MS"/>
          <w:sz w:val="24"/>
          <w:szCs w:val="24"/>
        </w:rPr>
        <w:t xml:space="preserve"> before it is reset</w:t>
      </w:r>
      <w:r w:rsidR="003149D1" w:rsidRPr="00262D38">
        <w:rPr>
          <w:rFonts w:ascii="Trebuchet MS" w:hAnsi="Trebuchet MS"/>
          <w:sz w:val="24"/>
          <w:szCs w:val="24"/>
        </w:rPr>
        <w:t>.</w:t>
      </w:r>
    </w:p>
    <w:p w14:paraId="14581468" w14:textId="3A68406E" w:rsidR="001B59C3" w:rsidRPr="00262D38" w:rsidRDefault="001B59C3" w:rsidP="00241C61">
      <w:pPr>
        <w:pStyle w:val="BodyText"/>
        <w:numPr>
          <w:ilvl w:val="0"/>
          <w:numId w:val="1"/>
        </w:numPr>
        <w:spacing w:after="0"/>
        <w:ind w:left="540"/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 xml:space="preserve">Protect the traveling public using and adjacent to the structure </w:t>
      </w:r>
      <w:r w:rsidR="00EC0945" w:rsidRPr="00262D38">
        <w:rPr>
          <w:rFonts w:ascii="Trebuchet MS" w:hAnsi="Trebuchet MS"/>
          <w:sz w:val="24"/>
          <w:szCs w:val="24"/>
        </w:rPr>
        <w:t>during reset operations</w:t>
      </w:r>
      <w:r w:rsidRPr="00262D38">
        <w:rPr>
          <w:rFonts w:ascii="Trebuchet MS" w:hAnsi="Trebuchet MS"/>
          <w:sz w:val="24"/>
          <w:szCs w:val="24"/>
        </w:rPr>
        <w:t>.</w:t>
      </w:r>
    </w:p>
    <w:p w14:paraId="2C4E3EDA" w14:textId="77777777" w:rsidR="006B3925" w:rsidRPr="00262D38" w:rsidRDefault="006B3925" w:rsidP="00BE5178">
      <w:pPr>
        <w:pStyle w:val="BodyText"/>
        <w:spacing w:after="0"/>
        <w:rPr>
          <w:rFonts w:ascii="Trebuchet MS" w:hAnsi="Trebuchet MS"/>
          <w:bCs/>
          <w:sz w:val="24"/>
          <w:szCs w:val="24"/>
        </w:rPr>
      </w:pPr>
    </w:p>
    <w:p w14:paraId="6BD567D3" w14:textId="43FB2989" w:rsidR="00BE5178" w:rsidRPr="00262D38" w:rsidRDefault="00781D32" w:rsidP="00BE5178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r w:rsidRPr="00262D38">
        <w:rPr>
          <w:rFonts w:ascii="Trebuchet MS" w:hAnsi="Trebuchet MS"/>
          <w:bCs/>
          <w:sz w:val="24"/>
          <w:szCs w:val="24"/>
        </w:rPr>
        <w:t>The Contractor shall take all steps necessary to protect the bridge railing and the existing structure</w:t>
      </w:r>
      <w:r w:rsidR="00717771" w:rsidRPr="00262D38">
        <w:rPr>
          <w:rFonts w:ascii="Trebuchet MS" w:hAnsi="Trebuchet MS"/>
          <w:bCs/>
          <w:sz w:val="24"/>
          <w:szCs w:val="24"/>
        </w:rPr>
        <w:t>.</w:t>
      </w:r>
      <w:r w:rsidRPr="00262D38" w:rsidDel="006B3925">
        <w:rPr>
          <w:rFonts w:ascii="Trebuchet MS" w:hAnsi="Trebuchet MS"/>
          <w:bCs/>
          <w:sz w:val="24"/>
          <w:szCs w:val="24"/>
        </w:rPr>
        <w:t xml:space="preserve"> </w:t>
      </w:r>
      <w:r w:rsidRPr="00262D38">
        <w:rPr>
          <w:rFonts w:ascii="Trebuchet MS" w:hAnsi="Trebuchet MS"/>
          <w:bCs/>
          <w:sz w:val="24"/>
          <w:szCs w:val="24"/>
        </w:rPr>
        <w:t xml:space="preserve">  </w:t>
      </w:r>
      <w:r w:rsidR="00BE5178" w:rsidRPr="00262D38" w:rsidDel="0036234F">
        <w:rPr>
          <w:rFonts w:ascii="Trebuchet MS" w:hAnsi="Trebuchet MS"/>
          <w:color w:val="000000"/>
          <w:sz w:val="24"/>
          <w:szCs w:val="24"/>
        </w:rPr>
        <w:t xml:space="preserve">Any damage caused by the Contractor to any portion of the structure </w:t>
      </w:r>
      <w:r w:rsidR="00343AD5" w:rsidRPr="00262D38">
        <w:rPr>
          <w:rFonts w:ascii="Trebuchet MS" w:hAnsi="Trebuchet MS"/>
          <w:color w:val="000000"/>
          <w:sz w:val="24"/>
          <w:szCs w:val="24"/>
        </w:rPr>
        <w:t xml:space="preserve">damaged during the reset </w:t>
      </w:r>
      <w:r w:rsidR="004B377D" w:rsidRPr="00262D38">
        <w:rPr>
          <w:rFonts w:ascii="Trebuchet MS" w:hAnsi="Trebuchet MS"/>
          <w:color w:val="000000"/>
          <w:sz w:val="24"/>
          <w:szCs w:val="24"/>
        </w:rPr>
        <w:t>bridge railing operation</w:t>
      </w:r>
      <w:r w:rsidR="00BE5178" w:rsidRPr="00262D38" w:rsidDel="0036234F">
        <w:rPr>
          <w:rFonts w:ascii="Trebuchet MS" w:hAnsi="Trebuchet MS"/>
          <w:color w:val="000000"/>
          <w:sz w:val="24"/>
          <w:szCs w:val="24"/>
        </w:rPr>
        <w:t xml:space="preserve"> shall be repaired in kind by the Contractor at the Contractor’s expense</w:t>
      </w:r>
      <w:r w:rsidR="00BE5178" w:rsidRPr="00262D38">
        <w:rPr>
          <w:rFonts w:ascii="Trebuchet MS" w:hAnsi="Trebuchet MS"/>
          <w:color w:val="000000"/>
          <w:sz w:val="24"/>
          <w:szCs w:val="24"/>
        </w:rPr>
        <w:t xml:space="preserve"> using means and methods approved by the Engineer with no allowance for contract time extension</w:t>
      </w:r>
      <w:r w:rsidR="00BE5178" w:rsidRPr="00262D38" w:rsidDel="0036234F">
        <w:rPr>
          <w:rFonts w:ascii="Trebuchet MS" w:hAnsi="Trebuchet MS"/>
          <w:color w:val="000000"/>
          <w:sz w:val="24"/>
          <w:szCs w:val="24"/>
        </w:rPr>
        <w:t>.</w:t>
      </w:r>
    </w:p>
    <w:p w14:paraId="1D79764A" w14:textId="57BBB326" w:rsidR="00736877" w:rsidRPr="00262D38" w:rsidRDefault="00736877" w:rsidP="00FA71C8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</w:p>
    <w:p w14:paraId="56F970BC" w14:textId="6CC845E8" w:rsidR="00BE5178" w:rsidRPr="00262D38" w:rsidRDefault="00B22F73" w:rsidP="00BB79C4">
      <w:pPr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>Conduct r</w:t>
      </w:r>
      <w:r w:rsidR="00736877" w:rsidRPr="00262D38">
        <w:rPr>
          <w:rFonts w:ascii="Trebuchet MS" w:hAnsi="Trebuchet MS"/>
          <w:sz w:val="24"/>
          <w:szCs w:val="24"/>
        </w:rPr>
        <w:t>e</w:t>
      </w:r>
      <w:r w:rsidR="00EF66EC" w:rsidRPr="00262D38">
        <w:rPr>
          <w:rFonts w:ascii="Trebuchet MS" w:hAnsi="Trebuchet MS"/>
          <w:sz w:val="24"/>
          <w:szCs w:val="24"/>
        </w:rPr>
        <w:t>set</w:t>
      </w:r>
      <w:r w:rsidR="00736877" w:rsidRPr="00262D38">
        <w:rPr>
          <w:rFonts w:ascii="Trebuchet MS" w:hAnsi="Trebuchet MS"/>
          <w:sz w:val="24"/>
          <w:szCs w:val="24"/>
        </w:rPr>
        <w:t xml:space="preserve"> operations </w:t>
      </w:r>
      <w:r w:rsidRPr="00262D38">
        <w:rPr>
          <w:rFonts w:ascii="Trebuchet MS" w:hAnsi="Trebuchet MS"/>
          <w:sz w:val="24"/>
          <w:szCs w:val="24"/>
        </w:rPr>
        <w:t>to protec</w:t>
      </w:r>
      <w:r w:rsidR="00717771" w:rsidRPr="00262D38">
        <w:rPr>
          <w:rFonts w:ascii="Trebuchet MS" w:hAnsi="Trebuchet MS"/>
          <w:sz w:val="24"/>
          <w:szCs w:val="24"/>
        </w:rPr>
        <w:t>t</w:t>
      </w:r>
      <w:r w:rsidR="00736877" w:rsidRPr="00262D38">
        <w:rPr>
          <w:rFonts w:ascii="Trebuchet MS" w:hAnsi="Trebuchet MS"/>
          <w:sz w:val="24"/>
          <w:szCs w:val="24"/>
        </w:rPr>
        <w:t xml:space="preserve"> the traveling public and </w:t>
      </w:r>
      <w:r w:rsidRPr="00262D38">
        <w:rPr>
          <w:rFonts w:ascii="Trebuchet MS" w:hAnsi="Trebuchet MS"/>
          <w:sz w:val="24"/>
          <w:szCs w:val="24"/>
        </w:rPr>
        <w:t>minimize</w:t>
      </w:r>
      <w:r w:rsidR="00736877" w:rsidRPr="00262D38">
        <w:rPr>
          <w:rFonts w:ascii="Trebuchet MS" w:hAnsi="Trebuchet MS"/>
          <w:sz w:val="24"/>
          <w:szCs w:val="24"/>
        </w:rPr>
        <w:t xml:space="preserve"> interference with </w:t>
      </w:r>
      <w:r w:rsidR="00736877" w:rsidRPr="00262D38">
        <w:rPr>
          <w:rFonts w:ascii="Trebuchet MS" w:hAnsi="Trebuchet MS"/>
          <w:color w:val="0070C0"/>
          <w:sz w:val="24"/>
          <w:szCs w:val="24"/>
        </w:rPr>
        <w:t xml:space="preserve">[the railroad or] </w:t>
      </w:r>
      <w:r w:rsidR="00736877" w:rsidRPr="00262D38">
        <w:rPr>
          <w:rFonts w:ascii="Segoe UI Symbol" w:hAnsi="Segoe UI Symbol" w:cs="Segoe UI Symbol"/>
          <w:color w:val="0070C0"/>
          <w:sz w:val="24"/>
          <w:szCs w:val="24"/>
        </w:rPr>
        <w:t>♠</w:t>
      </w:r>
      <w:r w:rsidR="00736877" w:rsidRPr="00262D38">
        <w:rPr>
          <w:rFonts w:ascii="Trebuchet MS" w:hAnsi="Trebuchet MS"/>
          <w:sz w:val="24"/>
          <w:szCs w:val="24"/>
        </w:rPr>
        <w:t xml:space="preserve"> the traveling public on or below the structure. </w:t>
      </w:r>
      <w:r w:rsidR="00736877" w:rsidRPr="00262D38">
        <w:rPr>
          <w:rFonts w:ascii="Trebuchet MS" w:hAnsi="Trebuchet MS"/>
          <w:color w:val="800000"/>
          <w:sz w:val="24"/>
          <w:szCs w:val="24"/>
        </w:rPr>
        <w:t xml:space="preserve"> </w:t>
      </w:r>
      <w:r w:rsidR="00736877" w:rsidRPr="00262D38">
        <w:rPr>
          <w:rFonts w:ascii="Trebuchet MS" w:hAnsi="Trebuchet MS"/>
          <w:color w:val="0070C0"/>
          <w:sz w:val="24"/>
          <w:szCs w:val="24"/>
        </w:rPr>
        <w:t>[</w:t>
      </w:r>
      <w:r w:rsidRPr="00262D38">
        <w:rPr>
          <w:rFonts w:ascii="Trebuchet MS" w:hAnsi="Trebuchet MS"/>
          <w:color w:val="0070C0"/>
          <w:sz w:val="24"/>
          <w:szCs w:val="24"/>
        </w:rPr>
        <w:t>Coordinate r</w:t>
      </w:r>
      <w:r w:rsidR="00736877" w:rsidRPr="00262D38">
        <w:rPr>
          <w:rFonts w:ascii="Trebuchet MS" w:hAnsi="Trebuchet MS"/>
          <w:color w:val="0070C0"/>
          <w:sz w:val="24"/>
          <w:szCs w:val="24"/>
        </w:rPr>
        <w:t xml:space="preserve">emoval operations with the Railroad to not interfere with daily train operations.] </w:t>
      </w:r>
      <w:r w:rsidR="00736877" w:rsidRPr="00262D38">
        <w:rPr>
          <w:rFonts w:ascii="Segoe UI Symbol" w:hAnsi="Segoe UI Symbol" w:cs="Segoe UI Symbol"/>
          <w:color w:val="0070C0"/>
          <w:sz w:val="24"/>
          <w:szCs w:val="24"/>
        </w:rPr>
        <w:t>♠</w:t>
      </w:r>
    </w:p>
    <w:p w14:paraId="3A66BA08" w14:textId="77777777" w:rsidR="00BE5178" w:rsidRPr="00262D38" w:rsidRDefault="00BE5178" w:rsidP="00BE517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11FBA7AA" w14:textId="3693B4A6" w:rsidR="00BE5178" w:rsidRPr="00262D38" w:rsidRDefault="00B22F73" w:rsidP="00BE517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>Reset t</w:t>
      </w:r>
      <w:r w:rsidR="00BE5178" w:rsidRPr="00262D38">
        <w:rPr>
          <w:rFonts w:ascii="Trebuchet MS" w:hAnsi="Trebuchet MS"/>
          <w:sz w:val="24"/>
          <w:szCs w:val="24"/>
        </w:rPr>
        <w:t>he bridge railing and posts as shown in the plans.  The Contractor shall supply and install any new materials needed to restore the railing to a</w:t>
      </w:r>
      <w:r w:rsidR="00717771" w:rsidRPr="00262D38">
        <w:rPr>
          <w:rFonts w:ascii="Trebuchet MS" w:hAnsi="Trebuchet MS"/>
          <w:sz w:val="24"/>
          <w:szCs w:val="24"/>
        </w:rPr>
        <w:t>n a</w:t>
      </w:r>
      <w:r w:rsidR="00BE5178" w:rsidRPr="00262D38">
        <w:rPr>
          <w:rFonts w:ascii="Trebuchet MS" w:hAnsi="Trebuchet MS"/>
          <w:sz w:val="24"/>
          <w:szCs w:val="24"/>
        </w:rPr>
        <w:t xml:space="preserve">cceptable condition. New materials shall include </w:t>
      </w:r>
      <w:r w:rsidRPr="00262D38">
        <w:rPr>
          <w:rFonts w:ascii="Trebuchet MS" w:hAnsi="Trebuchet MS"/>
          <w:sz w:val="24"/>
          <w:szCs w:val="24"/>
        </w:rPr>
        <w:t xml:space="preserve">reflectors and </w:t>
      </w:r>
      <w:r w:rsidR="00BE5178" w:rsidRPr="00262D38">
        <w:rPr>
          <w:rFonts w:ascii="Trebuchet MS" w:hAnsi="Trebuchet MS"/>
          <w:sz w:val="24"/>
          <w:szCs w:val="24"/>
        </w:rPr>
        <w:t>hardware needed to complete the installation.</w:t>
      </w:r>
    </w:p>
    <w:p w14:paraId="7E5BE7AA" w14:textId="77777777" w:rsidR="00BE5178" w:rsidRPr="00262D38" w:rsidRDefault="00BE5178" w:rsidP="00BE517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26D36CD4" w14:textId="7C985FDA" w:rsidR="00BE5178" w:rsidRPr="00262D38" w:rsidRDefault="00EF66EC" w:rsidP="00BE517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>S</w:t>
      </w:r>
      <w:r w:rsidR="00BE5178" w:rsidRPr="00262D38">
        <w:rPr>
          <w:rFonts w:ascii="Trebuchet MS" w:hAnsi="Trebuchet MS"/>
          <w:sz w:val="24"/>
          <w:szCs w:val="24"/>
        </w:rPr>
        <w:t>tructural steel elements shall conform to the requirements of sections 509 and as shown in the plans.</w:t>
      </w:r>
    </w:p>
    <w:p w14:paraId="4C29FF18" w14:textId="77777777" w:rsidR="00787705" w:rsidRPr="00262D38" w:rsidRDefault="00787705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022C0800" w14:textId="77777777" w:rsidR="009F013A" w:rsidRPr="00262D38" w:rsidRDefault="009F013A" w:rsidP="006B64CA">
      <w:pPr>
        <w:pStyle w:val="Heading2"/>
      </w:pPr>
      <w:r w:rsidRPr="00262D38">
        <w:t>METHOD OF MEASUREMENT</w:t>
      </w:r>
    </w:p>
    <w:p w14:paraId="6E3B9807" w14:textId="77777777" w:rsidR="009F013A" w:rsidRPr="00262D38" w:rsidRDefault="009F013A" w:rsidP="009F013A">
      <w:pPr>
        <w:jc w:val="both"/>
        <w:rPr>
          <w:rFonts w:ascii="Trebuchet MS" w:hAnsi="Trebuchet MS"/>
          <w:sz w:val="24"/>
          <w:szCs w:val="24"/>
        </w:rPr>
      </w:pPr>
    </w:p>
    <w:p w14:paraId="7F442EF1" w14:textId="632C7E3B" w:rsidR="009F013A" w:rsidRDefault="00E2604D" w:rsidP="009F013A">
      <w:pPr>
        <w:jc w:val="both"/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>Reset</w:t>
      </w:r>
      <w:r w:rsidR="009F013A" w:rsidRPr="00262D38">
        <w:rPr>
          <w:rFonts w:ascii="Trebuchet MS" w:hAnsi="Trebuchet MS"/>
          <w:sz w:val="24"/>
          <w:szCs w:val="24"/>
        </w:rPr>
        <w:t xml:space="preserve"> Bridge Railing will be measured by the </w:t>
      </w:r>
      <w:r w:rsidR="00E91080" w:rsidRPr="00262D38">
        <w:rPr>
          <w:rFonts w:ascii="Trebuchet MS" w:hAnsi="Trebuchet MS"/>
          <w:sz w:val="24"/>
          <w:szCs w:val="24"/>
        </w:rPr>
        <w:t xml:space="preserve">actual length </w:t>
      </w:r>
      <w:r w:rsidR="009F013A" w:rsidRPr="00262D38">
        <w:rPr>
          <w:rFonts w:ascii="Trebuchet MS" w:hAnsi="Trebuchet MS"/>
          <w:sz w:val="24"/>
          <w:szCs w:val="24"/>
        </w:rPr>
        <w:t>comp</w:t>
      </w:r>
      <w:r w:rsidR="00AD41FF" w:rsidRPr="00262D38">
        <w:rPr>
          <w:rFonts w:ascii="Trebuchet MS" w:hAnsi="Trebuchet MS"/>
          <w:sz w:val="24"/>
          <w:szCs w:val="24"/>
        </w:rPr>
        <w:t>l</w:t>
      </w:r>
      <w:r w:rsidR="009F013A" w:rsidRPr="00262D38">
        <w:rPr>
          <w:rFonts w:ascii="Trebuchet MS" w:hAnsi="Trebuchet MS"/>
          <w:sz w:val="24"/>
          <w:szCs w:val="24"/>
        </w:rPr>
        <w:t>eted and accepted.</w:t>
      </w:r>
    </w:p>
    <w:p w14:paraId="3CF37613" w14:textId="77777777" w:rsidR="00262D38" w:rsidRPr="00262D38" w:rsidRDefault="00262D38" w:rsidP="009F013A">
      <w:pPr>
        <w:jc w:val="both"/>
        <w:rPr>
          <w:rFonts w:ascii="Trebuchet MS" w:hAnsi="Trebuchet MS"/>
          <w:sz w:val="24"/>
          <w:szCs w:val="24"/>
        </w:rPr>
      </w:pPr>
    </w:p>
    <w:p w14:paraId="581B83E6" w14:textId="2ED3D026" w:rsidR="009F013A" w:rsidRPr="00262D38" w:rsidRDefault="009F013A" w:rsidP="006B64CA">
      <w:pPr>
        <w:pStyle w:val="Heading2"/>
      </w:pPr>
      <w:r w:rsidRPr="00262D38">
        <w:lastRenderedPageBreak/>
        <w:t>BASIS OF PAYMENT</w:t>
      </w:r>
    </w:p>
    <w:p w14:paraId="329FE699" w14:textId="77777777" w:rsidR="009F013A" w:rsidRPr="00262D38" w:rsidRDefault="009F013A" w:rsidP="009F013A">
      <w:pPr>
        <w:jc w:val="both"/>
        <w:rPr>
          <w:rFonts w:ascii="Trebuchet MS" w:hAnsi="Trebuchet MS"/>
          <w:sz w:val="24"/>
          <w:szCs w:val="24"/>
        </w:rPr>
      </w:pPr>
    </w:p>
    <w:p w14:paraId="3B5E3F78" w14:textId="77777777" w:rsidR="009F013A" w:rsidRPr="00262D38" w:rsidRDefault="009F013A" w:rsidP="009F013A">
      <w:pPr>
        <w:jc w:val="both"/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>Payment will be made under:</w:t>
      </w:r>
    </w:p>
    <w:p w14:paraId="29B5A7CD" w14:textId="77777777" w:rsidR="00787705" w:rsidRPr="00262D38" w:rsidRDefault="00787705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38F328B5" w14:textId="77777777" w:rsidR="00787705" w:rsidRPr="00262D38" w:rsidRDefault="00787705" w:rsidP="00787705">
      <w:pPr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b/>
          <w:sz w:val="24"/>
          <w:szCs w:val="24"/>
          <w:u w:val="single"/>
        </w:rPr>
        <w:t>Pay Item</w:t>
      </w:r>
      <w:r w:rsidRPr="00262D38">
        <w:rPr>
          <w:rFonts w:ascii="Trebuchet MS" w:hAnsi="Trebuchet MS"/>
          <w:b/>
          <w:sz w:val="24"/>
          <w:szCs w:val="24"/>
        </w:rPr>
        <w:tab/>
      </w:r>
      <w:r w:rsidRPr="00262D38">
        <w:rPr>
          <w:rFonts w:ascii="Trebuchet MS" w:hAnsi="Trebuchet MS"/>
          <w:sz w:val="24"/>
          <w:szCs w:val="24"/>
        </w:rPr>
        <w:tab/>
      </w:r>
      <w:r w:rsidRPr="00262D38">
        <w:rPr>
          <w:rFonts w:ascii="Trebuchet MS" w:hAnsi="Trebuchet MS"/>
          <w:sz w:val="24"/>
          <w:szCs w:val="24"/>
        </w:rPr>
        <w:tab/>
      </w:r>
      <w:r w:rsidRPr="00262D38">
        <w:rPr>
          <w:rFonts w:ascii="Trebuchet MS" w:hAnsi="Trebuchet MS"/>
          <w:sz w:val="24"/>
          <w:szCs w:val="24"/>
        </w:rPr>
        <w:tab/>
      </w:r>
      <w:r w:rsidRPr="00262D38">
        <w:rPr>
          <w:rFonts w:ascii="Trebuchet MS" w:hAnsi="Trebuchet MS"/>
          <w:sz w:val="24"/>
          <w:szCs w:val="24"/>
        </w:rPr>
        <w:tab/>
      </w:r>
      <w:r w:rsidRPr="00262D38">
        <w:rPr>
          <w:rFonts w:ascii="Trebuchet MS" w:hAnsi="Trebuchet MS"/>
          <w:sz w:val="24"/>
          <w:szCs w:val="24"/>
        </w:rPr>
        <w:tab/>
      </w:r>
      <w:r w:rsidRPr="00262D38">
        <w:rPr>
          <w:rFonts w:ascii="Trebuchet MS" w:hAnsi="Trebuchet MS"/>
          <w:sz w:val="24"/>
          <w:szCs w:val="24"/>
        </w:rPr>
        <w:tab/>
      </w:r>
      <w:r w:rsidRPr="00262D38">
        <w:rPr>
          <w:rFonts w:ascii="Trebuchet MS" w:hAnsi="Trebuchet MS"/>
          <w:sz w:val="24"/>
          <w:szCs w:val="24"/>
        </w:rPr>
        <w:tab/>
      </w:r>
      <w:r w:rsidRPr="00262D38">
        <w:rPr>
          <w:rFonts w:ascii="Trebuchet MS" w:hAnsi="Trebuchet MS"/>
          <w:sz w:val="24"/>
          <w:szCs w:val="24"/>
        </w:rPr>
        <w:tab/>
      </w:r>
      <w:r w:rsidRPr="00262D38">
        <w:rPr>
          <w:rFonts w:ascii="Trebuchet MS" w:hAnsi="Trebuchet MS"/>
          <w:b/>
          <w:sz w:val="24"/>
          <w:szCs w:val="24"/>
          <w:u w:val="single"/>
        </w:rPr>
        <w:t>Pay Unit</w:t>
      </w:r>
    </w:p>
    <w:p w14:paraId="636D7B4C" w14:textId="77777777" w:rsidR="00787705" w:rsidRPr="00262D38" w:rsidRDefault="00E2604D" w:rsidP="00787705">
      <w:pPr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>Reset</w:t>
      </w:r>
      <w:r w:rsidR="00787705" w:rsidRPr="00262D38">
        <w:rPr>
          <w:rFonts w:ascii="Trebuchet MS" w:hAnsi="Trebuchet MS"/>
          <w:sz w:val="24"/>
          <w:szCs w:val="24"/>
        </w:rPr>
        <w:t xml:space="preserve"> Bridge Railing</w:t>
      </w:r>
      <w:r w:rsidR="00787705" w:rsidRPr="00262D38">
        <w:rPr>
          <w:rFonts w:ascii="Trebuchet MS" w:hAnsi="Trebuchet MS"/>
          <w:sz w:val="24"/>
          <w:szCs w:val="24"/>
        </w:rPr>
        <w:tab/>
      </w:r>
      <w:r w:rsidR="00787705" w:rsidRPr="00262D38">
        <w:rPr>
          <w:rFonts w:ascii="Trebuchet MS" w:hAnsi="Trebuchet MS"/>
          <w:sz w:val="24"/>
          <w:szCs w:val="24"/>
        </w:rPr>
        <w:tab/>
      </w:r>
      <w:r w:rsidR="00787705" w:rsidRPr="00262D38">
        <w:rPr>
          <w:rFonts w:ascii="Trebuchet MS" w:hAnsi="Trebuchet MS"/>
          <w:sz w:val="24"/>
          <w:szCs w:val="24"/>
        </w:rPr>
        <w:tab/>
      </w:r>
      <w:r w:rsidRPr="00262D38">
        <w:rPr>
          <w:rFonts w:ascii="Trebuchet MS" w:hAnsi="Trebuchet MS"/>
          <w:sz w:val="24"/>
          <w:szCs w:val="24"/>
        </w:rPr>
        <w:tab/>
      </w:r>
      <w:r w:rsidR="00787705" w:rsidRPr="00262D38">
        <w:rPr>
          <w:rFonts w:ascii="Trebuchet MS" w:hAnsi="Trebuchet MS"/>
          <w:sz w:val="24"/>
          <w:szCs w:val="24"/>
        </w:rPr>
        <w:tab/>
      </w:r>
      <w:r w:rsidR="00787705" w:rsidRPr="00262D38">
        <w:rPr>
          <w:rFonts w:ascii="Trebuchet MS" w:hAnsi="Trebuchet MS"/>
          <w:sz w:val="24"/>
          <w:szCs w:val="24"/>
        </w:rPr>
        <w:tab/>
      </w:r>
      <w:r w:rsidR="00787705" w:rsidRPr="00262D38">
        <w:rPr>
          <w:rFonts w:ascii="Trebuchet MS" w:hAnsi="Trebuchet MS"/>
          <w:sz w:val="24"/>
          <w:szCs w:val="24"/>
        </w:rPr>
        <w:tab/>
      </w:r>
      <w:r w:rsidR="00787705" w:rsidRPr="00262D38">
        <w:rPr>
          <w:rFonts w:ascii="Trebuchet MS" w:hAnsi="Trebuchet MS"/>
          <w:sz w:val="24"/>
          <w:szCs w:val="24"/>
        </w:rPr>
        <w:tab/>
        <w:t xml:space="preserve">Linear Foot  </w:t>
      </w:r>
    </w:p>
    <w:p w14:paraId="7A2000C0" w14:textId="77777777" w:rsidR="00110AEA" w:rsidRPr="00262D38" w:rsidRDefault="00110AEA" w:rsidP="00787705">
      <w:pPr>
        <w:rPr>
          <w:rFonts w:ascii="Trebuchet MS" w:hAnsi="Trebuchet MS"/>
          <w:sz w:val="24"/>
          <w:szCs w:val="24"/>
        </w:rPr>
      </w:pPr>
    </w:p>
    <w:p w14:paraId="38C9C667" w14:textId="5B860B69" w:rsidR="00110AEA" w:rsidRPr="00262D38" w:rsidRDefault="00110AEA" w:rsidP="00110AE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 xml:space="preserve">Payment </w:t>
      </w:r>
      <w:r w:rsidR="00856D9B" w:rsidRPr="00262D38">
        <w:rPr>
          <w:rFonts w:ascii="Trebuchet MS" w:hAnsi="Trebuchet MS"/>
          <w:sz w:val="24"/>
          <w:szCs w:val="24"/>
        </w:rPr>
        <w:t xml:space="preserve">for Reset Bridge Railing </w:t>
      </w:r>
      <w:r w:rsidR="002A43EF" w:rsidRPr="00262D38">
        <w:rPr>
          <w:rFonts w:ascii="Trebuchet MS" w:hAnsi="Trebuchet MS"/>
          <w:sz w:val="24"/>
          <w:szCs w:val="24"/>
        </w:rPr>
        <w:t xml:space="preserve">will </w:t>
      </w:r>
      <w:r w:rsidRPr="00262D38">
        <w:rPr>
          <w:rFonts w:ascii="Trebuchet MS" w:hAnsi="Trebuchet MS"/>
          <w:sz w:val="24"/>
          <w:szCs w:val="24"/>
        </w:rPr>
        <w:t xml:space="preserve">be </w:t>
      </w:r>
      <w:r w:rsidR="00B22F73" w:rsidRPr="00262D38">
        <w:rPr>
          <w:rFonts w:ascii="Trebuchet MS" w:hAnsi="Trebuchet MS"/>
          <w:sz w:val="24"/>
          <w:szCs w:val="24"/>
        </w:rPr>
        <w:t xml:space="preserve">total </w:t>
      </w:r>
      <w:r w:rsidRPr="00262D38">
        <w:rPr>
          <w:rFonts w:ascii="Trebuchet MS" w:hAnsi="Trebuchet MS"/>
          <w:sz w:val="24"/>
          <w:szCs w:val="24"/>
        </w:rPr>
        <w:t>compensation for all labor, equipment, materials</w:t>
      </w:r>
      <w:r w:rsidR="00E91080" w:rsidRPr="00262D38">
        <w:rPr>
          <w:rFonts w:ascii="Trebuchet MS" w:hAnsi="Trebuchet MS"/>
          <w:sz w:val="24"/>
          <w:szCs w:val="24"/>
        </w:rPr>
        <w:t>, tools, and incidentals</w:t>
      </w:r>
      <w:r w:rsidRPr="00262D38">
        <w:rPr>
          <w:rFonts w:ascii="Trebuchet MS" w:hAnsi="Trebuchet MS"/>
          <w:sz w:val="24"/>
          <w:szCs w:val="24"/>
        </w:rPr>
        <w:t xml:space="preserve"> </w:t>
      </w:r>
      <w:r w:rsidR="00E91080" w:rsidRPr="00262D38">
        <w:rPr>
          <w:rFonts w:ascii="Trebuchet MS" w:hAnsi="Trebuchet MS"/>
          <w:sz w:val="24"/>
          <w:szCs w:val="24"/>
        </w:rPr>
        <w:t xml:space="preserve">required </w:t>
      </w:r>
      <w:r w:rsidRPr="00262D38">
        <w:rPr>
          <w:rFonts w:ascii="Trebuchet MS" w:hAnsi="Trebuchet MS"/>
          <w:sz w:val="24"/>
          <w:szCs w:val="24"/>
        </w:rPr>
        <w:t>to</w:t>
      </w:r>
      <w:r w:rsidR="004B1DD9" w:rsidRPr="00262D38">
        <w:rPr>
          <w:rFonts w:ascii="Trebuchet MS" w:hAnsi="Trebuchet MS"/>
          <w:sz w:val="24"/>
          <w:szCs w:val="24"/>
        </w:rPr>
        <w:t xml:space="preserve"> </w:t>
      </w:r>
      <w:r w:rsidR="00E2604D" w:rsidRPr="00262D38">
        <w:rPr>
          <w:rFonts w:ascii="Trebuchet MS" w:hAnsi="Trebuchet MS"/>
          <w:sz w:val="24"/>
          <w:szCs w:val="24"/>
        </w:rPr>
        <w:t>reset</w:t>
      </w:r>
      <w:r w:rsidRPr="00262D38">
        <w:rPr>
          <w:rFonts w:ascii="Trebuchet MS" w:hAnsi="Trebuchet MS"/>
          <w:sz w:val="24"/>
          <w:szCs w:val="24"/>
        </w:rPr>
        <w:t xml:space="preserve"> bridge </w:t>
      </w:r>
      <w:r w:rsidR="00E91080" w:rsidRPr="00262D38">
        <w:rPr>
          <w:rFonts w:ascii="Trebuchet MS" w:hAnsi="Trebuchet MS"/>
          <w:sz w:val="24"/>
          <w:szCs w:val="24"/>
        </w:rPr>
        <w:t>railing</w:t>
      </w:r>
      <w:r w:rsidR="00AA1ABD" w:rsidRPr="00262D38">
        <w:rPr>
          <w:rFonts w:ascii="Trebuchet MS" w:hAnsi="Trebuchet MS"/>
          <w:sz w:val="24"/>
          <w:szCs w:val="24"/>
        </w:rPr>
        <w:t xml:space="preserve">, </w:t>
      </w:r>
    </w:p>
    <w:p w14:paraId="4263AF25" w14:textId="77777777" w:rsidR="00B1525C" w:rsidRPr="00262D38" w:rsidRDefault="00B1525C" w:rsidP="00110AE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79BC019E" w14:textId="1D1D524B" w:rsidR="00E46888" w:rsidRPr="00262D38" w:rsidRDefault="00856D9B" w:rsidP="00110AE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 xml:space="preserve">Payment will also include all anchor bars, anchor bolts, miscellaneous bolts, nuts, washers, </w:t>
      </w:r>
      <w:r w:rsidR="00B22F73" w:rsidRPr="00262D38">
        <w:rPr>
          <w:rFonts w:ascii="Trebuchet MS" w:hAnsi="Trebuchet MS"/>
          <w:sz w:val="24"/>
          <w:szCs w:val="24"/>
        </w:rPr>
        <w:t xml:space="preserve">and </w:t>
      </w:r>
      <w:r w:rsidRPr="00262D38">
        <w:rPr>
          <w:rFonts w:ascii="Trebuchet MS" w:hAnsi="Trebuchet MS"/>
          <w:sz w:val="24"/>
          <w:szCs w:val="24"/>
        </w:rPr>
        <w:t>epoxy grout</w:t>
      </w:r>
      <w:r w:rsidR="00CC3848" w:rsidRPr="00262D38">
        <w:rPr>
          <w:rFonts w:ascii="Trebuchet MS" w:hAnsi="Trebuchet MS"/>
          <w:sz w:val="24"/>
          <w:szCs w:val="24"/>
        </w:rPr>
        <w:t xml:space="preserve"> r</w:t>
      </w:r>
      <w:r w:rsidRPr="00262D38">
        <w:rPr>
          <w:rFonts w:ascii="Trebuchet MS" w:hAnsi="Trebuchet MS"/>
          <w:sz w:val="24"/>
          <w:szCs w:val="24"/>
        </w:rPr>
        <w:t>equired for the reset.</w:t>
      </w:r>
    </w:p>
    <w:p w14:paraId="27C8D27E" w14:textId="33A275DA" w:rsidR="00E46888" w:rsidRPr="00262D38" w:rsidRDefault="00E46888" w:rsidP="00110AE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1189D92E" w14:textId="4070A372" w:rsidR="003E589E" w:rsidRPr="00262D38" w:rsidRDefault="003E589E" w:rsidP="003E589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>Cleaning of salvaged material</w:t>
      </w:r>
      <w:r w:rsidR="00717771" w:rsidRPr="00262D38">
        <w:rPr>
          <w:rFonts w:ascii="Trebuchet MS" w:hAnsi="Trebuchet MS"/>
          <w:sz w:val="24"/>
          <w:szCs w:val="24"/>
        </w:rPr>
        <w:t>,</w:t>
      </w:r>
      <w:r w:rsidRPr="00262D38">
        <w:rPr>
          <w:rFonts w:ascii="Trebuchet MS" w:hAnsi="Trebuchet MS"/>
          <w:sz w:val="24"/>
          <w:szCs w:val="24"/>
        </w:rPr>
        <w:t xml:space="preserve"> including posts, tubes, splices, and miscellaneous hardware required for the reset</w:t>
      </w:r>
      <w:r w:rsidR="00717771" w:rsidRPr="00262D38">
        <w:rPr>
          <w:rFonts w:ascii="Trebuchet MS" w:hAnsi="Trebuchet MS"/>
          <w:sz w:val="24"/>
          <w:szCs w:val="24"/>
        </w:rPr>
        <w:t>,</w:t>
      </w:r>
      <w:r w:rsidRPr="00262D38">
        <w:rPr>
          <w:rFonts w:ascii="Trebuchet MS" w:hAnsi="Trebuchet MS"/>
          <w:sz w:val="24"/>
          <w:szCs w:val="24"/>
        </w:rPr>
        <w:t xml:space="preserve"> will not be paid for separately</w:t>
      </w:r>
      <w:r w:rsidR="00CA602E" w:rsidRPr="00262D38">
        <w:rPr>
          <w:rFonts w:ascii="Trebuchet MS" w:hAnsi="Trebuchet MS"/>
          <w:sz w:val="24"/>
          <w:szCs w:val="24"/>
        </w:rPr>
        <w:t xml:space="preserve"> </w:t>
      </w:r>
      <w:r w:rsidRPr="00262D38">
        <w:rPr>
          <w:rFonts w:ascii="Trebuchet MS" w:hAnsi="Trebuchet MS"/>
          <w:sz w:val="24"/>
          <w:szCs w:val="24"/>
        </w:rPr>
        <w:t>but shall be included in the work.</w:t>
      </w:r>
    </w:p>
    <w:p w14:paraId="595153B6" w14:textId="48C18A6C" w:rsidR="00CC3848" w:rsidRPr="00262D38" w:rsidRDefault="00CC3848" w:rsidP="003E589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43E831F8" w14:textId="1B5BC21A" w:rsidR="00CC3848" w:rsidRPr="00262D38" w:rsidRDefault="00CC3848" w:rsidP="003E589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  <w:r w:rsidRPr="00262D38">
        <w:rPr>
          <w:rFonts w:ascii="Trebuchet MS" w:hAnsi="Trebuchet MS"/>
          <w:sz w:val="24"/>
          <w:szCs w:val="24"/>
        </w:rPr>
        <w:t>T</w:t>
      </w:r>
      <w:r w:rsidR="00717771" w:rsidRPr="00262D38">
        <w:rPr>
          <w:rFonts w:ascii="Trebuchet MS" w:hAnsi="Trebuchet MS"/>
          <w:sz w:val="24"/>
          <w:szCs w:val="24"/>
        </w:rPr>
        <w:t>he t</w:t>
      </w:r>
      <w:r w:rsidRPr="00262D38">
        <w:rPr>
          <w:rFonts w:ascii="Trebuchet MS" w:hAnsi="Trebuchet MS"/>
          <w:sz w:val="24"/>
          <w:szCs w:val="24"/>
        </w:rPr>
        <w:t>emporary storage of removed bridge railing and components</w:t>
      </w:r>
      <w:r w:rsidR="00CA602E" w:rsidRPr="00262D38">
        <w:rPr>
          <w:rFonts w:ascii="Trebuchet MS" w:hAnsi="Trebuchet MS"/>
          <w:sz w:val="24"/>
          <w:szCs w:val="24"/>
        </w:rPr>
        <w:t xml:space="preserve"> will not be paid for </w:t>
      </w:r>
      <w:r w:rsidR="000144F1" w:rsidRPr="00262D38">
        <w:rPr>
          <w:rFonts w:ascii="Trebuchet MS" w:hAnsi="Trebuchet MS"/>
          <w:sz w:val="24"/>
          <w:szCs w:val="24"/>
        </w:rPr>
        <w:t>separately but</w:t>
      </w:r>
      <w:r w:rsidR="00CA602E" w:rsidRPr="00262D38">
        <w:rPr>
          <w:rFonts w:ascii="Trebuchet MS" w:hAnsi="Trebuchet MS"/>
          <w:sz w:val="24"/>
          <w:szCs w:val="24"/>
        </w:rPr>
        <w:t xml:space="preserve"> shall be included in the work.</w:t>
      </w:r>
    </w:p>
    <w:p w14:paraId="49B44D4F" w14:textId="77777777" w:rsidR="003E589E" w:rsidRPr="00262D38" w:rsidRDefault="003E589E" w:rsidP="003E589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094ACAF3" w14:textId="77777777" w:rsidR="00964D53" w:rsidRPr="00262D38" w:rsidRDefault="00964D53" w:rsidP="00964D53">
      <w:pPr>
        <w:rPr>
          <w:rFonts w:ascii="Trebuchet MS" w:hAnsi="Trebuchet MS"/>
          <w:color w:val="0070C0"/>
          <w:sz w:val="24"/>
          <w:szCs w:val="24"/>
        </w:rPr>
      </w:pPr>
      <w:r w:rsidRPr="00262D38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</w:t>
      </w:r>
    </w:p>
    <w:p w14:paraId="15589410" w14:textId="04AAF789" w:rsidR="00964D53" w:rsidRPr="00262D38" w:rsidRDefault="00A83828" w:rsidP="00964D53">
      <w:pPr>
        <w:rPr>
          <w:rFonts w:ascii="Trebuchet MS" w:hAnsi="Trebuchet MS"/>
          <w:color w:val="0070C0"/>
          <w:sz w:val="24"/>
          <w:szCs w:val="24"/>
        </w:rPr>
      </w:pPr>
      <w:r w:rsidRPr="00262D38">
        <w:rPr>
          <w:rFonts w:ascii="Trebuchet MS" w:hAnsi="Trebuchet MS"/>
          <w:b/>
          <w:color w:val="0070C0"/>
          <w:sz w:val="24"/>
          <w:szCs w:val="24"/>
        </w:rPr>
        <w:t>INSTRUCTIONS TO DESIGNERS</w:t>
      </w:r>
      <w:r w:rsidRPr="00262D38">
        <w:rPr>
          <w:rFonts w:ascii="Trebuchet MS" w:hAnsi="Trebuchet MS"/>
          <w:color w:val="0070C0"/>
          <w:sz w:val="24"/>
          <w:szCs w:val="24"/>
        </w:rPr>
        <w:t xml:space="preserve"> (delete instructions and symbols from final draft)</w:t>
      </w:r>
      <w:r w:rsidR="002C048E" w:rsidRPr="00262D38">
        <w:rPr>
          <w:rFonts w:ascii="Trebuchet MS" w:hAnsi="Trebuchet MS"/>
          <w:color w:val="0070C0"/>
          <w:sz w:val="24"/>
          <w:szCs w:val="24"/>
        </w:rPr>
        <w:t>:</w:t>
      </w:r>
    </w:p>
    <w:p w14:paraId="2DE700D0" w14:textId="77777777" w:rsidR="002C048E" w:rsidRPr="00262D38" w:rsidRDefault="002C048E" w:rsidP="00964D53">
      <w:pPr>
        <w:rPr>
          <w:rFonts w:ascii="Trebuchet MS" w:hAnsi="Trebuchet MS"/>
          <w:color w:val="0070C0"/>
          <w:sz w:val="24"/>
          <w:szCs w:val="24"/>
        </w:rPr>
      </w:pPr>
    </w:p>
    <w:p w14:paraId="0234DDBE" w14:textId="787272F6" w:rsidR="00964D53" w:rsidRPr="00262D38" w:rsidRDefault="002C048E" w:rsidP="00B1525C">
      <w:pPr>
        <w:widowControl w:val="0"/>
        <w:tabs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  <w:r w:rsidRPr="00262D38">
        <w:rPr>
          <w:rFonts w:ascii="Trebuchet MS" w:hAnsi="Trebuchet MS"/>
          <w:color w:val="0070C0"/>
          <w:sz w:val="24"/>
          <w:szCs w:val="24"/>
        </w:rPr>
        <w:t xml:space="preserve">Use this project special provision </w:t>
      </w:r>
      <w:r w:rsidR="00E91080" w:rsidRPr="00262D38">
        <w:rPr>
          <w:rFonts w:ascii="Trebuchet MS" w:hAnsi="Trebuchet MS"/>
          <w:color w:val="0070C0"/>
          <w:sz w:val="24"/>
          <w:szCs w:val="24"/>
        </w:rPr>
        <w:t>to reset bridge railing when</w:t>
      </w:r>
      <w:r w:rsidR="002A43EF" w:rsidRPr="00262D38">
        <w:rPr>
          <w:rFonts w:ascii="Trebuchet MS" w:hAnsi="Trebuchet MS"/>
          <w:color w:val="0070C0"/>
          <w:sz w:val="24"/>
          <w:szCs w:val="24"/>
        </w:rPr>
        <w:t xml:space="preserve"> </w:t>
      </w:r>
      <w:r w:rsidR="00070954" w:rsidRPr="00262D38">
        <w:rPr>
          <w:rFonts w:ascii="Trebuchet MS" w:hAnsi="Trebuchet MS"/>
          <w:color w:val="0070C0"/>
          <w:sz w:val="24"/>
          <w:szCs w:val="24"/>
        </w:rPr>
        <w:t>other work (curb removal, repair, etc.) requires removal and resetting of steel portions of bridge rail</w:t>
      </w:r>
      <w:r w:rsidR="002A43EF" w:rsidRPr="00262D38">
        <w:rPr>
          <w:rFonts w:ascii="Trebuchet MS" w:hAnsi="Trebuchet MS"/>
          <w:color w:val="0070C0"/>
          <w:sz w:val="24"/>
          <w:szCs w:val="24"/>
        </w:rPr>
        <w:t>.</w:t>
      </w:r>
      <w:r w:rsidR="00070954" w:rsidRPr="00262D38">
        <w:rPr>
          <w:rFonts w:ascii="Trebuchet MS" w:hAnsi="Trebuchet MS"/>
          <w:color w:val="0070C0"/>
          <w:sz w:val="24"/>
          <w:szCs w:val="24"/>
        </w:rPr>
        <w:t xml:space="preserve">  If resetting is at option of Contractor this project special is not required and the plans should note that resetting is included in the cost of the work.</w:t>
      </w:r>
    </w:p>
    <w:p w14:paraId="6B2FD740" w14:textId="77777777" w:rsidR="00070954" w:rsidRPr="00262D38" w:rsidRDefault="00070954" w:rsidP="00070954">
      <w:pPr>
        <w:widowControl w:val="0"/>
        <w:tabs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</w:p>
    <w:p w14:paraId="61E719ED" w14:textId="19B78E25" w:rsidR="00736877" w:rsidRPr="00262D38" w:rsidRDefault="00736877" w:rsidP="00736877">
      <w:pPr>
        <w:ind w:left="180"/>
        <w:rPr>
          <w:rFonts w:ascii="Trebuchet MS" w:hAnsi="Trebuchet MS"/>
          <w:color w:val="0070C0"/>
          <w:sz w:val="24"/>
          <w:szCs w:val="24"/>
        </w:rPr>
      </w:pPr>
      <w:r w:rsidRPr="00262D38">
        <w:rPr>
          <w:rFonts w:ascii="Segoe UI Symbol" w:hAnsi="Segoe UI Symbol" w:cs="Segoe UI Symbol"/>
          <w:color w:val="0070C0"/>
          <w:sz w:val="24"/>
          <w:szCs w:val="24"/>
        </w:rPr>
        <w:t>♠</w:t>
      </w:r>
      <w:r w:rsidRPr="00262D38">
        <w:rPr>
          <w:rFonts w:ascii="Trebuchet MS" w:hAnsi="Trebuchet MS"/>
          <w:color w:val="0070C0"/>
          <w:sz w:val="24"/>
          <w:szCs w:val="24"/>
        </w:rPr>
        <w:t xml:space="preserve"> </w:t>
      </w:r>
      <w:r w:rsidR="00E333A2" w:rsidRPr="00262D38">
        <w:rPr>
          <w:rFonts w:ascii="Trebuchet MS" w:hAnsi="Trebuchet MS"/>
          <w:color w:val="0070C0"/>
          <w:sz w:val="24"/>
          <w:szCs w:val="24"/>
        </w:rPr>
        <w:t>Use</w:t>
      </w:r>
      <w:r w:rsidRPr="00262D38">
        <w:rPr>
          <w:rFonts w:ascii="Trebuchet MS" w:hAnsi="Trebuchet MS"/>
          <w:color w:val="0070C0"/>
          <w:sz w:val="24"/>
          <w:szCs w:val="24"/>
        </w:rPr>
        <w:t xml:space="preserve"> if railroad</w:t>
      </w:r>
      <w:r w:rsidR="00E333A2" w:rsidRPr="00262D38">
        <w:rPr>
          <w:rFonts w:ascii="Trebuchet MS" w:hAnsi="Trebuchet MS"/>
          <w:color w:val="0070C0"/>
          <w:sz w:val="24"/>
          <w:szCs w:val="24"/>
        </w:rPr>
        <w:t xml:space="preserve"> is</w:t>
      </w:r>
      <w:r w:rsidRPr="00262D38">
        <w:rPr>
          <w:rFonts w:ascii="Trebuchet MS" w:hAnsi="Trebuchet MS"/>
          <w:color w:val="0070C0"/>
          <w:sz w:val="24"/>
          <w:szCs w:val="24"/>
        </w:rPr>
        <w:t xml:space="preserve"> below th</w:t>
      </w:r>
      <w:r w:rsidR="00E333A2" w:rsidRPr="00262D38">
        <w:rPr>
          <w:rFonts w:ascii="Trebuchet MS" w:hAnsi="Trebuchet MS"/>
          <w:color w:val="0070C0"/>
          <w:sz w:val="24"/>
          <w:szCs w:val="24"/>
        </w:rPr>
        <w:t>e</w:t>
      </w:r>
      <w:r w:rsidRPr="00262D38">
        <w:rPr>
          <w:rFonts w:ascii="Trebuchet MS" w:hAnsi="Trebuchet MS"/>
          <w:color w:val="0070C0"/>
          <w:sz w:val="24"/>
          <w:szCs w:val="24"/>
        </w:rPr>
        <w:t xml:space="preserve"> structure.</w:t>
      </w:r>
    </w:p>
    <w:p w14:paraId="3A926953" w14:textId="6BD9C666" w:rsidR="00787705" w:rsidRPr="00262D38" w:rsidRDefault="00787705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</w:p>
    <w:p w14:paraId="3F1FCF76" w14:textId="77777777" w:rsidR="00070954" w:rsidRPr="00262D38" w:rsidRDefault="00070954" w:rsidP="00070954">
      <w:pPr>
        <w:rPr>
          <w:rFonts w:ascii="Trebuchet MS" w:hAnsi="Trebuchet MS"/>
          <w:b/>
          <w:color w:val="0070C0"/>
          <w:sz w:val="24"/>
          <w:szCs w:val="24"/>
        </w:rPr>
      </w:pPr>
      <w:r w:rsidRPr="00262D38">
        <w:rPr>
          <w:rFonts w:ascii="Trebuchet MS" w:hAnsi="Trebuchet MS"/>
          <w:b/>
          <w:color w:val="0070C0"/>
          <w:sz w:val="24"/>
          <w:szCs w:val="24"/>
        </w:rPr>
        <w:t>PERMANENT CHANGES TO PROJECT DATED SPECIAL PROVISIONS</w:t>
      </w:r>
    </w:p>
    <w:p w14:paraId="4266A4C7" w14:textId="77777777" w:rsidR="00070954" w:rsidRPr="00262D38" w:rsidRDefault="00070954" w:rsidP="00070954">
      <w:pPr>
        <w:rPr>
          <w:rFonts w:ascii="Trebuchet MS" w:hAnsi="Trebuchet MS"/>
          <w:color w:val="0070C0"/>
          <w:sz w:val="24"/>
          <w:szCs w:val="24"/>
        </w:rPr>
      </w:pPr>
    </w:p>
    <w:p w14:paraId="76CC47FF" w14:textId="77FB6679" w:rsidR="00070954" w:rsidRPr="00262D38" w:rsidRDefault="00070954" w:rsidP="00070954">
      <w:pPr>
        <w:ind w:left="2880" w:hanging="2880"/>
        <w:rPr>
          <w:rFonts w:ascii="Trebuchet MS" w:hAnsi="Trebuchet MS"/>
          <w:color w:val="0070C0"/>
          <w:sz w:val="24"/>
          <w:szCs w:val="24"/>
        </w:rPr>
      </w:pPr>
      <w:r w:rsidRPr="00262D38">
        <w:rPr>
          <w:rFonts w:ascii="Trebuchet MS" w:hAnsi="Trebuchet MS"/>
          <w:b/>
          <w:color w:val="0070C0"/>
          <w:sz w:val="24"/>
          <w:szCs w:val="24"/>
        </w:rPr>
        <w:t>REVISION OF SECTION</w:t>
      </w:r>
      <w:r w:rsidRPr="00262D38">
        <w:rPr>
          <w:rFonts w:ascii="Trebuchet MS" w:hAnsi="Trebuchet MS"/>
          <w:color w:val="0070C0"/>
          <w:sz w:val="24"/>
          <w:szCs w:val="24"/>
        </w:rPr>
        <w:tab/>
        <w:t xml:space="preserve">210 </w:t>
      </w:r>
      <w:r w:rsidR="00B1525C" w:rsidRPr="00262D38">
        <w:rPr>
          <w:rFonts w:ascii="Trebuchet MS" w:hAnsi="Trebuchet MS"/>
          <w:color w:val="0070C0"/>
          <w:sz w:val="24"/>
          <w:szCs w:val="24"/>
        </w:rPr>
        <w:t>RESET BRIDGE RAILING</w:t>
      </w:r>
    </w:p>
    <w:p w14:paraId="15F2FC72" w14:textId="77777777" w:rsidR="00070954" w:rsidRPr="00262D38" w:rsidRDefault="00070954" w:rsidP="00070954">
      <w:pPr>
        <w:rPr>
          <w:rFonts w:ascii="Trebuchet MS" w:hAnsi="Trebuchet MS"/>
          <w:color w:val="0070C0"/>
          <w:sz w:val="24"/>
          <w:szCs w:val="24"/>
        </w:rPr>
      </w:pPr>
    </w:p>
    <w:p w14:paraId="25CB702A" w14:textId="77777777" w:rsidR="00070954" w:rsidRPr="00262D38" w:rsidRDefault="00070954" w:rsidP="00070954">
      <w:pPr>
        <w:rPr>
          <w:rFonts w:ascii="Trebuchet MS" w:hAnsi="Trebuchet MS"/>
          <w:color w:val="0070C0"/>
          <w:sz w:val="24"/>
          <w:szCs w:val="24"/>
        </w:rPr>
      </w:pPr>
    </w:p>
    <w:p w14:paraId="089AD16E" w14:textId="77777777" w:rsidR="00070954" w:rsidRPr="00262D38" w:rsidRDefault="00070954" w:rsidP="00070954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b/>
          <w:color w:val="0070C0"/>
          <w:sz w:val="24"/>
          <w:szCs w:val="24"/>
          <w:u w:val="single"/>
        </w:rPr>
      </w:pPr>
      <w:r w:rsidRPr="00262D38">
        <w:rPr>
          <w:rFonts w:ascii="Trebuchet MS" w:hAnsi="Trebuchet MS"/>
          <w:b/>
          <w:color w:val="0070C0"/>
          <w:sz w:val="24"/>
          <w:szCs w:val="24"/>
          <w:u w:val="single"/>
        </w:rPr>
        <w:t>DATE</w:t>
      </w:r>
      <w:r w:rsidRPr="00262D38">
        <w:rPr>
          <w:rFonts w:ascii="Trebuchet MS" w:hAnsi="Trebuchet MS"/>
          <w:b/>
          <w:color w:val="0070C0"/>
          <w:sz w:val="24"/>
          <w:szCs w:val="24"/>
          <w:u w:val="single"/>
        </w:rPr>
        <w:tab/>
        <w:t>AUTHOR</w:t>
      </w:r>
      <w:r w:rsidRPr="00262D38">
        <w:rPr>
          <w:rFonts w:ascii="Trebuchet MS" w:hAnsi="Trebuchet MS"/>
          <w:b/>
          <w:color w:val="0070C0"/>
          <w:sz w:val="24"/>
          <w:szCs w:val="24"/>
          <w:u w:val="single"/>
        </w:rPr>
        <w:tab/>
        <w:t>DESCRIPTION OF CHANGE</w:t>
      </w:r>
      <w:r w:rsidRPr="00262D38">
        <w:rPr>
          <w:rFonts w:ascii="Trebuchet MS" w:hAnsi="Trebuchet MS"/>
          <w:b/>
          <w:color w:val="0070C0"/>
          <w:sz w:val="24"/>
          <w:szCs w:val="24"/>
          <w:u w:val="single"/>
        </w:rPr>
        <w:tab/>
      </w:r>
    </w:p>
    <w:p w14:paraId="36611817" w14:textId="77777777" w:rsidR="00070954" w:rsidRPr="00262D38" w:rsidRDefault="00070954" w:rsidP="00070954">
      <w:pPr>
        <w:rPr>
          <w:rFonts w:ascii="Trebuchet MS" w:hAnsi="Trebuchet MS"/>
          <w:color w:val="0070C0"/>
          <w:sz w:val="24"/>
          <w:szCs w:val="24"/>
        </w:rPr>
      </w:pPr>
    </w:p>
    <w:p w14:paraId="45E60DDC" w14:textId="18F525E7" w:rsidR="00070954" w:rsidRPr="00262D38" w:rsidRDefault="00070954" w:rsidP="00070954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 w:val="24"/>
          <w:szCs w:val="24"/>
        </w:rPr>
      </w:pPr>
      <w:r w:rsidRPr="00262D38">
        <w:rPr>
          <w:rFonts w:ascii="Trebuchet MS" w:hAnsi="Trebuchet MS"/>
          <w:color w:val="0070C0"/>
          <w:sz w:val="24"/>
          <w:szCs w:val="24"/>
        </w:rPr>
        <w:t>1/14/19</w:t>
      </w:r>
      <w:r w:rsidRPr="00262D38">
        <w:rPr>
          <w:rFonts w:ascii="Trebuchet MS" w:hAnsi="Trebuchet MS"/>
          <w:color w:val="0070C0"/>
          <w:sz w:val="24"/>
          <w:szCs w:val="24"/>
        </w:rPr>
        <w:tab/>
        <w:t>BPM Cons.</w:t>
      </w:r>
      <w:r w:rsidRPr="00262D38">
        <w:rPr>
          <w:rFonts w:ascii="Trebuchet MS" w:hAnsi="Trebuchet MS"/>
          <w:color w:val="0070C0"/>
          <w:sz w:val="24"/>
          <w:szCs w:val="24"/>
        </w:rPr>
        <w:tab/>
        <w:t xml:space="preserve">Initial </w:t>
      </w:r>
      <w:r w:rsidR="00B1525C" w:rsidRPr="00262D38">
        <w:rPr>
          <w:rFonts w:ascii="Trebuchet MS" w:hAnsi="Trebuchet MS"/>
          <w:color w:val="0070C0"/>
          <w:sz w:val="24"/>
          <w:szCs w:val="24"/>
        </w:rPr>
        <w:t xml:space="preserve">Website </w:t>
      </w:r>
      <w:r w:rsidRPr="00262D38">
        <w:rPr>
          <w:rFonts w:ascii="Trebuchet MS" w:hAnsi="Trebuchet MS"/>
          <w:color w:val="0070C0"/>
          <w:sz w:val="24"/>
          <w:szCs w:val="24"/>
        </w:rPr>
        <w:t>Issue</w:t>
      </w:r>
    </w:p>
    <w:p w14:paraId="0FBBD79A" w14:textId="344AE9C4" w:rsidR="00B22F73" w:rsidRPr="00262D38" w:rsidRDefault="00B22F73" w:rsidP="00070954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 w:val="24"/>
          <w:szCs w:val="24"/>
        </w:rPr>
      </w:pPr>
    </w:p>
    <w:p w14:paraId="1E366694" w14:textId="77777777" w:rsidR="00262D38" w:rsidRPr="0055397A" w:rsidRDefault="00B22F73" w:rsidP="00262D38">
      <w:pPr>
        <w:pStyle w:val="ChangeList"/>
        <w:rPr>
          <w:rFonts w:ascii="Trebuchet MS" w:hAnsi="Trebuchet MS"/>
          <w:color w:val="0070C0"/>
          <w:szCs w:val="24"/>
        </w:rPr>
      </w:pPr>
      <w:r w:rsidRPr="00262D38">
        <w:rPr>
          <w:rFonts w:ascii="Trebuchet MS" w:hAnsi="Trebuchet MS"/>
          <w:color w:val="0070C0"/>
          <w:szCs w:val="24"/>
        </w:rPr>
        <w:t>1</w:t>
      </w:r>
      <w:r w:rsidR="00661EBE" w:rsidRPr="00262D38">
        <w:rPr>
          <w:rFonts w:ascii="Trebuchet MS" w:hAnsi="Trebuchet MS"/>
          <w:color w:val="0070C0"/>
          <w:szCs w:val="24"/>
        </w:rPr>
        <w:t>1</w:t>
      </w:r>
      <w:r w:rsidRPr="00262D38">
        <w:rPr>
          <w:rFonts w:ascii="Trebuchet MS" w:hAnsi="Trebuchet MS"/>
          <w:color w:val="0070C0"/>
          <w:szCs w:val="24"/>
        </w:rPr>
        <w:t>.</w:t>
      </w:r>
      <w:r w:rsidR="00022AC4" w:rsidRPr="00262D38">
        <w:rPr>
          <w:rFonts w:ascii="Trebuchet MS" w:hAnsi="Trebuchet MS"/>
          <w:color w:val="0070C0"/>
          <w:szCs w:val="24"/>
        </w:rPr>
        <w:t>1</w:t>
      </w:r>
      <w:r w:rsidRPr="00262D38">
        <w:rPr>
          <w:rFonts w:ascii="Trebuchet MS" w:hAnsi="Trebuchet MS"/>
          <w:color w:val="0070C0"/>
          <w:szCs w:val="24"/>
        </w:rPr>
        <w:t>.2021</w:t>
      </w:r>
      <w:r w:rsidRPr="00262D38">
        <w:rPr>
          <w:rFonts w:ascii="Trebuchet MS" w:hAnsi="Trebuchet MS"/>
          <w:color w:val="0070C0"/>
          <w:szCs w:val="24"/>
        </w:rPr>
        <w:tab/>
        <w:t>M. Kayen</w:t>
      </w:r>
      <w:r w:rsidRPr="00262D38">
        <w:rPr>
          <w:rFonts w:ascii="Trebuchet MS" w:hAnsi="Trebuchet MS"/>
          <w:color w:val="0070C0"/>
          <w:szCs w:val="24"/>
        </w:rPr>
        <w:tab/>
        <w:t>Revisions to grammar, format as per CDOT Style Guide (4.22.21)</w:t>
      </w:r>
    </w:p>
    <w:p w14:paraId="280A01FA" w14:textId="77777777" w:rsidR="00262D38" w:rsidRPr="0055397A" w:rsidRDefault="00262D38" w:rsidP="00262D38">
      <w:pPr>
        <w:pStyle w:val="ChangeList"/>
        <w:rPr>
          <w:rFonts w:ascii="Trebuchet MS" w:hAnsi="Trebuchet MS"/>
          <w:color w:val="0070C0"/>
          <w:szCs w:val="24"/>
        </w:rPr>
      </w:pPr>
    </w:p>
    <w:p w14:paraId="22FA8EDE" w14:textId="6DE8A192" w:rsidR="00262D38" w:rsidRPr="0055397A" w:rsidRDefault="001D0B64" w:rsidP="00262D38">
      <w:pPr>
        <w:pStyle w:val="ChangeList"/>
        <w:rPr>
          <w:rFonts w:ascii="Trebuchet MS" w:hAnsi="Trebuchet MS"/>
          <w:color w:val="0070C0"/>
          <w:szCs w:val="24"/>
        </w:rPr>
      </w:pPr>
      <w:r w:rsidRPr="00D041F0">
        <w:rPr>
          <w:rFonts w:ascii="Trebuchet MS" w:hAnsi="Trebuchet MS"/>
          <w:color w:val="0070C0"/>
          <w:szCs w:val="24"/>
        </w:rPr>
        <w:t>04.06.2023</w:t>
      </w:r>
      <w:r w:rsidR="00262D38" w:rsidRPr="0055397A">
        <w:rPr>
          <w:rFonts w:ascii="Trebuchet MS" w:hAnsi="Trebuchet MS"/>
          <w:color w:val="0070C0"/>
          <w:szCs w:val="24"/>
        </w:rPr>
        <w:tab/>
        <w:t>M. Kayen</w:t>
      </w:r>
      <w:r w:rsidR="00262D38" w:rsidRPr="0055397A">
        <w:rPr>
          <w:rFonts w:ascii="Trebuchet MS" w:hAnsi="Trebuchet MS"/>
          <w:color w:val="0070C0"/>
          <w:szCs w:val="24"/>
        </w:rPr>
        <w:tab/>
        <w:t>Revisions to make spec online ADA-compliant.</w:t>
      </w:r>
    </w:p>
    <w:p w14:paraId="38F6CE3C" w14:textId="01479339" w:rsidR="00B22F73" w:rsidRPr="00262D38" w:rsidRDefault="00B22F73" w:rsidP="00070954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 w:val="24"/>
          <w:szCs w:val="24"/>
        </w:rPr>
      </w:pPr>
    </w:p>
    <w:p w14:paraId="1DDF5644" w14:textId="77777777" w:rsidR="00787705" w:rsidRPr="00262D38" w:rsidRDefault="00787705" w:rsidP="00787705">
      <w:pPr>
        <w:jc w:val="center"/>
        <w:rPr>
          <w:rFonts w:ascii="Trebuchet MS" w:hAnsi="Trebuchet MS"/>
          <w:b/>
          <w:sz w:val="24"/>
          <w:szCs w:val="24"/>
        </w:rPr>
      </w:pPr>
    </w:p>
    <w:p w14:paraId="1BFD42A0" w14:textId="77777777" w:rsidR="00857084" w:rsidRPr="00262D38" w:rsidRDefault="00857084" w:rsidP="00787705">
      <w:pPr>
        <w:spacing w:line="240" w:lineRule="auto"/>
        <w:rPr>
          <w:rFonts w:ascii="Trebuchet MS" w:hAnsi="Trebuchet MS"/>
          <w:b/>
          <w:caps/>
          <w:color w:val="000000"/>
          <w:sz w:val="24"/>
          <w:szCs w:val="24"/>
        </w:rPr>
      </w:pPr>
    </w:p>
    <w:sectPr w:rsidR="00857084" w:rsidRPr="00262D38" w:rsidSect="00731D5C">
      <w:headerReference w:type="default" r:id="rId7"/>
      <w:headerReference w:type="firs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2CAD" w14:textId="77777777" w:rsidR="00FC7CB2" w:rsidRDefault="00FC7CB2" w:rsidP="00182E36">
      <w:pPr>
        <w:spacing w:line="240" w:lineRule="auto"/>
      </w:pPr>
      <w:r>
        <w:separator/>
      </w:r>
    </w:p>
  </w:endnote>
  <w:endnote w:type="continuationSeparator" w:id="0">
    <w:p w14:paraId="271CBE3C" w14:textId="77777777" w:rsidR="00FC7CB2" w:rsidRDefault="00FC7CB2" w:rsidP="00182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5ADB" w14:textId="77777777" w:rsidR="00FC7CB2" w:rsidRDefault="00FC7CB2" w:rsidP="00182E36">
      <w:pPr>
        <w:spacing w:line="240" w:lineRule="auto"/>
      </w:pPr>
      <w:r>
        <w:separator/>
      </w:r>
    </w:p>
  </w:footnote>
  <w:footnote w:type="continuationSeparator" w:id="0">
    <w:p w14:paraId="249397FA" w14:textId="77777777" w:rsidR="00FC7CB2" w:rsidRDefault="00FC7CB2" w:rsidP="00182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AC83" w14:textId="77777777" w:rsidR="00262D38" w:rsidRPr="00164FD2" w:rsidRDefault="00262D38" w:rsidP="00262D38">
    <w:pPr>
      <w:pStyle w:val="Header"/>
      <w:tabs>
        <w:tab w:val="clear" w:pos="9360"/>
        <w:tab w:val="right" w:pos="10080"/>
      </w:tabs>
      <w:rPr>
        <w:rFonts w:ascii="Trebuchet MS" w:hAnsi="Trebuchet MS"/>
        <w:szCs w:val="22"/>
      </w:rPr>
    </w:pPr>
    <w:bookmarkStart w:id="0" w:name="ProjectNumberMain"/>
    <w:bookmarkStart w:id="1" w:name="ProjectCodeMain"/>
    <w:r w:rsidRPr="00164FD2">
      <w:rPr>
        <w:rFonts w:ascii="Trebuchet MS" w:hAnsi="Trebuchet MS"/>
        <w:szCs w:val="22"/>
      </w:rPr>
      <w:t>COLORADO PROJECT NO</w:t>
    </w:r>
    <w:bookmarkEnd w:id="0"/>
    <w:r w:rsidRPr="00164FD2">
      <w:rPr>
        <w:rFonts w:ascii="Trebuchet MS" w:hAnsi="Trebuchet MS"/>
        <w:szCs w:val="22"/>
      </w:rPr>
      <w:t xml:space="preserve">. </w:t>
    </w:r>
    <w:r w:rsidRPr="00164FD2">
      <w:rPr>
        <w:rFonts w:ascii="Trebuchet MS" w:hAnsi="Trebuchet MS"/>
        <w:szCs w:val="22"/>
      </w:rPr>
      <w:tab/>
    </w:r>
    <w:r w:rsidRPr="00164FD2">
      <w:rPr>
        <w:rFonts w:ascii="Trebuchet MS" w:hAnsi="Trebuchet MS"/>
        <w:szCs w:val="22"/>
      </w:rPr>
      <w:tab/>
      <w:t>DATE</w:t>
    </w:r>
  </w:p>
  <w:p w14:paraId="3E1A0F55" w14:textId="77777777" w:rsidR="00262D38" w:rsidRDefault="00262D38" w:rsidP="00262D38">
    <w:pPr>
      <w:rPr>
        <w:rFonts w:ascii="Trebuchet MS" w:hAnsi="Trebuchet MS"/>
        <w:b/>
        <w:sz w:val="28"/>
        <w:szCs w:val="28"/>
      </w:rPr>
    </w:pPr>
    <w:r w:rsidRPr="0060192C">
      <w:rPr>
        <w:rFonts w:ascii="Trebuchet MS" w:hAnsi="Trebuchet MS"/>
      </w:rPr>
      <w:t>PROJECT COD</w:t>
    </w:r>
    <w:bookmarkEnd w:id="1"/>
    <w:r w:rsidRPr="0060192C">
      <w:rPr>
        <w:rFonts w:ascii="Trebuchet MS" w:hAnsi="Trebuchet MS"/>
      </w:rPr>
      <w:t>E XXXXX</w:t>
    </w:r>
    <w:r w:rsidRPr="00164FD2">
      <w:rPr>
        <w:rFonts w:ascii="Trebuchet MS" w:hAnsi="Trebuchet MS"/>
        <w:b/>
        <w:sz w:val="28"/>
        <w:szCs w:val="28"/>
      </w:rPr>
      <w:t xml:space="preserve"> </w:t>
    </w:r>
  </w:p>
  <w:sdt>
    <w:sdtPr>
      <w:id w:val="-102034731"/>
      <w:docPartObj>
        <w:docPartGallery w:val="Page Numbers (Top of Page)"/>
        <w:docPartUnique/>
      </w:docPartObj>
    </w:sdtPr>
    <w:sdtEndPr>
      <w:rPr>
        <w:rFonts w:ascii="Trebuchet MS" w:hAnsi="Trebuchet MS"/>
        <w:noProof/>
        <w:sz w:val="28"/>
        <w:szCs w:val="28"/>
      </w:rPr>
    </w:sdtEndPr>
    <w:sdtContent>
      <w:p w14:paraId="1233DC34" w14:textId="77777777" w:rsidR="00262D38" w:rsidRDefault="00262D38">
        <w:pPr>
          <w:pStyle w:val="Header"/>
          <w:jc w:val="center"/>
          <w:rPr>
            <w:rFonts w:ascii="Trebuchet MS" w:hAnsi="Trebuchet MS"/>
            <w:noProof/>
            <w:sz w:val="28"/>
            <w:szCs w:val="28"/>
          </w:rPr>
        </w:pPr>
        <w:r w:rsidRPr="00262D38">
          <w:rPr>
            <w:rFonts w:ascii="Trebuchet MS" w:hAnsi="Trebuchet MS"/>
            <w:sz w:val="28"/>
            <w:szCs w:val="28"/>
          </w:rPr>
          <w:fldChar w:fldCharType="begin"/>
        </w:r>
        <w:r w:rsidRPr="00262D38">
          <w:rPr>
            <w:rFonts w:ascii="Trebuchet MS" w:hAnsi="Trebuchet MS"/>
            <w:sz w:val="28"/>
            <w:szCs w:val="28"/>
          </w:rPr>
          <w:instrText xml:space="preserve"> PAGE   \* MERGEFORMAT </w:instrText>
        </w:r>
        <w:r w:rsidRPr="00262D38">
          <w:rPr>
            <w:rFonts w:ascii="Trebuchet MS" w:hAnsi="Trebuchet MS"/>
            <w:sz w:val="28"/>
            <w:szCs w:val="28"/>
          </w:rPr>
          <w:fldChar w:fldCharType="separate"/>
        </w:r>
        <w:r w:rsidRPr="00262D38">
          <w:rPr>
            <w:rFonts w:ascii="Trebuchet MS" w:hAnsi="Trebuchet MS"/>
            <w:noProof/>
            <w:sz w:val="28"/>
            <w:szCs w:val="28"/>
          </w:rPr>
          <w:t>2</w:t>
        </w:r>
        <w:r w:rsidRPr="00262D38">
          <w:rPr>
            <w:rFonts w:ascii="Trebuchet MS" w:hAnsi="Trebuchet MS"/>
            <w:noProof/>
            <w:sz w:val="28"/>
            <w:szCs w:val="28"/>
          </w:rPr>
          <w:fldChar w:fldCharType="end"/>
        </w:r>
      </w:p>
      <w:p w14:paraId="3E5D4F58" w14:textId="77777777" w:rsidR="00262D38" w:rsidRPr="00262D38" w:rsidRDefault="00262D38" w:rsidP="006B64CA">
        <w:pPr>
          <w:pStyle w:val="Heading1"/>
          <w:spacing w:before="0"/>
          <w:rPr>
            <w:b w:val="0"/>
          </w:rPr>
        </w:pPr>
        <w:r w:rsidRPr="00262D38">
          <w:t>REVISION OF SECTION 210</w:t>
        </w:r>
      </w:p>
      <w:p w14:paraId="1CB9B2D8" w14:textId="77777777" w:rsidR="00262D38" w:rsidRPr="00262D38" w:rsidRDefault="00262D38" w:rsidP="006B64CA">
        <w:pPr>
          <w:pStyle w:val="Heading1"/>
          <w:spacing w:before="0"/>
          <w:rPr>
            <w:b w:val="0"/>
          </w:rPr>
        </w:pPr>
        <w:r w:rsidRPr="00262D38">
          <w:t>RESET BRIDGE RAILING</w:t>
        </w:r>
      </w:p>
      <w:p w14:paraId="3C7C918F" w14:textId="733F3902" w:rsidR="005054EF" w:rsidRPr="00731D5C" w:rsidRDefault="00000000" w:rsidP="00262D38">
        <w:pPr>
          <w:pStyle w:val="Header"/>
          <w:jc w:val="center"/>
          <w:rPr>
            <w:rFonts w:asciiTheme="minorHAnsi" w:hAnsiTheme="minorHAnsi" w:cstheme="minorBidi"/>
            <w:b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F68" w14:textId="77777777" w:rsidR="00731D5C" w:rsidRDefault="00731D5C" w:rsidP="00731D5C">
    <w:pPr>
      <w:pStyle w:val="Header"/>
      <w:tabs>
        <w:tab w:val="clear" w:pos="9360"/>
        <w:tab w:val="right" w:pos="10080"/>
      </w:tabs>
    </w:pPr>
    <w:bookmarkStart w:id="2" w:name="_Hlk517257010"/>
    <w:r>
      <w:t>COLORADO PROJECT NO</w:t>
    </w:r>
    <w:r>
      <w:tab/>
    </w:r>
    <w:r>
      <w:tab/>
      <w:t>DATE</w:t>
    </w:r>
  </w:p>
  <w:p w14:paraId="45F50F0A" w14:textId="14F0192D" w:rsidR="005054EF" w:rsidRPr="00731D5C" w:rsidRDefault="00731D5C" w:rsidP="00731D5C">
    <w:pPr>
      <w:pStyle w:val="Header"/>
    </w:pPr>
    <w:r>
      <w:t>PROJECT CODE XXXXX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0A9E"/>
    <w:multiLevelType w:val="hybridMultilevel"/>
    <w:tmpl w:val="11E4CC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49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05"/>
    <w:rsid w:val="000144F1"/>
    <w:rsid w:val="00022AC4"/>
    <w:rsid w:val="00070954"/>
    <w:rsid w:val="0008080F"/>
    <w:rsid w:val="00110AEA"/>
    <w:rsid w:val="00132811"/>
    <w:rsid w:val="00182E36"/>
    <w:rsid w:val="001B59C3"/>
    <w:rsid w:val="001D0B64"/>
    <w:rsid w:val="001E015D"/>
    <w:rsid w:val="002227CE"/>
    <w:rsid w:val="00225DFC"/>
    <w:rsid w:val="00241C61"/>
    <w:rsid w:val="00252A7B"/>
    <w:rsid w:val="00262D38"/>
    <w:rsid w:val="0028360E"/>
    <w:rsid w:val="002A43EF"/>
    <w:rsid w:val="002C048E"/>
    <w:rsid w:val="002D0D0F"/>
    <w:rsid w:val="003149D1"/>
    <w:rsid w:val="00343AD5"/>
    <w:rsid w:val="00366439"/>
    <w:rsid w:val="00391A51"/>
    <w:rsid w:val="003E0DFA"/>
    <w:rsid w:val="003E589E"/>
    <w:rsid w:val="004007B7"/>
    <w:rsid w:val="00403A05"/>
    <w:rsid w:val="004815DF"/>
    <w:rsid w:val="004B1DD9"/>
    <w:rsid w:val="004B377D"/>
    <w:rsid w:val="004E57EF"/>
    <w:rsid w:val="005054EF"/>
    <w:rsid w:val="00553AEC"/>
    <w:rsid w:val="00556348"/>
    <w:rsid w:val="00561928"/>
    <w:rsid w:val="00590C45"/>
    <w:rsid w:val="005D68DD"/>
    <w:rsid w:val="00621FD3"/>
    <w:rsid w:val="00623CCD"/>
    <w:rsid w:val="00661EBE"/>
    <w:rsid w:val="00671AD4"/>
    <w:rsid w:val="00682C1C"/>
    <w:rsid w:val="00684761"/>
    <w:rsid w:val="006B3925"/>
    <w:rsid w:val="006B64CA"/>
    <w:rsid w:val="006D64B2"/>
    <w:rsid w:val="006E7752"/>
    <w:rsid w:val="00717771"/>
    <w:rsid w:val="00731D5C"/>
    <w:rsid w:val="00736877"/>
    <w:rsid w:val="0073761C"/>
    <w:rsid w:val="0075102C"/>
    <w:rsid w:val="007760E4"/>
    <w:rsid w:val="0077752B"/>
    <w:rsid w:val="00781D32"/>
    <w:rsid w:val="00787705"/>
    <w:rsid w:val="007A7D6D"/>
    <w:rsid w:val="007C5837"/>
    <w:rsid w:val="007C68FE"/>
    <w:rsid w:val="00812463"/>
    <w:rsid w:val="00851171"/>
    <w:rsid w:val="00856D9B"/>
    <w:rsid w:val="00857084"/>
    <w:rsid w:val="00910C82"/>
    <w:rsid w:val="00910FCD"/>
    <w:rsid w:val="0092462F"/>
    <w:rsid w:val="00964D53"/>
    <w:rsid w:val="00980F54"/>
    <w:rsid w:val="009F013A"/>
    <w:rsid w:val="009F45B8"/>
    <w:rsid w:val="00A82ADF"/>
    <w:rsid w:val="00A83828"/>
    <w:rsid w:val="00A85C20"/>
    <w:rsid w:val="00AA1ABD"/>
    <w:rsid w:val="00AC1387"/>
    <w:rsid w:val="00AD41FF"/>
    <w:rsid w:val="00B1525C"/>
    <w:rsid w:val="00B168FB"/>
    <w:rsid w:val="00B22F73"/>
    <w:rsid w:val="00B50AAD"/>
    <w:rsid w:val="00BA4CDF"/>
    <w:rsid w:val="00BB79C4"/>
    <w:rsid w:val="00BE5178"/>
    <w:rsid w:val="00C75502"/>
    <w:rsid w:val="00CA602E"/>
    <w:rsid w:val="00CC3848"/>
    <w:rsid w:val="00CD6783"/>
    <w:rsid w:val="00D14086"/>
    <w:rsid w:val="00DD3280"/>
    <w:rsid w:val="00DD72CA"/>
    <w:rsid w:val="00DE3032"/>
    <w:rsid w:val="00E2604D"/>
    <w:rsid w:val="00E333A2"/>
    <w:rsid w:val="00E46888"/>
    <w:rsid w:val="00E72731"/>
    <w:rsid w:val="00E9010D"/>
    <w:rsid w:val="00E91080"/>
    <w:rsid w:val="00EC0945"/>
    <w:rsid w:val="00ED1ADF"/>
    <w:rsid w:val="00ED221F"/>
    <w:rsid w:val="00EE1E5A"/>
    <w:rsid w:val="00EF66EC"/>
    <w:rsid w:val="00F450DE"/>
    <w:rsid w:val="00FA71C8"/>
    <w:rsid w:val="00F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D2E41"/>
  <w15:chartTrackingRefBased/>
  <w15:docId w15:val="{46D92567-8246-43CF-8C75-E4D0153B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05"/>
    <w:pPr>
      <w:spacing w:after="0" w:line="240" w:lineRule="atLeast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4CA"/>
    <w:pPr>
      <w:keepNext/>
      <w:keepLines/>
      <w:spacing w:before="240"/>
      <w:jc w:val="center"/>
      <w:outlineLvl w:val="0"/>
    </w:pPr>
    <w:rPr>
      <w:rFonts w:ascii="Trebuchet MS" w:eastAsiaTheme="majorEastAsia" w:hAnsi="Trebuchet MS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4CA"/>
    <w:pPr>
      <w:keepNext/>
      <w:keepLines/>
      <w:spacing w:before="40"/>
      <w:jc w:val="center"/>
      <w:outlineLvl w:val="1"/>
    </w:pPr>
    <w:rPr>
      <w:rFonts w:ascii="Trebuchet MS" w:eastAsiaTheme="majorEastAsia" w:hAnsi="Trebuchet MS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82E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3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82E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E36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5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1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1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1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FA71C8"/>
    <w:pPr>
      <w:spacing w:after="120" w:line="240" w:lineRule="auto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rsid w:val="00FA71C8"/>
    <w:rPr>
      <w:rFonts w:ascii="Calibri" w:eastAsia="Times New Roman" w:hAnsi="Calibri" w:cs="Times New Roman"/>
      <w:szCs w:val="20"/>
    </w:rPr>
  </w:style>
  <w:style w:type="paragraph" w:styleId="Revision">
    <w:name w:val="Revision"/>
    <w:hidden/>
    <w:uiPriority w:val="99"/>
    <w:semiHidden/>
    <w:rsid w:val="007C68F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hangeList">
    <w:name w:val="Change List"/>
    <w:basedOn w:val="Normal"/>
    <w:rsid w:val="00262D38"/>
    <w:pPr>
      <w:tabs>
        <w:tab w:val="left" w:pos="1440"/>
        <w:tab w:val="left" w:pos="3600"/>
        <w:tab w:val="left" w:pos="8640"/>
      </w:tabs>
      <w:spacing w:line="240" w:lineRule="auto"/>
      <w:ind w:left="3600" w:hanging="3600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64CA"/>
    <w:rPr>
      <w:rFonts w:ascii="Trebuchet MS" w:eastAsiaTheme="majorEastAsia" w:hAnsi="Trebuchet MS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64CA"/>
    <w:rPr>
      <w:rFonts w:ascii="Trebuchet MS" w:eastAsiaTheme="majorEastAsia" w:hAnsi="Trebuchet MS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210 Reset Bridge Railing.docx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 Reset Bridge Railing.docx</dc:title>
  <dc:subject/>
  <dc:creator>John Deland</dc:creator>
  <cp:keywords/>
  <dc:description/>
  <cp:lastModifiedBy>Kayen, Michele</cp:lastModifiedBy>
  <cp:revision>2</cp:revision>
  <dcterms:created xsi:type="dcterms:W3CDTF">2023-05-22T14:53:00Z</dcterms:created>
  <dcterms:modified xsi:type="dcterms:W3CDTF">2023-05-22T14:53:00Z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