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27B7" w14:textId="77777777" w:rsidR="00854371" w:rsidRPr="001654E7" w:rsidRDefault="00815657">
      <w:pPr>
        <w:pStyle w:val="NormalBold"/>
        <w:rPr>
          <w:rFonts w:ascii="Trebuchet MS" w:hAnsi="Trebuchet MS"/>
          <w:szCs w:val="24"/>
        </w:rPr>
      </w:pPr>
      <w:r w:rsidRPr="001654E7">
        <w:rPr>
          <w:rFonts w:ascii="Trebuchet MS" w:hAnsi="Trebuchet MS"/>
          <w:szCs w:val="24"/>
        </w:rPr>
        <w:t>PERMANENT CHANGES TO PROJECT DATED SPECIAL PROVISIONS</w:t>
      </w:r>
    </w:p>
    <w:p w14:paraId="40F28301" w14:textId="77777777" w:rsidR="00854371" w:rsidRPr="001654E7" w:rsidRDefault="00854371">
      <w:pPr>
        <w:rPr>
          <w:rFonts w:ascii="Trebuchet MS" w:hAnsi="Trebuchet MS"/>
          <w:szCs w:val="24"/>
        </w:rPr>
      </w:pPr>
    </w:p>
    <w:p w14:paraId="32988A04" w14:textId="77777777" w:rsidR="00854371" w:rsidRPr="001654E7" w:rsidRDefault="00815657">
      <w:pPr>
        <w:rPr>
          <w:rFonts w:ascii="Trebuchet MS" w:hAnsi="Trebuchet MS"/>
          <w:szCs w:val="24"/>
        </w:rPr>
      </w:pPr>
      <w:r w:rsidRPr="001654E7">
        <w:rPr>
          <w:rFonts w:ascii="Trebuchet MS" w:hAnsi="Trebuchet MS"/>
          <w:b/>
          <w:szCs w:val="24"/>
        </w:rPr>
        <w:t>REVISION OF SECTION</w:t>
      </w:r>
      <w:r w:rsidRPr="001654E7">
        <w:rPr>
          <w:rFonts w:ascii="Trebuchet MS" w:hAnsi="Trebuchet MS"/>
          <w:szCs w:val="24"/>
        </w:rPr>
        <w:tab/>
      </w:r>
      <w:r w:rsidRPr="001654E7">
        <w:rPr>
          <w:rFonts w:ascii="Trebuchet MS" w:hAnsi="Trebuchet MS"/>
          <w:szCs w:val="24"/>
          <w:u w:val="single"/>
        </w:rPr>
        <w:t>502 PILING BITUMEN COATING</w:t>
      </w:r>
      <w:r w:rsidRPr="001654E7">
        <w:rPr>
          <w:rFonts w:ascii="Trebuchet MS" w:hAnsi="Trebuchet MS"/>
          <w:szCs w:val="24"/>
          <w:u w:val="single"/>
        </w:rPr>
        <w:tab/>
      </w:r>
      <w:r w:rsidRPr="001654E7">
        <w:rPr>
          <w:rFonts w:ascii="Trebuchet MS" w:hAnsi="Trebuchet MS"/>
          <w:szCs w:val="24"/>
          <w:u w:val="single"/>
        </w:rPr>
        <w:tab/>
      </w:r>
      <w:r w:rsidRPr="001654E7">
        <w:rPr>
          <w:rFonts w:ascii="Trebuchet MS" w:hAnsi="Trebuchet MS"/>
          <w:szCs w:val="24"/>
          <w:u w:val="single"/>
        </w:rPr>
        <w:tab/>
      </w:r>
      <w:r w:rsidRPr="001654E7">
        <w:rPr>
          <w:rFonts w:ascii="Trebuchet MS" w:hAnsi="Trebuchet MS"/>
          <w:szCs w:val="24"/>
          <w:u w:val="single"/>
        </w:rPr>
        <w:tab/>
      </w:r>
    </w:p>
    <w:p w14:paraId="20F38E53" w14:textId="77777777" w:rsidR="00854371" w:rsidRPr="001654E7" w:rsidRDefault="00854371">
      <w:pPr>
        <w:rPr>
          <w:rFonts w:ascii="Trebuchet MS" w:hAnsi="Trebuchet MS"/>
          <w:szCs w:val="24"/>
        </w:rPr>
      </w:pPr>
    </w:p>
    <w:p w14:paraId="3AA7DBF2" w14:textId="77777777" w:rsidR="00854371" w:rsidRPr="001654E7" w:rsidRDefault="00854371">
      <w:pPr>
        <w:rPr>
          <w:rFonts w:ascii="Trebuchet MS" w:hAnsi="Trebuchet MS"/>
          <w:szCs w:val="24"/>
        </w:rPr>
      </w:pPr>
    </w:p>
    <w:p w14:paraId="54ADABEE" w14:textId="77777777" w:rsidR="00854371" w:rsidRPr="001654E7" w:rsidRDefault="00815657">
      <w:pPr>
        <w:pStyle w:val="ChangeListTitle"/>
        <w:rPr>
          <w:rFonts w:ascii="Trebuchet MS" w:hAnsi="Trebuchet MS"/>
          <w:szCs w:val="24"/>
        </w:rPr>
      </w:pPr>
      <w:r w:rsidRPr="001654E7">
        <w:rPr>
          <w:rFonts w:ascii="Trebuchet MS" w:hAnsi="Trebuchet MS"/>
          <w:szCs w:val="24"/>
        </w:rPr>
        <w:t>DATE</w:t>
      </w:r>
      <w:r w:rsidRPr="001654E7">
        <w:rPr>
          <w:rFonts w:ascii="Trebuchet MS" w:hAnsi="Trebuchet MS"/>
          <w:szCs w:val="24"/>
        </w:rPr>
        <w:tab/>
        <w:t>AUTHOR</w:t>
      </w:r>
      <w:r w:rsidRPr="001654E7">
        <w:rPr>
          <w:rFonts w:ascii="Trebuchet MS" w:hAnsi="Trebuchet MS"/>
          <w:szCs w:val="24"/>
        </w:rPr>
        <w:tab/>
        <w:t>DESCRIPTION OF CHANGE</w:t>
      </w:r>
    </w:p>
    <w:p w14:paraId="25A99B36" w14:textId="77777777" w:rsidR="00854371" w:rsidRPr="001654E7" w:rsidRDefault="00854371">
      <w:pPr>
        <w:rPr>
          <w:rFonts w:ascii="Trebuchet MS" w:hAnsi="Trebuchet MS"/>
          <w:szCs w:val="24"/>
        </w:rPr>
      </w:pPr>
    </w:p>
    <w:p w14:paraId="76B4209C" w14:textId="77777777" w:rsidR="00854371" w:rsidRPr="001654E7" w:rsidRDefault="00815657">
      <w:pPr>
        <w:pStyle w:val="ChangeList"/>
        <w:rPr>
          <w:rFonts w:ascii="Trebuchet MS" w:hAnsi="Trebuchet MS"/>
          <w:szCs w:val="24"/>
        </w:rPr>
      </w:pPr>
      <w:r w:rsidRPr="001654E7">
        <w:rPr>
          <w:rFonts w:ascii="Trebuchet MS" w:hAnsi="Trebuchet MS"/>
          <w:szCs w:val="24"/>
        </w:rPr>
        <w:t>9/19/90</w:t>
      </w:r>
      <w:r w:rsidRPr="001654E7">
        <w:rPr>
          <w:rFonts w:ascii="Trebuchet MS" w:hAnsi="Trebuchet MS"/>
          <w:szCs w:val="24"/>
        </w:rPr>
        <w:tab/>
        <w:t>R. STRUCKMAN</w:t>
      </w:r>
      <w:r w:rsidRPr="001654E7">
        <w:rPr>
          <w:rFonts w:ascii="Trebuchet MS" w:hAnsi="Trebuchet MS"/>
          <w:szCs w:val="24"/>
        </w:rPr>
        <w:tab/>
        <w:t>Minor changes on punctuation</w:t>
      </w:r>
    </w:p>
    <w:p w14:paraId="7753F123" w14:textId="77777777" w:rsidR="00854371" w:rsidRPr="001654E7" w:rsidRDefault="00854371">
      <w:pPr>
        <w:rPr>
          <w:rFonts w:ascii="Trebuchet MS" w:hAnsi="Trebuchet MS"/>
          <w:szCs w:val="24"/>
        </w:rPr>
      </w:pPr>
    </w:p>
    <w:p w14:paraId="6A56BE47" w14:textId="77777777" w:rsidR="00854371" w:rsidRPr="001654E7" w:rsidRDefault="00815657">
      <w:pPr>
        <w:pStyle w:val="ChangeList"/>
        <w:rPr>
          <w:rFonts w:ascii="Trebuchet MS" w:hAnsi="Trebuchet MS"/>
          <w:szCs w:val="24"/>
        </w:rPr>
      </w:pPr>
      <w:r w:rsidRPr="001654E7">
        <w:rPr>
          <w:rFonts w:ascii="Trebuchet MS" w:hAnsi="Trebuchet MS"/>
          <w:szCs w:val="24"/>
        </w:rPr>
        <w:t>12/23/91</w:t>
      </w:r>
      <w:r w:rsidRPr="001654E7">
        <w:rPr>
          <w:rFonts w:ascii="Trebuchet MS" w:hAnsi="Trebuchet MS"/>
          <w:szCs w:val="24"/>
        </w:rPr>
        <w:tab/>
        <w:t>M. LEONARD</w:t>
      </w:r>
      <w:r w:rsidRPr="001654E7">
        <w:rPr>
          <w:rFonts w:ascii="Trebuchet MS" w:hAnsi="Trebuchet MS"/>
          <w:szCs w:val="24"/>
        </w:rPr>
        <w:tab/>
        <w:t>Revised subsection reference numbers to correspond with 1991 Standard Specifications Book.</w:t>
      </w:r>
      <w:r w:rsidRPr="001654E7">
        <w:rPr>
          <w:rFonts w:ascii="Trebuchet MS" w:hAnsi="Trebuchet MS"/>
          <w:szCs w:val="24"/>
        </w:rPr>
        <w:tab/>
      </w:r>
    </w:p>
    <w:p w14:paraId="1CCE9FA8" w14:textId="77777777" w:rsidR="00854371" w:rsidRPr="001654E7" w:rsidRDefault="00854371">
      <w:pPr>
        <w:rPr>
          <w:rFonts w:ascii="Trebuchet MS" w:hAnsi="Trebuchet MS"/>
          <w:szCs w:val="24"/>
        </w:rPr>
      </w:pPr>
    </w:p>
    <w:p w14:paraId="3DCFBF28" w14:textId="77777777" w:rsidR="00854371" w:rsidRPr="001654E7" w:rsidRDefault="00815657">
      <w:pPr>
        <w:pStyle w:val="ChangeList"/>
        <w:rPr>
          <w:rFonts w:ascii="Trebuchet MS" w:hAnsi="Trebuchet MS"/>
          <w:szCs w:val="24"/>
        </w:rPr>
      </w:pPr>
      <w:r w:rsidRPr="001654E7">
        <w:rPr>
          <w:rFonts w:ascii="Trebuchet MS" w:hAnsi="Trebuchet MS"/>
          <w:szCs w:val="24"/>
        </w:rPr>
        <w:t>9/20/1999</w:t>
      </w:r>
      <w:r w:rsidRPr="001654E7">
        <w:rPr>
          <w:rFonts w:ascii="Trebuchet MS" w:hAnsi="Trebuchet MS"/>
          <w:szCs w:val="24"/>
        </w:rPr>
        <w:tab/>
        <w:t>M.Nord</w:t>
      </w:r>
      <w:r w:rsidRPr="001654E7">
        <w:rPr>
          <w:rFonts w:ascii="Trebuchet MS" w:hAnsi="Trebuchet MS"/>
          <w:szCs w:val="24"/>
        </w:rPr>
        <w:tab/>
        <w:t>Converted to Microsoft Word 97 SR-2</w:t>
      </w:r>
    </w:p>
    <w:p w14:paraId="65E5342D" w14:textId="77777777" w:rsidR="00854371" w:rsidRPr="001654E7" w:rsidRDefault="00854371">
      <w:pPr>
        <w:pStyle w:val="ChangeList"/>
        <w:rPr>
          <w:rFonts w:ascii="Trebuchet MS" w:hAnsi="Trebuchet MS"/>
          <w:szCs w:val="24"/>
        </w:rPr>
      </w:pPr>
    </w:p>
    <w:p w14:paraId="250F899A" w14:textId="77777777" w:rsidR="00854371" w:rsidRPr="001654E7" w:rsidRDefault="00815657">
      <w:pPr>
        <w:pStyle w:val="ChangeList"/>
        <w:rPr>
          <w:rFonts w:ascii="Trebuchet MS" w:hAnsi="Trebuchet MS"/>
          <w:szCs w:val="24"/>
        </w:rPr>
      </w:pPr>
      <w:r w:rsidRPr="001654E7">
        <w:rPr>
          <w:rFonts w:ascii="Trebuchet MS" w:hAnsi="Trebuchet MS"/>
          <w:szCs w:val="24"/>
        </w:rPr>
        <w:tab/>
      </w:r>
      <w:r w:rsidRPr="001654E7">
        <w:rPr>
          <w:rFonts w:ascii="Trebuchet MS" w:hAnsi="Trebuchet MS"/>
          <w:szCs w:val="24"/>
        </w:rPr>
        <w:tab/>
        <w:t xml:space="preserve">Revised the specification references to conform with the </w:t>
      </w:r>
      <w:r w:rsidRPr="001654E7">
        <w:rPr>
          <w:rFonts w:ascii="Trebuchet MS" w:hAnsi="Trebuchet MS"/>
          <w:i/>
          <w:szCs w:val="24"/>
        </w:rPr>
        <w:t>1999 Colorado DOT Standard Specifications for Road and Bridge Construction</w:t>
      </w:r>
      <w:r w:rsidRPr="001654E7">
        <w:rPr>
          <w:rFonts w:ascii="Trebuchet MS" w:hAnsi="Trebuchet MS"/>
          <w:szCs w:val="24"/>
        </w:rPr>
        <w:t xml:space="preserve"> as follows:</w:t>
      </w:r>
    </w:p>
    <w:p w14:paraId="601E97F5" w14:textId="77777777" w:rsidR="00854371" w:rsidRPr="001654E7" w:rsidRDefault="00854371">
      <w:pPr>
        <w:pStyle w:val="ChangeList"/>
        <w:rPr>
          <w:rFonts w:ascii="Trebuchet MS" w:hAnsi="Trebuchet MS"/>
          <w:szCs w:val="24"/>
        </w:rPr>
      </w:pPr>
    </w:p>
    <w:p w14:paraId="10B888FE" w14:textId="77777777" w:rsidR="00854371" w:rsidRPr="001654E7" w:rsidRDefault="00815657">
      <w:pPr>
        <w:pStyle w:val="ChangeList"/>
        <w:rPr>
          <w:rFonts w:ascii="Trebuchet MS" w:hAnsi="Trebuchet MS"/>
          <w:szCs w:val="24"/>
        </w:rPr>
      </w:pPr>
      <w:r w:rsidRPr="001654E7">
        <w:rPr>
          <w:rFonts w:ascii="Trebuchet MS" w:hAnsi="Trebuchet MS"/>
          <w:szCs w:val="24"/>
        </w:rPr>
        <w:tab/>
      </w:r>
      <w:r w:rsidRPr="001654E7">
        <w:rPr>
          <w:rFonts w:ascii="Trebuchet MS" w:hAnsi="Trebuchet MS"/>
          <w:szCs w:val="24"/>
        </w:rPr>
        <w:tab/>
        <w:t>On page one, changed 502.03 to 502.02 because Steel Piling is now 502.02.</w:t>
      </w:r>
    </w:p>
    <w:p w14:paraId="126C3CD6" w14:textId="77777777" w:rsidR="00854371" w:rsidRPr="001654E7" w:rsidRDefault="00854371">
      <w:pPr>
        <w:rPr>
          <w:rFonts w:ascii="Trebuchet MS" w:hAnsi="Trebuchet MS"/>
          <w:szCs w:val="24"/>
        </w:rPr>
      </w:pPr>
    </w:p>
    <w:p w14:paraId="5D6698EF" w14:textId="77777777" w:rsidR="00854371" w:rsidRPr="001654E7" w:rsidRDefault="00815657">
      <w:pPr>
        <w:pStyle w:val="ChangeList"/>
        <w:rPr>
          <w:rFonts w:ascii="Trebuchet MS" w:hAnsi="Trebuchet MS"/>
          <w:szCs w:val="24"/>
        </w:rPr>
      </w:pPr>
      <w:r w:rsidRPr="001654E7">
        <w:rPr>
          <w:rFonts w:ascii="Trebuchet MS" w:hAnsi="Trebuchet MS"/>
          <w:szCs w:val="24"/>
        </w:rPr>
        <w:tab/>
      </w:r>
      <w:r w:rsidRPr="001654E7">
        <w:rPr>
          <w:rFonts w:ascii="Trebuchet MS" w:hAnsi="Trebuchet MS"/>
          <w:szCs w:val="24"/>
        </w:rPr>
        <w:tab/>
        <w:t>On page one, changed 502.12 to 502.11 because Painting Steel Piles is now 502.11.</w:t>
      </w:r>
    </w:p>
    <w:p w14:paraId="4405F5B2" w14:textId="77777777" w:rsidR="00854371" w:rsidRPr="001654E7" w:rsidRDefault="00854371">
      <w:pPr>
        <w:rPr>
          <w:rFonts w:ascii="Trebuchet MS" w:hAnsi="Trebuchet MS"/>
          <w:szCs w:val="24"/>
        </w:rPr>
      </w:pPr>
    </w:p>
    <w:p w14:paraId="33AF8495" w14:textId="77777777" w:rsidR="00854371" w:rsidRPr="001654E7" w:rsidRDefault="00815657">
      <w:pPr>
        <w:pStyle w:val="ChangeList"/>
        <w:rPr>
          <w:rFonts w:ascii="Trebuchet MS" w:hAnsi="Trebuchet MS"/>
          <w:szCs w:val="24"/>
        </w:rPr>
      </w:pPr>
      <w:r w:rsidRPr="001654E7">
        <w:rPr>
          <w:rFonts w:ascii="Trebuchet MS" w:hAnsi="Trebuchet MS"/>
          <w:szCs w:val="24"/>
        </w:rPr>
        <w:tab/>
      </w:r>
      <w:r w:rsidRPr="001654E7">
        <w:rPr>
          <w:rFonts w:ascii="Trebuchet MS" w:hAnsi="Trebuchet MS"/>
          <w:szCs w:val="24"/>
        </w:rPr>
        <w:tab/>
        <w:t>On page two, changed 502.13 to 502.12 because Method of Measurement is now 502.12.</w:t>
      </w:r>
    </w:p>
    <w:p w14:paraId="6F7E1694" w14:textId="77777777" w:rsidR="00854371" w:rsidRPr="001654E7" w:rsidRDefault="00854371">
      <w:pPr>
        <w:pStyle w:val="HeaderLine"/>
        <w:rPr>
          <w:rFonts w:ascii="Trebuchet MS" w:hAnsi="Trebuchet MS"/>
          <w:szCs w:val="24"/>
        </w:rPr>
      </w:pPr>
    </w:p>
    <w:p w14:paraId="53350C6C" w14:textId="2045A7B9" w:rsidR="00854371" w:rsidRDefault="00815657">
      <w:pPr>
        <w:pStyle w:val="ChangeList"/>
        <w:rPr>
          <w:rFonts w:ascii="Trebuchet MS" w:hAnsi="Trebuchet MS"/>
          <w:szCs w:val="24"/>
        </w:rPr>
      </w:pPr>
      <w:r w:rsidRPr="001654E7">
        <w:rPr>
          <w:rFonts w:ascii="Trebuchet MS" w:hAnsi="Trebuchet MS"/>
          <w:szCs w:val="24"/>
        </w:rPr>
        <w:tab/>
      </w:r>
      <w:r w:rsidRPr="001654E7">
        <w:rPr>
          <w:rFonts w:ascii="Trebuchet MS" w:hAnsi="Trebuchet MS"/>
          <w:szCs w:val="24"/>
        </w:rPr>
        <w:tab/>
        <w:t>On page two, changed 502.14 to 502.13 because Basis of Payment is now 502.13.</w:t>
      </w:r>
    </w:p>
    <w:p w14:paraId="2B402120" w14:textId="564395F3" w:rsidR="001654E7" w:rsidRDefault="001654E7">
      <w:pPr>
        <w:pStyle w:val="ChangeList"/>
        <w:rPr>
          <w:rFonts w:ascii="Trebuchet MS" w:hAnsi="Trebuchet MS"/>
          <w:szCs w:val="24"/>
        </w:rPr>
      </w:pPr>
    </w:p>
    <w:p w14:paraId="19BAE392" w14:textId="6482626A" w:rsidR="001654E7" w:rsidRPr="00BA7892" w:rsidRDefault="001654E7" w:rsidP="001654E7">
      <w:pPr>
        <w:pStyle w:val="ChangeList"/>
        <w:rPr>
          <w:rFonts w:ascii="Trebuchet MS" w:hAnsi="Trebuchet MS"/>
          <w:szCs w:val="24"/>
        </w:rPr>
      </w:pPr>
      <w:r w:rsidRPr="00BA7892">
        <w:rPr>
          <w:rFonts w:ascii="Trebuchet MS" w:hAnsi="Trebuchet MS"/>
          <w:szCs w:val="24"/>
        </w:rPr>
        <w:t>04.</w:t>
      </w:r>
      <w:r w:rsidR="00746681">
        <w:rPr>
          <w:rFonts w:ascii="Trebuchet MS" w:hAnsi="Trebuchet MS"/>
          <w:szCs w:val="24"/>
        </w:rPr>
        <w:t>11</w:t>
      </w:r>
      <w:r w:rsidRPr="00BA7892">
        <w:rPr>
          <w:rFonts w:ascii="Trebuchet MS" w:hAnsi="Trebuchet MS"/>
          <w:szCs w:val="24"/>
        </w:rPr>
        <w:t>.2023</w:t>
      </w:r>
      <w:r w:rsidRPr="00BA7892">
        <w:rPr>
          <w:rFonts w:ascii="Trebuchet MS" w:hAnsi="Trebuchet MS"/>
          <w:szCs w:val="24"/>
        </w:rPr>
        <w:tab/>
        <w:t>M. Kayen</w:t>
      </w:r>
      <w:r w:rsidRPr="00BA7892">
        <w:rPr>
          <w:rFonts w:ascii="Trebuchet MS" w:hAnsi="Trebuchet MS"/>
          <w:szCs w:val="24"/>
        </w:rPr>
        <w:tab/>
        <w:t>Revisions to make spec online ADA-compliant.</w:t>
      </w:r>
      <w:r w:rsidR="00746681">
        <w:rPr>
          <w:rFonts w:ascii="Trebuchet MS" w:hAnsi="Trebuchet MS"/>
          <w:szCs w:val="24"/>
        </w:rPr>
        <w:t xml:space="preserve"> 5.22.23 Additional ADA.</w:t>
      </w:r>
    </w:p>
    <w:p w14:paraId="79DC767F" w14:textId="77777777" w:rsidR="001654E7" w:rsidRPr="001654E7" w:rsidRDefault="001654E7">
      <w:pPr>
        <w:pStyle w:val="ChangeList"/>
        <w:rPr>
          <w:rFonts w:ascii="Trebuchet MS" w:hAnsi="Trebuchet MS"/>
          <w:szCs w:val="24"/>
        </w:rPr>
      </w:pPr>
    </w:p>
    <w:p w14:paraId="352A715D" w14:textId="77777777" w:rsidR="00854371" w:rsidRPr="001654E7" w:rsidRDefault="00854371">
      <w:pPr>
        <w:pStyle w:val="HeaderLine"/>
        <w:rPr>
          <w:rFonts w:ascii="Trebuchet MS" w:hAnsi="Trebuchet MS"/>
          <w:szCs w:val="24"/>
        </w:rPr>
      </w:pPr>
    </w:p>
    <w:p w14:paraId="4F40706E" w14:textId="6062B8D6" w:rsidR="00854371" w:rsidRPr="001654E7" w:rsidRDefault="00815657" w:rsidP="00C61BD5">
      <w:pPr>
        <w:pStyle w:val="HeaderLine"/>
        <w:rPr>
          <w:rFonts w:ascii="Trebuchet MS" w:hAnsi="Trebuchet MS"/>
          <w:szCs w:val="24"/>
        </w:rPr>
      </w:pPr>
      <w:r w:rsidRPr="001654E7">
        <w:rPr>
          <w:rFonts w:ascii="Trebuchet MS" w:hAnsi="Trebuchet MS"/>
          <w:szCs w:val="24"/>
        </w:rPr>
        <w:br w:type="page"/>
      </w:r>
    </w:p>
    <w:p w14:paraId="76261C5A" w14:textId="7E4DCB2B" w:rsidR="00854371" w:rsidRPr="00C61BD5" w:rsidRDefault="00C61BD5">
      <w:pPr>
        <w:rPr>
          <w:rFonts w:ascii="Trebuchet MS" w:hAnsi="Trebuchet MS"/>
          <w:b/>
          <w:bCs/>
          <w:szCs w:val="24"/>
        </w:rPr>
      </w:pPr>
      <w:r w:rsidRPr="00C61BD5">
        <w:rPr>
          <w:rFonts w:ascii="Trebuchet MS" w:hAnsi="Trebuchet MS"/>
          <w:b/>
          <w:bCs/>
          <w:szCs w:val="24"/>
        </w:rPr>
        <w:lastRenderedPageBreak/>
        <w:t xml:space="preserve">Revise </w:t>
      </w:r>
      <w:r w:rsidR="00815657" w:rsidRPr="00C61BD5">
        <w:rPr>
          <w:rFonts w:ascii="Trebuchet MS" w:hAnsi="Trebuchet MS"/>
          <w:b/>
          <w:bCs/>
          <w:szCs w:val="24"/>
        </w:rPr>
        <w:t>Section 502 of the Standard Specifications for this project as follows:</w:t>
      </w:r>
    </w:p>
    <w:p w14:paraId="2F1A9438" w14:textId="77777777" w:rsidR="00854371" w:rsidRPr="00C61BD5" w:rsidRDefault="00854371">
      <w:pPr>
        <w:rPr>
          <w:rFonts w:ascii="Trebuchet MS" w:hAnsi="Trebuchet MS"/>
          <w:b/>
          <w:bCs/>
          <w:szCs w:val="24"/>
        </w:rPr>
      </w:pPr>
    </w:p>
    <w:p w14:paraId="29B4F4FF" w14:textId="77777777" w:rsidR="00854371" w:rsidRPr="00C61BD5" w:rsidRDefault="00815657">
      <w:pPr>
        <w:rPr>
          <w:rFonts w:ascii="Trebuchet MS" w:hAnsi="Trebuchet MS"/>
          <w:b/>
          <w:bCs/>
          <w:szCs w:val="24"/>
        </w:rPr>
      </w:pPr>
      <w:r w:rsidRPr="00C61BD5">
        <w:rPr>
          <w:rFonts w:ascii="Trebuchet MS" w:hAnsi="Trebuchet MS"/>
          <w:b/>
          <w:bCs/>
          <w:szCs w:val="24"/>
        </w:rPr>
        <w:t>Subsection 502.01 shall include the following:</w:t>
      </w:r>
    </w:p>
    <w:p w14:paraId="1E27AD83" w14:textId="77777777" w:rsidR="00854371" w:rsidRPr="001654E7" w:rsidRDefault="00854371">
      <w:pPr>
        <w:rPr>
          <w:rFonts w:ascii="Trebuchet MS" w:hAnsi="Trebuchet MS"/>
          <w:szCs w:val="24"/>
        </w:rPr>
      </w:pPr>
    </w:p>
    <w:p w14:paraId="73382A04" w14:textId="77777777" w:rsidR="00854371" w:rsidRPr="001654E7" w:rsidRDefault="00815657">
      <w:pPr>
        <w:ind w:left="720"/>
        <w:rPr>
          <w:rFonts w:ascii="Trebuchet MS" w:hAnsi="Trebuchet MS"/>
          <w:szCs w:val="24"/>
        </w:rPr>
      </w:pPr>
      <w:r w:rsidRPr="001654E7">
        <w:rPr>
          <w:rFonts w:ascii="Trebuchet MS" w:hAnsi="Trebuchet MS"/>
          <w:szCs w:val="24"/>
        </w:rPr>
        <w:t>This work shall consist of furnishing and applying bitumen coating and primer to steel pile surfaces as required in the plans and as specified herein.</w:t>
      </w:r>
    </w:p>
    <w:p w14:paraId="4CB0DAD5" w14:textId="77777777" w:rsidR="00854371" w:rsidRPr="001654E7" w:rsidRDefault="00854371">
      <w:pPr>
        <w:rPr>
          <w:rFonts w:ascii="Trebuchet MS" w:hAnsi="Trebuchet MS"/>
          <w:szCs w:val="24"/>
        </w:rPr>
      </w:pPr>
    </w:p>
    <w:p w14:paraId="37C7EF20" w14:textId="77777777" w:rsidR="00854371" w:rsidRPr="00C61BD5" w:rsidRDefault="00815657">
      <w:pPr>
        <w:rPr>
          <w:rFonts w:ascii="Trebuchet MS" w:hAnsi="Trebuchet MS"/>
          <w:b/>
          <w:bCs/>
          <w:szCs w:val="24"/>
        </w:rPr>
      </w:pPr>
      <w:r w:rsidRPr="00C61BD5">
        <w:rPr>
          <w:rFonts w:ascii="Trebuchet MS" w:hAnsi="Trebuchet MS"/>
          <w:b/>
          <w:bCs/>
          <w:szCs w:val="24"/>
        </w:rPr>
        <w:t>Subsection 502.02 shall include the following:</w:t>
      </w:r>
    </w:p>
    <w:p w14:paraId="0C2D7EFC" w14:textId="77777777" w:rsidR="00854371" w:rsidRPr="001654E7" w:rsidRDefault="00854371">
      <w:pPr>
        <w:rPr>
          <w:rFonts w:ascii="Trebuchet MS" w:hAnsi="Trebuchet MS"/>
          <w:szCs w:val="24"/>
        </w:rPr>
      </w:pPr>
    </w:p>
    <w:p w14:paraId="486D53A7" w14:textId="77777777" w:rsidR="00854371" w:rsidRPr="001654E7" w:rsidRDefault="00815657">
      <w:pPr>
        <w:pStyle w:val="IndentHang1"/>
        <w:numPr>
          <w:ilvl w:val="0"/>
          <w:numId w:val="1"/>
        </w:numPr>
        <w:rPr>
          <w:rFonts w:ascii="Trebuchet MS" w:hAnsi="Trebuchet MS"/>
          <w:szCs w:val="24"/>
        </w:rPr>
      </w:pPr>
      <w:r w:rsidRPr="001654E7">
        <w:rPr>
          <w:rFonts w:ascii="Trebuchet MS" w:hAnsi="Trebuchet MS"/>
          <w:szCs w:val="24"/>
        </w:rPr>
        <w:t>Bitumen Coating. Canal Liner Bitumen (ASTM D-252l) shall be used for the bitumen coating and shall have a softening point of l90(F to 200( F, a penetration of 56 to 6l at 25( C, and a ductility at 25( C in excess of 3.5 cm.</w:t>
      </w:r>
    </w:p>
    <w:p w14:paraId="252EF9CC" w14:textId="77777777" w:rsidR="00854371" w:rsidRPr="001654E7" w:rsidRDefault="00815657">
      <w:pPr>
        <w:pStyle w:val="IndentHang1"/>
        <w:numPr>
          <w:ilvl w:val="0"/>
          <w:numId w:val="1"/>
        </w:numPr>
        <w:rPr>
          <w:rFonts w:ascii="Trebuchet MS" w:hAnsi="Trebuchet MS"/>
          <w:szCs w:val="24"/>
        </w:rPr>
      </w:pPr>
      <w:r w:rsidRPr="001654E7">
        <w:rPr>
          <w:rFonts w:ascii="Trebuchet MS" w:hAnsi="Trebuchet MS"/>
          <w:szCs w:val="24"/>
        </w:rPr>
        <w:t>Primer. Primer shall conform to the requirements of AASHTO M116.</w:t>
      </w:r>
    </w:p>
    <w:p w14:paraId="1631CF91" w14:textId="77777777" w:rsidR="00854371" w:rsidRPr="00C61BD5" w:rsidRDefault="00815657">
      <w:pPr>
        <w:rPr>
          <w:rFonts w:ascii="Trebuchet MS" w:hAnsi="Trebuchet MS"/>
          <w:b/>
          <w:bCs/>
          <w:szCs w:val="24"/>
        </w:rPr>
      </w:pPr>
      <w:r w:rsidRPr="00C61BD5">
        <w:rPr>
          <w:rFonts w:ascii="Trebuchet MS" w:hAnsi="Trebuchet MS"/>
          <w:b/>
          <w:bCs/>
          <w:szCs w:val="24"/>
        </w:rPr>
        <w:t>Subsection 502.11 shall include the following:</w:t>
      </w:r>
    </w:p>
    <w:p w14:paraId="0FF4B9F5" w14:textId="77777777" w:rsidR="00854371" w:rsidRPr="001654E7" w:rsidRDefault="00854371">
      <w:pPr>
        <w:rPr>
          <w:rFonts w:ascii="Trebuchet MS" w:hAnsi="Trebuchet MS"/>
          <w:szCs w:val="24"/>
        </w:rPr>
      </w:pPr>
    </w:p>
    <w:p w14:paraId="3A8E9C09" w14:textId="77777777" w:rsidR="00854371" w:rsidRPr="001654E7" w:rsidRDefault="00815657">
      <w:pPr>
        <w:ind w:left="720"/>
        <w:rPr>
          <w:rFonts w:ascii="Trebuchet MS" w:hAnsi="Trebuchet MS"/>
          <w:szCs w:val="24"/>
        </w:rPr>
      </w:pPr>
      <w:r w:rsidRPr="001654E7">
        <w:rPr>
          <w:rFonts w:ascii="Trebuchet MS" w:hAnsi="Trebuchet MS"/>
          <w:szCs w:val="24"/>
        </w:rPr>
        <w:t>All surfaces to be coated with bitumen shall be dry and thoroughly cleaned of dust and loose materials. No primer or bitumen shall be applied in wet weather, nor when the temperature is below 65(F.</w:t>
      </w:r>
    </w:p>
    <w:p w14:paraId="0C04C94F" w14:textId="77777777" w:rsidR="00854371" w:rsidRPr="001654E7" w:rsidRDefault="00854371">
      <w:pPr>
        <w:rPr>
          <w:rFonts w:ascii="Trebuchet MS" w:hAnsi="Trebuchet MS"/>
          <w:szCs w:val="24"/>
        </w:rPr>
      </w:pPr>
    </w:p>
    <w:p w14:paraId="2EAB8C7B" w14:textId="77777777" w:rsidR="00854371" w:rsidRPr="001654E7" w:rsidRDefault="00815657">
      <w:pPr>
        <w:ind w:left="720"/>
        <w:rPr>
          <w:rFonts w:ascii="Trebuchet MS" w:hAnsi="Trebuchet MS"/>
          <w:szCs w:val="24"/>
        </w:rPr>
      </w:pPr>
      <w:r w:rsidRPr="001654E7">
        <w:rPr>
          <w:rFonts w:ascii="Trebuchet MS" w:hAnsi="Trebuchet MS"/>
          <w:szCs w:val="24"/>
        </w:rPr>
        <w:t>Application of the prime coat shall be with a brush or other approved means and in a manner to thoroughly coat the surface of the piling with a continuous film of primer. The purpose of the primer is to provide a suitable bond of the bitumen coating to the pile. The primer shall set thoroughly before the bitumen coating is applied.</w:t>
      </w:r>
    </w:p>
    <w:p w14:paraId="063907AE" w14:textId="77777777" w:rsidR="00854371" w:rsidRPr="001654E7" w:rsidRDefault="00854371">
      <w:pPr>
        <w:ind w:left="720"/>
        <w:rPr>
          <w:rFonts w:ascii="Trebuchet MS" w:hAnsi="Trebuchet MS"/>
          <w:szCs w:val="24"/>
        </w:rPr>
      </w:pPr>
    </w:p>
    <w:p w14:paraId="54E84C24" w14:textId="21F518C0" w:rsidR="00854371" w:rsidRPr="001654E7" w:rsidRDefault="00815657">
      <w:pPr>
        <w:ind w:left="720"/>
        <w:rPr>
          <w:rFonts w:ascii="Trebuchet MS" w:hAnsi="Trebuchet MS"/>
          <w:szCs w:val="24"/>
        </w:rPr>
      </w:pPr>
      <w:r w:rsidRPr="001654E7">
        <w:rPr>
          <w:rFonts w:ascii="Trebuchet MS" w:hAnsi="Trebuchet MS"/>
          <w:szCs w:val="24"/>
        </w:rPr>
        <w:t xml:space="preserve">The bitumen should be heated to 300( </w:t>
      </w:r>
      <w:r w:rsidR="00C61BD5" w:rsidRPr="001654E7">
        <w:rPr>
          <w:rFonts w:ascii="Trebuchet MS" w:hAnsi="Trebuchet MS"/>
          <w:szCs w:val="24"/>
        </w:rPr>
        <w:t>F and</w:t>
      </w:r>
      <w:r w:rsidRPr="001654E7">
        <w:rPr>
          <w:rFonts w:ascii="Trebuchet MS" w:hAnsi="Trebuchet MS"/>
          <w:szCs w:val="24"/>
        </w:rPr>
        <w:t xml:space="preserve"> applied at a temperature between 200( F to 300( F, by one or more mop coats, or other approved means, to apply an average coating depth of 3/8 inch. Whitewashing of the coating may be required, as deemed necessary by the Engineer, to prevent running and sagging of the asphalt coating prior to driving, during hot weather.</w:t>
      </w:r>
    </w:p>
    <w:p w14:paraId="6EBDE82D" w14:textId="77777777" w:rsidR="00854371" w:rsidRPr="001654E7" w:rsidRDefault="00854371">
      <w:pPr>
        <w:ind w:left="720"/>
        <w:rPr>
          <w:rFonts w:ascii="Trebuchet MS" w:hAnsi="Trebuchet MS"/>
          <w:szCs w:val="24"/>
        </w:rPr>
      </w:pPr>
    </w:p>
    <w:p w14:paraId="06810428" w14:textId="560441DC" w:rsidR="00854371" w:rsidRPr="001654E7" w:rsidRDefault="00815657">
      <w:pPr>
        <w:ind w:left="720"/>
        <w:rPr>
          <w:rFonts w:ascii="Trebuchet MS" w:hAnsi="Trebuchet MS"/>
          <w:szCs w:val="24"/>
        </w:rPr>
      </w:pPr>
      <w:r w:rsidRPr="001654E7">
        <w:rPr>
          <w:rFonts w:ascii="Trebuchet MS" w:hAnsi="Trebuchet MS"/>
          <w:szCs w:val="24"/>
        </w:rPr>
        <w:t xml:space="preserve">Bitumen coated piles shall be stored immediately after the coating is applied for protection from sunlight and heat. Pile coatings shall not be exposed to damage or contamination during storage, hauling, or handling. Once the bitumen coating has been applied, the Contractor will not be allowed to drag the piles on the ground or to </w:t>
      </w:r>
      <w:r w:rsidR="00C61BD5" w:rsidRPr="001654E7">
        <w:rPr>
          <w:rFonts w:ascii="Trebuchet MS" w:hAnsi="Trebuchet MS"/>
          <w:szCs w:val="24"/>
        </w:rPr>
        <w:t>use.</w:t>
      </w:r>
      <w:r w:rsidRPr="001654E7">
        <w:rPr>
          <w:rFonts w:ascii="Trebuchet MS" w:hAnsi="Trebuchet MS"/>
          <w:szCs w:val="24"/>
        </w:rPr>
        <w:t xml:space="preserve"> </w:t>
      </w:r>
    </w:p>
    <w:p w14:paraId="1E89251C" w14:textId="77777777" w:rsidR="00854371" w:rsidRPr="001654E7" w:rsidRDefault="00854371">
      <w:pPr>
        <w:rPr>
          <w:rFonts w:ascii="Trebuchet MS" w:hAnsi="Trebuchet MS"/>
          <w:szCs w:val="24"/>
        </w:rPr>
      </w:pPr>
    </w:p>
    <w:p w14:paraId="7C2ECE7D" w14:textId="7C5F74D4" w:rsidR="00854371" w:rsidRPr="001654E7" w:rsidRDefault="00815657" w:rsidP="00C61BD5">
      <w:pPr>
        <w:pStyle w:val="HeaderLine"/>
        <w:rPr>
          <w:rFonts w:ascii="Trebuchet MS" w:hAnsi="Trebuchet MS"/>
          <w:szCs w:val="24"/>
        </w:rPr>
      </w:pPr>
      <w:r w:rsidRPr="001654E7">
        <w:rPr>
          <w:rFonts w:ascii="Trebuchet MS" w:hAnsi="Trebuchet MS"/>
          <w:szCs w:val="24"/>
        </w:rPr>
        <w:br w:type="page"/>
      </w:r>
    </w:p>
    <w:p w14:paraId="2AB4961C" w14:textId="77777777" w:rsidR="00854371" w:rsidRPr="001654E7" w:rsidRDefault="00815657">
      <w:pPr>
        <w:ind w:left="720"/>
        <w:rPr>
          <w:rFonts w:ascii="Trebuchet MS" w:hAnsi="Trebuchet MS"/>
          <w:szCs w:val="24"/>
        </w:rPr>
      </w:pPr>
      <w:r w:rsidRPr="001654E7">
        <w:rPr>
          <w:rFonts w:ascii="Trebuchet MS" w:hAnsi="Trebuchet MS"/>
          <w:szCs w:val="24"/>
        </w:rPr>
        <w:lastRenderedPageBreak/>
        <w:t>cable wraps around the pile during handling. Pad eyes, or other suitable devices, shall be attached to the pile to be used for lifting and handling. If necessary, the Contractor shall recoat the piles, at his expense, to comply with these requirements.</w:t>
      </w:r>
    </w:p>
    <w:p w14:paraId="6CEF7E05" w14:textId="77777777" w:rsidR="00854371" w:rsidRPr="001654E7" w:rsidRDefault="00854371">
      <w:pPr>
        <w:rPr>
          <w:rFonts w:ascii="Trebuchet MS" w:hAnsi="Trebuchet MS"/>
          <w:szCs w:val="24"/>
        </w:rPr>
      </w:pPr>
    </w:p>
    <w:p w14:paraId="3AC27B74" w14:textId="77777777" w:rsidR="00854371" w:rsidRPr="001654E7" w:rsidRDefault="00815657">
      <w:pPr>
        <w:ind w:left="720"/>
        <w:rPr>
          <w:rFonts w:ascii="Trebuchet MS" w:hAnsi="Trebuchet MS"/>
          <w:szCs w:val="24"/>
        </w:rPr>
      </w:pPr>
      <w:r w:rsidRPr="001654E7">
        <w:rPr>
          <w:rFonts w:ascii="Trebuchet MS" w:hAnsi="Trebuchet MS"/>
          <w:szCs w:val="24"/>
        </w:rPr>
        <w:t>A nominal length of pile shall be left uncoated where field splices will be required. After completing the field splice, the splice area shall be brush or mop coated with at least one coat of bitumen.</w:t>
      </w:r>
    </w:p>
    <w:p w14:paraId="5206F1DF" w14:textId="77777777" w:rsidR="00854371" w:rsidRPr="001654E7" w:rsidRDefault="00854371">
      <w:pPr>
        <w:rPr>
          <w:rFonts w:ascii="Trebuchet MS" w:hAnsi="Trebuchet MS"/>
          <w:szCs w:val="24"/>
        </w:rPr>
      </w:pPr>
    </w:p>
    <w:p w14:paraId="6F79E4F4" w14:textId="77777777" w:rsidR="00854371" w:rsidRPr="00C61BD5" w:rsidRDefault="00815657">
      <w:pPr>
        <w:rPr>
          <w:rFonts w:ascii="Trebuchet MS" w:hAnsi="Trebuchet MS"/>
          <w:b/>
          <w:bCs/>
          <w:szCs w:val="24"/>
        </w:rPr>
      </w:pPr>
      <w:r w:rsidRPr="00C61BD5">
        <w:rPr>
          <w:rFonts w:ascii="Trebuchet MS" w:hAnsi="Trebuchet MS"/>
          <w:b/>
          <w:bCs/>
          <w:szCs w:val="24"/>
        </w:rPr>
        <w:t>Subsection 502.12 shall include the following:</w:t>
      </w:r>
    </w:p>
    <w:p w14:paraId="325168E4" w14:textId="77777777" w:rsidR="00854371" w:rsidRPr="001654E7" w:rsidRDefault="00854371">
      <w:pPr>
        <w:rPr>
          <w:rFonts w:ascii="Trebuchet MS" w:hAnsi="Trebuchet MS"/>
          <w:szCs w:val="24"/>
        </w:rPr>
      </w:pPr>
    </w:p>
    <w:p w14:paraId="7831BD3B" w14:textId="77777777" w:rsidR="00854371" w:rsidRPr="001654E7" w:rsidRDefault="00815657">
      <w:pPr>
        <w:ind w:left="720"/>
        <w:rPr>
          <w:rFonts w:ascii="Trebuchet MS" w:hAnsi="Trebuchet MS"/>
          <w:szCs w:val="24"/>
        </w:rPr>
      </w:pPr>
      <w:r w:rsidRPr="001654E7">
        <w:rPr>
          <w:rFonts w:ascii="Trebuchet MS" w:hAnsi="Trebuchet MS"/>
          <w:szCs w:val="24"/>
        </w:rPr>
        <w:t>Bitumen coating will be measured by the linear foot of coating in place on the pile surfaces. No separate payment will be made for the primer or coating of the splice areas.</w:t>
      </w:r>
    </w:p>
    <w:p w14:paraId="27356870" w14:textId="77777777" w:rsidR="00854371" w:rsidRPr="001654E7" w:rsidRDefault="00854371">
      <w:pPr>
        <w:rPr>
          <w:rFonts w:ascii="Trebuchet MS" w:hAnsi="Trebuchet MS"/>
          <w:szCs w:val="24"/>
        </w:rPr>
      </w:pPr>
    </w:p>
    <w:p w14:paraId="46F448A9" w14:textId="77777777" w:rsidR="00854371" w:rsidRPr="00C61BD5" w:rsidRDefault="00815657">
      <w:pPr>
        <w:rPr>
          <w:rFonts w:ascii="Trebuchet MS" w:hAnsi="Trebuchet MS"/>
          <w:b/>
          <w:bCs/>
          <w:szCs w:val="24"/>
        </w:rPr>
      </w:pPr>
      <w:r w:rsidRPr="00C61BD5">
        <w:rPr>
          <w:rFonts w:ascii="Trebuchet MS" w:hAnsi="Trebuchet MS"/>
          <w:b/>
          <w:bCs/>
          <w:szCs w:val="24"/>
        </w:rPr>
        <w:t>Subsection 502.13 shall include the following:</w:t>
      </w:r>
    </w:p>
    <w:p w14:paraId="2494492C" w14:textId="77777777" w:rsidR="00854371" w:rsidRPr="001654E7" w:rsidRDefault="00854371">
      <w:pPr>
        <w:rPr>
          <w:rFonts w:ascii="Trebuchet MS" w:hAnsi="Trebuchet MS"/>
          <w:szCs w:val="24"/>
        </w:rPr>
      </w:pPr>
    </w:p>
    <w:p w14:paraId="67C7E54A" w14:textId="77777777" w:rsidR="00854371" w:rsidRPr="001654E7" w:rsidRDefault="00815657">
      <w:pPr>
        <w:ind w:left="720"/>
        <w:rPr>
          <w:rFonts w:ascii="Trebuchet MS" w:hAnsi="Trebuchet MS"/>
          <w:szCs w:val="24"/>
        </w:rPr>
      </w:pPr>
      <w:r w:rsidRPr="001654E7">
        <w:rPr>
          <w:rFonts w:ascii="Trebuchet MS" w:hAnsi="Trebuchet MS"/>
          <w:szCs w:val="24"/>
        </w:rPr>
        <w:t>The accepted quantities of bitumen coating will be paid for at the contract unit price per linear foot. The unit price shall be full compensation for furnishing all labor, materials, tools, equipment, and incidentals; and for doing all the work involved in applying the bitumen coating and primer, as shown in the plans, as specified in these specifications, and as directed by the Engineer.</w:t>
      </w:r>
    </w:p>
    <w:p w14:paraId="7AB42C95" w14:textId="77777777" w:rsidR="00854371" w:rsidRPr="001654E7" w:rsidRDefault="00854371">
      <w:pPr>
        <w:rPr>
          <w:rFonts w:ascii="Trebuchet MS" w:hAnsi="Trebuchet MS"/>
          <w:szCs w:val="24"/>
        </w:rPr>
      </w:pPr>
    </w:p>
    <w:p w14:paraId="6D1F5520" w14:textId="77777777" w:rsidR="00854371" w:rsidRPr="001654E7" w:rsidRDefault="00815657">
      <w:pPr>
        <w:rPr>
          <w:rFonts w:ascii="Trebuchet MS" w:hAnsi="Trebuchet MS"/>
          <w:szCs w:val="24"/>
        </w:rPr>
      </w:pPr>
      <w:r w:rsidRPr="001654E7">
        <w:rPr>
          <w:rFonts w:ascii="Trebuchet MS" w:hAnsi="Trebuchet MS"/>
          <w:szCs w:val="24"/>
        </w:rPr>
        <w:t>Payment will be made under:</w:t>
      </w:r>
    </w:p>
    <w:p w14:paraId="66119659" w14:textId="77777777" w:rsidR="00854371" w:rsidRPr="001654E7" w:rsidRDefault="00854371">
      <w:pPr>
        <w:rPr>
          <w:rFonts w:ascii="Trebuchet MS" w:hAnsi="Trebuchet MS"/>
          <w:szCs w:val="24"/>
        </w:rPr>
      </w:pPr>
    </w:p>
    <w:p w14:paraId="4BC1B98F" w14:textId="77777777" w:rsidR="00854371" w:rsidRPr="001654E7" w:rsidRDefault="00815657">
      <w:pPr>
        <w:rPr>
          <w:rFonts w:ascii="Trebuchet MS" w:hAnsi="Trebuchet MS"/>
          <w:szCs w:val="24"/>
        </w:rPr>
      </w:pPr>
      <w:r w:rsidRPr="001654E7">
        <w:rPr>
          <w:rFonts w:ascii="Trebuchet MS" w:hAnsi="Trebuchet MS"/>
          <w:szCs w:val="24"/>
        </w:rPr>
        <w:tab/>
      </w:r>
      <w:r w:rsidRPr="001654E7">
        <w:rPr>
          <w:rFonts w:ascii="Trebuchet MS" w:hAnsi="Trebuchet MS"/>
          <w:szCs w:val="24"/>
          <w:u w:val="single"/>
        </w:rPr>
        <w:t>Pay Item</w:t>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u w:val="single"/>
        </w:rPr>
        <w:t>Pay Unit</w:t>
      </w:r>
    </w:p>
    <w:p w14:paraId="61F88BFF" w14:textId="77777777" w:rsidR="00854371" w:rsidRPr="001654E7" w:rsidRDefault="00854371">
      <w:pPr>
        <w:rPr>
          <w:rFonts w:ascii="Trebuchet MS" w:hAnsi="Trebuchet MS"/>
          <w:szCs w:val="24"/>
        </w:rPr>
      </w:pPr>
    </w:p>
    <w:p w14:paraId="171FA8CE" w14:textId="77777777" w:rsidR="00854371" w:rsidRPr="001654E7" w:rsidRDefault="00815657">
      <w:pPr>
        <w:rPr>
          <w:rFonts w:ascii="Trebuchet MS" w:hAnsi="Trebuchet MS"/>
          <w:szCs w:val="24"/>
        </w:rPr>
      </w:pPr>
      <w:r w:rsidRPr="001654E7">
        <w:rPr>
          <w:rFonts w:ascii="Trebuchet MS" w:hAnsi="Trebuchet MS"/>
          <w:szCs w:val="24"/>
        </w:rPr>
        <w:tab/>
        <w:t>Bitumen Coating</w:t>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r>
      <w:r w:rsidRPr="001654E7">
        <w:rPr>
          <w:rFonts w:ascii="Trebuchet MS" w:hAnsi="Trebuchet MS"/>
          <w:szCs w:val="24"/>
        </w:rPr>
        <w:tab/>
        <w:t>Linear Foot</w:t>
      </w:r>
    </w:p>
    <w:p w14:paraId="349BA148" w14:textId="77777777" w:rsidR="00854371" w:rsidRPr="001654E7" w:rsidRDefault="00854371">
      <w:pPr>
        <w:rPr>
          <w:rFonts w:ascii="Trebuchet MS" w:hAnsi="Trebuchet MS"/>
          <w:szCs w:val="24"/>
        </w:rPr>
      </w:pPr>
    </w:p>
    <w:sectPr w:rsidR="00854371" w:rsidRPr="001654E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2E1B" w14:textId="77777777" w:rsidR="00195713" w:rsidRDefault="00195713" w:rsidP="00C61BD5">
      <w:r>
        <w:separator/>
      </w:r>
    </w:p>
  </w:endnote>
  <w:endnote w:type="continuationSeparator" w:id="0">
    <w:p w14:paraId="2BEA941E" w14:textId="77777777" w:rsidR="00195713" w:rsidRDefault="00195713" w:rsidP="00C6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6846" w14:textId="77777777" w:rsidR="00195713" w:rsidRDefault="00195713" w:rsidP="00C61BD5">
      <w:r>
        <w:separator/>
      </w:r>
    </w:p>
  </w:footnote>
  <w:footnote w:type="continuationSeparator" w:id="0">
    <w:p w14:paraId="52BB771E" w14:textId="77777777" w:rsidR="00195713" w:rsidRDefault="00195713" w:rsidP="00C6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58F" w14:textId="77777777" w:rsidR="00C61BD5" w:rsidRPr="002207F0" w:rsidRDefault="00C61BD5" w:rsidP="00C61BD5">
    <w:pPr>
      <w:pStyle w:val="Header"/>
      <w:jc w:val="right"/>
      <w:rPr>
        <w:rFonts w:ascii="Trebuchet MS" w:hAnsi="Trebuchet MS"/>
        <w:sz w:val="22"/>
        <w:szCs w:val="22"/>
      </w:rPr>
    </w:pPr>
    <w:r w:rsidRPr="002207F0">
      <w:rPr>
        <w:rFonts w:ascii="Trebuchet MS" w:hAnsi="Trebuchet MS"/>
        <w:sz w:val="22"/>
        <w:szCs w:val="22"/>
      </w:rPr>
      <w:t xml:space="preserve">COLORADO PROJECT NO.         </w:t>
    </w:r>
    <w:r>
      <w:rPr>
        <w:rFonts w:ascii="Trebuchet MS" w:hAnsi="Trebuchet MS"/>
        <w:szCs w:val="22"/>
      </w:rPr>
      <w:t xml:space="preserve">   </w:t>
    </w:r>
    <w:r w:rsidRPr="002207F0">
      <w:rPr>
        <w:rFonts w:ascii="Trebuchet MS" w:hAnsi="Trebuchet MS"/>
        <w:sz w:val="22"/>
        <w:szCs w:val="22"/>
      </w:rPr>
      <w:t xml:space="preserve">                                                              September 20, 1999</w:t>
    </w:r>
  </w:p>
  <w:p w14:paraId="72DA31B5" w14:textId="77777777" w:rsidR="00C61BD5" w:rsidRPr="002207F0" w:rsidRDefault="00C61BD5" w:rsidP="00C61BD5">
    <w:pPr>
      <w:pStyle w:val="Header"/>
      <w:rPr>
        <w:rFonts w:ascii="Trebuchet MS" w:hAnsi="Trebuchet MS"/>
        <w:sz w:val="22"/>
        <w:szCs w:val="22"/>
      </w:rPr>
    </w:pPr>
    <w:r w:rsidRPr="002207F0">
      <w:rPr>
        <w:rFonts w:ascii="Trebuchet MS" w:hAnsi="Trebuchet MS"/>
        <w:sz w:val="22"/>
        <w:szCs w:val="22"/>
      </w:rPr>
      <w:t>PROJECT CODE XXXXX</w:t>
    </w:r>
  </w:p>
  <w:p w14:paraId="6D3B91B4" w14:textId="3A48AA3D" w:rsidR="00C61BD5" w:rsidRDefault="00C61BD5">
    <w:pPr>
      <w:pStyle w:val="Header"/>
      <w:jc w:val="center"/>
      <w:rPr>
        <w:rFonts w:ascii="Trebuchet MS" w:hAnsi="Trebuchet MS"/>
        <w:b/>
        <w:bCs/>
        <w:noProof/>
        <w:sz w:val="28"/>
        <w:szCs w:val="28"/>
      </w:rPr>
    </w:pPr>
    <w:r w:rsidRPr="00C61BD5">
      <w:rPr>
        <w:rFonts w:ascii="Trebuchet MS" w:hAnsi="Trebuchet MS"/>
        <w:b/>
        <w:bCs/>
        <w:sz w:val="28"/>
        <w:szCs w:val="28"/>
      </w:rPr>
      <w:fldChar w:fldCharType="begin"/>
    </w:r>
    <w:r w:rsidRPr="00C61BD5">
      <w:rPr>
        <w:rFonts w:ascii="Trebuchet MS" w:hAnsi="Trebuchet MS"/>
        <w:b/>
        <w:bCs/>
        <w:sz w:val="28"/>
        <w:szCs w:val="28"/>
      </w:rPr>
      <w:instrText xml:space="preserve"> PAGE   \* MERGEFORMAT </w:instrText>
    </w:r>
    <w:r w:rsidRPr="00C61BD5">
      <w:rPr>
        <w:rFonts w:ascii="Trebuchet MS" w:hAnsi="Trebuchet MS"/>
        <w:b/>
        <w:bCs/>
        <w:sz w:val="28"/>
        <w:szCs w:val="28"/>
      </w:rPr>
      <w:fldChar w:fldCharType="separate"/>
    </w:r>
    <w:r w:rsidRPr="00C61BD5">
      <w:rPr>
        <w:rFonts w:ascii="Trebuchet MS" w:hAnsi="Trebuchet MS"/>
        <w:b/>
        <w:bCs/>
        <w:noProof/>
        <w:sz w:val="28"/>
        <w:szCs w:val="28"/>
      </w:rPr>
      <w:t>2</w:t>
    </w:r>
    <w:r w:rsidRPr="00C61BD5">
      <w:rPr>
        <w:rFonts w:ascii="Trebuchet MS" w:hAnsi="Trebuchet MS"/>
        <w:b/>
        <w:bCs/>
        <w:noProof/>
        <w:sz w:val="28"/>
        <w:szCs w:val="28"/>
      </w:rPr>
      <w:fldChar w:fldCharType="end"/>
    </w:r>
  </w:p>
  <w:p w14:paraId="72F1C151" w14:textId="77777777" w:rsidR="00C61BD5" w:rsidRPr="00746681" w:rsidRDefault="00C61BD5" w:rsidP="00746681">
    <w:pPr>
      <w:pStyle w:val="Heading1"/>
    </w:pPr>
    <w:r w:rsidRPr="00746681">
      <w:t>REVISION OF SECTION 502</w:t>
    </w:r>
  </w:p>
  <w:p w14:paraId="10B7B6F0" w14:textId="68B21310" w:rsidR="00C61BD5" w:rsidRPr="00746681" w:rsidRDefault="00C61BD5" w:rsidP="00746681">
    <w:pPr>
      <w:pStyle w:val="Heading1"/>
    </w:pPr>
    <w:r w:rsidRPr="00746681">
      <w:t>PILING BITUMEN COATING</w:t>
    </w:r>
  </w:p>
  <w:p w14:paraId="18F7515E" w14:textId="77777777" w:rsidR="00C61BD5" w:rsidRDefault="00C6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1641"/>
    <w:multiLevelType w:val="singleLevel"/>
    <w:tmpl w:val="DC927BAA"/>
    <w:lvl w:ilvl="0">
      <w:start w:val="1"/>
      <w:numFmt w:val="upperLetter"/>
      <w:lvlText w:val="%1."/>
      <w:lvlJc w:val="left"/>
      <w:pPr>
        <w:tabs>
          <w:tab w:val="num" w:pos="1440"/>
        </w:tabs>
        <w:ind w:left="1440" w:hanging="720"/>
      </w:pPr>
      <w:rPr>
        <w:rFonts w:hint="default"/>
      </w:rPr>
    </w:lvl>
  </w:abstractNum>
  <w:num w:numId="1" w16cid:durableId="88914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D0"/>
    <w:rsid w:val="001247D0"/>
    <w:rsid w:val="001654E7"/>
    <w:rsid w:val="00195713"/>
    <w:rsid w:val="00746681"/>
    <w:rsid w:val="00815657"/>
    <w:rsid w:val="00854371"/>
    <w:rsid w:val="00C6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23D85"/>
  <w15:chartTrackingRefBased/>
  <w15:docId w15:val="{E5B0854D-2596-4204-AF41-10396F49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746681"/>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styleId="PlainText">
    <w:name w:val="Plain Text"/>
    <w:basedOn w:val="Normal"/>
    <w:semiHidden/>
    <w:rPr>
      <w:rFonts w:ascii="Courier New" w:hAnsi="Courier New"/>
      <w:sz w:val="20"/>
    </w:rPr>
  </w:style>
  <w:style w:type="paragraph" w:styleId="Header">
    <w:name w:val="header"/>
    <w:basedOn w:val="Normal"/>
    <w:link w:val="HeaderChar"/>
    <w:unhideWhenUsed/>
    <w:rsid w:val="00C61BD5"/>
    <w:pPr>
      <w:tabs>
        <w:tab w:val="center" w:pos="4680"/>
        <w:tab w:val="right" w:pos="9360"/>
      </w:tabs>
    </w:pPr>
  </w:style>
  <w:style w:type="character" w:customStyle="1" w:styleId="HeaderChar">
    <w:name w:val="Header Char"/>
    <w:link w:val="Header"/>
    <w:rsid w:val="00C61BD5"/>
    <w:rPr>
      <w:sz w:val="24"/>
    </w:rPr>
  </w:style>
  <w:style w:type="paragraph" w:styleId="Footer">
    <w:name w:val="footer"/>
    <w:basedOn w:val="Normal"/>
    <w:link w:val="FooterChar"/>
    <w:uiPriority w:val="99"/>
    <w:unhideWhenUsed/>
    <w:rsid w:val="00C61BD5"/>
    <w:pPr>
      <w:tabs>
        <w:tab w:val="center" w:pos="4680"/>
        <w:tab w:val="right" w:pos="9360"/>
      </w:tabs>
    </w:pPr>
  </w:style>
  <w:style w:type="character" w:customStyle="1" w:styleId="FooterChar">
    <w:name w:val="Footer Char"/>
    <w:link w:val="Footer"/>
    <w:uiPriority w:val="99"/>
    <w:rsid w:val="00C61BD5"/>
    <w:rPr>
      <w:sz w:val="24"/>
    </w:rPr>
  </w:style>
  <w:style w:type="character" w:customStyle="1" w:styleId="Heading1Char">
    <w:name w:val="Heading 1 Char"/>
    <w:basedOn w:val="DefaultParagraphFont"/>
    <w:link w:val="Heading1"/>
    <w:uiPriority w:val="9"/>
    <w:rsid w:val="00746681"/>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502 PILING BITUMEN COATING</vt:lpstr>
    </vt:vector>
  </TitlesOfParts>
  <Company>Colorado DOT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 PILING BITUMEN COATING</dc:title>
  <dc:subject/>
  <dc:creator>Mark A. Nord</dc:creator>
  <cp:keywords/>
  <dc:description/>
  <cp:lastModifiedBy>Kayen, Michele</cp:lastModifiedBy>
  <cp:revision>2</cp:revision>
  <cp:lastPrinted>1999-09-20T18:06:00Z</cp:lastPrinted>
  <dcterms:created xsi:type="dcterms:W3CDTF">2023-05-22T15:28:00Z</dcterms:created>
  <dcterms:modified xsi:type="dcterms:W3CDTF">2023-05-22T15:28:00Z</dcterms:modified>
</cp:coreProperties>
</file>