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FA0B" w14:textId="77777777" w:rsidR="008E5E7E" w:rsidRPr="00067056" w:rsidRDefault="008E5E7E" w:rsidP="008E5E7E">
      <w:pPr>
        <w:jc w:val="center"/>
        <w:rPr>
          <w:rFonts w:ascii="Trebuchet MS" w:hAnsi="Trebuchet MS"/>
          <w:b/>
          <w:sz w:val="24"/>
          <w:szCs w:val="24"/>
        </w:rPr>
      </w:pPr>
    </w:p>
    <w:p w14:paraId="3B544E92" w14:textId="5BF7D2BF" w:rsidR="009223EA" w:rsidRPr="00067056" w:rsidRDefault="00067056" w:rsidP="009223EA">
      <w:pPr>
        <w:rPr>
          <w:rFonts w:ascii="Trebuchet MS" w:hAnsi="Trebuchet MS"/>
          <w:b/>
          <w:bCs/>
          <w:sz w:val="24"/>
          <w:szCs w:val="24"/>
        </w:rPr>
      </w:pPr>
      <w:r w:rsidRPr="00067056">
        <w:rPr>
          <w:rFonts w:ascii="Trebuchet MS" w:hAnsi="Trebuchet MS"/>
          <w:b/>
          <w:bCs/>
          <w:sz w:val="24"/>
          <w:szCs w:val="24"/>
        </w:rPr>
        <w:t xml:space="preserve">Add </w:t>
      </w:r>
      <w:r w:rsidR="009223EA" w:rsidRPr="00067056">
        <w:rPr>
          <w:rFonts w:ascii="Trebuchet MS" w:hAnsi="Trebuchet MS"/>
          <w:b/>
          <w:bCs/>
          <w:sz w:val="24"/>
          <w:szCs w:val="24"/>
        </w:rPr>
        <w:t xml:space="preserve">Section </w:t>
      </w:r>
      <w:r w:rsidR="00931321" w:rsidRPr="00067056">
        <w:rPr>
          <w:rFonts w:ascii="Trebuchet MS" w:hAnsi="Trebuchet MS"/>
          <w:b/>
          <w:bCs/>
          <w:sz w:val="24"/>
          <w:szCs w:val="24"/>
        </w:rPr>
        <w:t>519</w:t>
      </w:r>
      <w:r w:rsidR="009223EA" w:rsidRPr="00067056">
        <w:rPr>
          <w:rFonts w:ascii="Trebuchet MS" w:hAnsi="Trebuchet MS"/>
          <w:b/>
          <w:bCs/>
          <w:sz w:val="24"/>
          <w:szCs w:val="24"/>
        </w:rPr>
        <w:t xml:space="preserve"> </w:t>
      </w:r>
      <w:r w:rsidR="00F25E9D" w:rsidRPr="00067056">
        <w:rPr>
          <w:rFonts w:ascii="Trebuchet MS" w:hAnsi="Trebuchet MS"/>
          <w:b/>
          <w:bCs/>
          <w:sz w:val="24"/>
          <w:szCs w:val="24"/>
        </w:rPr>
        <w:t>to</w:t>
      </w:r>
      <w:r w:rsidR="00C55003" w:rsidRPr="00067056">
        <w:rPr>
          <w:rFonts w:ascii="Trebuchet MS" w:hAnsi="Trebuchet MS"/>
          <w:b/>
          <w:bCs/>
          <w:sz w:val="24"/>
          <w:szCs w:val="24"/>
        </w:rPr>
        <w:t xml:space="preserve"> </w:t>
      </w:r>
      <w:r w:rsidR="00361370" w:rsidRPr="00067056">
        <w:rPr>
          <w:rFonts w:ascii="Trebuchet MS" w:hAnsi="Trebuchet MS"/>
          <w:b/>
          <w:bCs/>
          <w:sz w:val="24"/>
          <w:szCs w:val="24"/>
        </w:rPr>
        <w:t>the Standard Specifications as follows</w:t>
      </w:r>
      <w:r w:rsidR="009223EA" w:rsidRPr="00067056">
        <w:rPr>
          <w:rFonts w:ascii="Trebuchet MS" w:hAnsi="Trebuchet MS"/>
          <w:b/>
          <w:bCs/>
          <w:sz w:val="24"/>
          <w:szCs w:val="24"/>
        </w:rPr>
        <w:t>:</w:t>
      </w:r>
    </w:p>
    <w:p w14:paraId="2C5713A7" w14:textId="77777777" w:rsidR="009223EA" w:rsidRPr="00067056" w:rsidRDefault="009223EA" w:rsidP="009223EA">
      <w:pPr>
        <w:rPr>
          <w:rFonts w:ascii="Trebuchet MS" w:hAnsi="Trebuchet MS"/>
          <w:sz w:val="24"/>
          <w:szCs w:val="24"/>
        </w:rPr>
      </w:pPr>
    </w:p>
    <w:p w14:paraId="2399B4A1" w14:textId="77777777" w:rsidR="009223EA" w:rsidRPr="00067056" w:rsidRDefault="009223EA" w:rsidP="00D97CFA">
      <w:pPr>
        <w:pStyle w:val="Heading2"/>
      </w:pPr>
      <w:r w:rsidRPr="00067056">
        <w:t>DESCRIPTION</w:t>
      </w:r>
    </w:p>
    <w:p w14:paraId="5AB3387D" w14:textId="77777777" w:rsidR="009223EA" w:rsidRPr="00067056" w:rsidRDefault="009223EA" w:rsidP="009223EA">
      <w:pPr>
        <w:rPr>
          <w:rFonts w:ascii="Trebuchet MS" w:hAnsi="Trebuchet MS"/>
          <w:sz w:val="24"/>
          <w:szCs w:val="24"/>
        </w:rPr>
      </w:pPr>
    </w:p>
    <w:p w14:paraId="288AEF80" w14:textId="35501B52" w:rsidR="00C70719" w:rsidRPr="00067056" w:rsidRDefault="00A77BBB" w:rsidP="009223EA">
      <w:pPr>
        <w:rPr>
          <w:rFonts w:ascii="Trebuchet MS" w:hAnsi="Trebuchet MS"/>
          <w:sz w:val="24"/>
          <w:szCs w:val="24"/>
        </w:rPr>
      </w:pPr>
      <w:r w:rsidRPr="00067056">
        <w:rPr>
          <w:rFonts w:ascii="Trebuchet MS" w:hAnsi="Trebuchet MS"/>
          <w:b/>
          <w:sz w:val="24"/>
          <w:szCs w:val="24"/>
        </w:rPr>
        <w:t>519</w:t>
      </w:r>
      <w:r w:rsidR="009223EA" w:rsidRPr="00067056">
        <w:rPr>
          <w:rFonts w:ascii="Trebuchet MS" w:hAnsi="Trebuchet MS"/>
          <w:b/>
          <w:sz w:val="24"/>
          <w:szCs w:val="24"/>
        </w:rPr>
        <w:t>.01</w:t>
      </w:r>
      <w:r w:rsidR="00192430" w:rsidRPr="00067056">
        <w:rPr>
          <w:rFonts w:ascii="Trebuchet MS" w:hAnsi="Trebuchet MS"/>
          <w:sz w:val="24"/>
          <w:szCs w:val="24"/>
        </w:rPr>
        <w:t xml:space="preserve"> </w:t>
      </w:r>
      <w:r w:rsidR="009223EA" w:rsidRPr="00067056">
        <w:rPr>
          <w:rFonts w:ascii="Trebuchet MS" w:hAnsi="Trebuchet MS"/>
          <w:sz w:val="24"/>
          <w:szCs w:val="24"/>
        </w:rPr>
        <w:t xml:space="preserve">This work consists of furnishing and </w:t>
      </w:r>
      <w:r w:rsidR="002E69BA" w:rsidRPr="00067056">
        <w:rPr>
          <w:rFonts w:ascii="Trebuchet MS" w:hAnsi="Trebuchet MS"/>
          <w:sz w:val="24"/>
          <w:szCs w:val="24"/>
        </w:rPr>
        <w:t>injecting existing concrete cracks with epoxy resin</w:t>
      </w:r>
      <w:r w:rsidR="002E69BA" w:rsidRPr="00067056">
        <w:rPr>
          <w:rFonts w:ascii="Trebuchet MS" w:hAnsi="Trebuchet MS"/>
          <w:color w:val="990000"/>
          <w:sz w:val="24"/>
          <w:szCs w:val="24"/>
        </w:rPr>
        <w:t xml:space="preserve"> </w:t>
      </w:r>
      <w:r w:rsidR="00C70719" w:rsidRPr="00067056">
        <w:rPr>
          <w:rFonts w:ascii="Trebuchet MS" w:hAnsi="Trebuchet MS"/>
          <w:sz w:val="24"/>
          <w:szCs w:val="24"/>
        </w:rPr>
        <w:t xml:space="preserve">on </w:t>
      </w:r>
      <w:r w:rsidR="002E69BA" w:rsidRPr="00067056">
        <w:rPr>
          <w:rFonts w:ascii="Trebuchet MS" w:hAnsi="Trebuchet MS"/>
          <w:sz w:val="24"/>
          <w:szCs w:val="24"/>
        </w:rPr>
        <w:t xml:space="preserve">an </w:t>
      </w:r>
      <w:r w:rsidR="00C70719" w:rsidRPr="00067056">
        <w:rPr>
          <w:rFonts w:ascii="Trebuchet MS" w:hAnsi="Trebuchet MS"/>
          <w:sz w:val="24"/>
          <w:szCs w:val="24"/>
        </w:rPr>
        <w:t>existing bridge</w:t>
      </w:r>
      <w:r w:rsidR="002E69BA" w:rsidRPr="00067056">
        <w:rPr>
          <w:rFonts w:ascii="Trebuchet MS" w:hAnsi="Trebuchet MS"/>
          <w:sz w:val="24"/>
          <w:szCs w:val="24"/>
        </w:rPr>
        <w:t>.  A</w:t>
      </w:r>
      <w:r w:rsidR="00AE2A9A" w:rsidRPr="00067056">
        <w:rPr>
          <w:rFonts w:ascii="Trebuchet MS" w:hAnsi="Trebuchet MS"/>
          <w:sz w:val="24"/>
          <w:szCs w:val="24"/>
        </w:rPr>
        <w:t xml:space="preserve">ll work shall be in accordance with </w:t>
      </w:r>
      <w:r w:rsidR="00655AB1" w:rsidRPr="00067056">
        <w:rPr>
          <w:rFonts w:ascii="Trebuchet MS" w:hAnsi="Trebuchet MS"/>
          <w:sz w:val="24"/>
          <w:szCs w:val="24"/>
        </w:rPr>
        <w:t>these specifications and in conformity with the p</w:t>
      </w:r>
      <w:r w:rsidR="00AE2A9A" w:rsidRPr="00067056">
        <w:rPr>
          <w:rFonts w:ascii="Trebuchet MS" w:hAnsi="Trebuchet MS"/>
          <w:sz w:val="24"/>
          <w:szCs w:val="24"/>
        </w:rPr>
        <w:t>lans</w:t>
      </w:r>
      <w:r w:rsidR="00655AB1" w:rsidRPr="00067056">
        <w:rPr>
          <w:rFonts w:ascii="Trebuchet MS" w:hAnsi="Trebuchet MS"/>
          <w:sz w:val="24"/>
          <w:szCs w:val="24"/>
        </w:rPr>
        <w:t xml:space="preserve"> or as directed by the Engineer</w:t>
      </w:r>
      <w:r w:rsidR="00AE2A9A" w:rsidRPr="00067056">
        <w:rPr>
          <w:rFonts w:ascii="Trebuchet MS" w:hAnsi="Trebuchet MS"/>
          <w:sz w:val="24"/>
          <w:szCs w:val="24"/>
        </w:rPr>
        <w:t xml:space="preserve">.  </w:t>
      </w:r>
    </w:p>
    <w:p w14:paraId="18EF4403" w14:textId="77777777" w:rsidR="009223EA" w:rsidRPr="00067056" w:rsidRDefault="009223EA" w:rsidP="009223EA">
      <w:pPr>
        <w:rPr>
          <w:rFonts w:ascii="Trebuchet MS" w:hAnsi="Trebuchet MS"/>
          <w:sz w:val="24"/>
          <w:szCs w:val="24"/>
        </w:rPr>
      </w:pPr>
    </w:p>
    <w:p w14:paraId="2269723A" w14:textId="77777777" w:rsidR="009223EA" w:rsidRPr="00067056" w:rsidRDefault="009223EA" w:rsidP="00D97CFA">
      <w:pPr>
        <w:pStyle w:val="Heading2"/>
      </w:pPr>
      <w:r w:rsidRPr="00067056">
        <w:t>MATERIALS</w:t>
      </w:r>
    </w:p>
    <w:p w14:paraId="53D693B8" w14:textId="77777777" w:rsidR="00E06259" w:rsidRPr="00067056" w:rsidRDefault="00E06259" w:rsidP="009223EA">
      <w:pPr>
        <w:pStyle w:val="CenterTitle"/>
        <w:spacing w:line="240" w:lineRule="atLeast"/>
        <w:rPr>
          <w:rFonts w:ascii="Trebuchet MS" w:hAnsi="Trebuchet MS"/>
          <w:b/>
          <w:szCs w:val="24"/>
        </w:rPr>
      </w:pPr>
    </w:p>
    <w:p w14:paraId="2028E254" w14:textId="5C7941EE" w:rsidR="007223B0" w:rsidRPr="00067056" w:rsidRDefault="00A77BBB" w:rsidP="003D23F5">
      <w:pPr>
        <w:rPr>
          <w:rFonts w:ascii="Trebuchet MS" w:hAnsi="Trebuchet MS"/>
          <w:color w:val="990000"/>
          <w:sz w:val="24"/>
          <w:szCs w:val="24"/>
        </w:rPr>
      </w:pPr>
      <w:r w:rsidRPr="00067056">
        <w:rPr>
          <w:rFonts w:ascii="Trebuchet MS" w:hAnsi="Trebuchet MS"/>
          <w:b/>
          <w:sz w:val="24"/>
          <w:szCs w:val="24"/>
        </w:rPr>
        <w:t>519</w:t>
      </w:r>
      <w:r w:rsidR="009223EA" w:rsidRPr="00067056">
        <w:rPr>
          <w:rFonts w:ascii="Trebuchet MS" w:hAnsi="Trebuchet MS"/>
          <w:b/>
          <w:sz w:val="24"/>
          <w:szCs w:val="24"/>
        </w:rPr>
        <w:t>.0</w:t>
      </w:r>
      <w:r w:rsidR="002E69BA" w:rsidRPr="00067056">
        <w:rPr>
          <w:rFonts w:ascii="Trebuchet MS" w:hAnsi="Trebuchet MS"/>
          <w:b/>
          <w:sz w:val="24"/>
          <w:szCs w:val="24"/>
        </w:rPr>
        <w:t xml:space="preserve">2 </w:t>
      </w:r>
      <w:r w:rsidR="00FB1E5C" w:rsidRPr="00067056">
        <w:rPr>
          <w:rFonts w:ascii="Trebuchet MS" w:hAnsi="Trebuchet MS"/>
          <w:sz w:val="24"/>
          <w:szCs w:val="24"/>
        </w:rPr>
        <w:t xml:space="preserve">If the epoxy is used </w:t>
      </w:r>
      <w:r w:rsidR="007223B0" w:rsidRPr="00067056">
        <w:rPr>
          <w:rFonts w:ascii="Trebuchet MS" w:hAnsi="Trebuchet MS"/>
          <w:sz w:val="24"/>
          <w:szCs w:val="24"/>
        </w:rPr>
        <w:t>in conjunction with</w:t>
      </w:r>
      <w:r w:rsidR="00FB1E5C" w:rsidRPr="00067056">
        <w:rPr>
          <w:rFonts w:ascii="Trebuchet MS" w:hAnsi="Trebuchet MS"/>
          <w:sz w:val="24"/>
          <w:szCs w:val="24"/>
        </w:rPr>
        <w:t xml:space="preserve"> a Fiber Reinforced Polymer (FRP) composite system</w:t>
      </w:r>
      <w:r w:rsidR="007223B0" w:rsidRPr="00067056">
        <w:rPr>
          <w:rFonts w:ascii="Trebuchet MS" w:hAnsi="Trebuchet MS"/>
          <w:sz w:val="24"/>
          <w:szCs w:val="24"/>
        </w:rPr>
        <w:t>,</w:t>
      </w:r>
      <w:r w:rsidR="00FB1E5C" w:rsidRPr="00067056">
        <w:rPr>
          <w:rFonts w:ascii="Trebuchet MS" w:hAnsi="Trebuchet MS"/>
          <w:sz w:val="24"/>
          <w:szCs w:val="24"/>
        </w:rPr>
        <w:t xml:space="preserve"> the </w:t>
      </w:r>
      <w:r w:rsidR="00E06259" w:rsidRPr="00067056">
        <w:rPr>
          <w:rFonts w:ascii="Trebuchet MS" w:hAnsi="Trebuchet MS"/>
          <w:sz w:val="24"/>
          <w:szCs w:val="24"/>
        </w:rPr>
        <w:t xml:space="preserve">epoxy </w:t>
      </w:r>
      <w:r w:rsidR="00FB1E5C" w:rsidRPr="00067056">
        <w:rPr>
          <w:rFonts w:ascii="Trebuchet MS" w:hAnsi="Trebuchet MS"/>
          <w:sz w:val="24"/>
          <w:szCs w:val="24"/>
        </w:rPr>
        <w:t>shall be</w:t>
      </w:r>
      <w:r w:rsidR="00E06259" w:rsidRPr="00067056">
        <w:rPr>
          <w:rFonts w:ascii="Trebuchet MS" w:hAnsi="Trebuchet MS"/>
          <w:sz w:val="24"/>
          <w:szCs w:val="24"/>
        </w:rPr>
        <w:t xml:space="preserve"> compatible with </w:t>
      </w:r>
      <w:r w:rsidR="002E69BA" w:rsidRPr="00067056">
        <w:rPr>
          <w:rFonts w:ascii="Trebuchet MS" w:hAnsi="Trebuchet MS"/>
          <w:sz w:val="24"/>
          <w:szCs w:val="24"/>
        </w:rPr>
        <w:t xml:space="preserve">the FRP composite system </w:t>
      </w:r>
      <w:r w:rsidR="00E06259" w:rsidRPr="00067056">
        <w:rPr>
          <w:rFonts w:ascii="Trebuchet MS" w:hAnsi="Trebuchet MS"/>
          <w:sz w:val="24"/>
          <w:szCs w:val="24"/>
        </w:rPr>
        <w:t>selected for this project.</w:t>
      </w:r>
      <w:r w:rsidR="003D23F5" w:rsidRPr="00067056">
        <w:rPr>
          <w:rFonts w:ascii="Trebuchet MS" w:hAnsi="Trebuchet MS"/>
          <w:color w:val="990000"/>
          <w:sz w:val="24"/>
          <w:szCs w:val="24"/>
        </w:rPr>
        <w:t xml:space="preserve"> </w:t>
      </w:r>
    </w:p>
    <w:p w14:paraId="43A9FC3C" w14:textId="77777777" w:rsidR="007223B0" w:rsidRPr="00067056" w:rsidRDefault="007223B0" w:rsidP="003D23F5">
      <w:pPr>
        <w:rPr>
          <w:rFonts w:ascii="Trebuchet MS" w:hAnsi="Trebuchet MS"/>
          <w:sz w:val="24"/>
          <w:szCs w:val="24"/>
        </w:rPr>
      </w:pPr>
    </w:p>
    <w:p w14:paraId="1E683C79" w14:textId="5B7F74A0" w:rsidR="003D23F5" w:rsidRPr="00067056" w:rsidRDefault="00C84F99" w:rsidP="003D23F5">
      <w:pPr>
        <w:rPr>
          <w:rFonts w:ascii="Trebuchet MS" w:hAnsi="Trebuchet MS"/>
          <w:sz w:val="24"/>
          <w:szCs w:val="24"/>
        </w:rPr>
      </w:pPr>
      <w:r w:rsidRPr="00067056">
        <w:rPr>
          <w:rFonts w:ascii="Trebuchet MS" w:hAnsi="Trebuchet MS"/>
          <w:sz w:val="24"/>
          <w:szCs w:val="24"/>
        </w:rPr>
        <w:t>T</w:t>
      </w:r>
      <w:r w:rsidR="003D23F5" w:rsidRPr="00067056">
        <w:rPr>
          <w:rFonts w:ascii="Trebuchet MS" w:hAnsi="Trebuchet MS"/>
          <w:sz w:val="24"/>
          <w:szCs w:val="24"/>
        </w:rPr>
        <w:t xml:space="preserve">he Epoxy shall be a two-part type, low viscosity epoxy adhesive material containing 100% solids and shall meet or exceed the following characteristics when tested in accordance with the following standards: </w:t>
      </w:r>
    </w:p>
    <w:p w14:paraId="65DD7148" w14:textId="77777777" w:rsidR="001A6F3F" w:rsidRPr="00067056" w:rsidRDefault="001A6F3F" w:rsidP="003D23F5">
      <w:pPr>
        <w:rPr>
          <w:rFonts w:ascii="Trebuchet MS" w:hAnsi="Trebuchet MS"/>
          <w:sz w:val="24"/>
          <w:szCs w:val="24"/>
        </w:rPr>
      </w:pPr>
    </w:p>
    <w:p w14:paraId="23D23150" w14:textId="10BAB5CF" w:rsidR="003D23F5" w:rsidRPr="00067056" w:rsidRDefault="003D23F5" w:rsidP="001A6F3F">
      <w:pPr>
        <w:pStyle w:val="ListParagraph"/>
        <w:numPr>
          <w:ilvl w:val="0"/>
          <w:numId w:val="22"/>
        </w:numPr>
        <w:ind w:left="360"/>
        <w:rPr>
          <w:rFonts w:ascii="Trebuchet MS" w:hAnsi="Trebuchet MS"/>
          <w:sz w:val="24"/>
          <w:szCs w:val="24"/>
        </w:rPr>
      </w:pPr>
      <w:r w:rsidRPr="00067056">
        <w:rPr>
          <w:rFonts w:ascii="Trebuchet MS" w:hAnsi="Trebuchet MS"/>
          <w:sz w:val="24"/>
          <w:szCs w:val="24"/>
        </w:rPr>
        <w:t>Characteristics of Components:</w:t>
      </w:r>
    </w:p>
    <w:p w14:paraId="51BA973D" w14:textId="77777777" w:rsidR="003D23F5" w:rsidRPr="00067056" w:rsidRDefault="003D23F5" w:rsidP="003D23F5">
      <w:pPr>
        <w:rPr>
          <w:rFonts w:ascii="Trebuchet MS" w:hAnsi="Trebuchet MS"/>
          <w:sz w:val="24"/>
          <w:szCs w:val="24"/>
        </w:rPr>
      </w:pPr>
    </w:p>
    <w:p w14:paraId="4C3DE0B9" w14:textId="7F49E4E8" w:rsidR="003D23F5" w:rsidRPr="00067056" w:rsidRDefault="003D23F5" w:rsidP="001A6F3F">
      <w:pPr>
        <w:pStyle w:val="ListParagraph"/>
        <w:numPr>
          <w:ilvl w:val="0"/>
          <w:numId w:val="23"/>
        </w:numPr>
        <w:rPr>
          <w:rFonts w:ascii="Trebuchet MS" w:hAnsi="Trebuchet MS"/>
          <w:sz w:val="24"/>
          <w:szCs w:val="24"/>
        </w:rPr>
      </w:pPr>
      <w:r w:rsidRPr="00067056">
        <w:rPr>
          <w:rFonts w:ascii="Trebuchet MS" w:hAnsi="Trebuchet MS"/>
          <w:sz w:val="24"/>
          <w:szCs w:val="24"/>
        </w:rPr>
        <w:t>Component A - shall be a blend of</w:t>
      </w:r>
      <w:r w:rsidR="001A6F3F" w:rsidRPr="00067056">
        <w:rPr>
          <w:rFonts w:ascii="Trebuchet MS" w:hAnsi="Trebuchet MS"/>
          <w:sz w:val="24"/>
          <w:szCs w:val="24"/>
        </w:rPr>
        <w:t xml:space="preserve"> </w:t>
      </w:r>
      <w:r w:rsidRPr="00067056">
        <w:rPr>
          <w:rFonts w:ascii="Trebuchet MS" w:hAnsi="Trebuchet MS"/>
          <w:sz w:val="24"/>
          <w:szCs w:val="24"/>
        </w:rPr>
        <w:t>modified epoxy resins.</w:t>
      </w:r>
    </w:p>
    <w:p w14:paraId="7CE2F4D7" w14:textId="77777777" w:rsidR="003D23F5" w:rsidRPr="00067056" w:rsidRDefault="003D23F5" w:rsidP="003D23F5">
      <w:pPr>
        <w:rPr>
          <w:rFonts w:ascii="Trebuchet MS" w:hAnsi="Trebuchet MS"/>
          <w:sz w:val="24"/>
          <w:szCs w:val="24"/>
        </w:rPr>
      </w:pPr>
    </w:p>
    <w:p w14:paraId="5A032AD2" w14:textId="7251669D" w:rsidR="003D23F5" w:rsidRPr="00067056" w:rsidRDefault="003D23F5" w:rsidP="001A6F3F">
      <w:pPr>
        <w:pStyle w:val="ListParagraph"/>
        <w:numPr>
          <w:ilvl w:val="0"/>
          <w:numId w:val="23"/>
        </w:numPr>
        <w:rPr>
          <w:rFonts w:ascii="Trebuchet MS" w:hAnsi="Trebuchet MS"/>
          <w:sz w:val="24"/>
          <w:szCs w:val="24"/>
        </w:rPr>
      </w:pPr>
      <w:r w:rsidRPr="00067056">
        <w:rPr>
          <w:rFonts w:ascii="Trebuchet MS" w:hAnsi="Trebuchet MS"/>
          <w:sz w:val="24"/>
          <w:szCs w:val="24"/>
        </w:rPr>
        <w:t>Component B - shall be a blend of</w:t>
      </w:r>
      <w:r w:rsidR="001A6F3F" w:rsidRPr="00067056">
        <w:rPr>
          <w:rFonts w:ascii="Trebuchet MS" w:hAnsi="Trebuchet MS"/>
          <w:sz w:val="24"/>
          <w:szCs w:val="24"/>
        </w:rPr>
        <w:t xml:space="preserve"> </w:t>
      </w:r>
      <w:r w:rsidRPr="00067056">
        <w:rPr>
          <w:rFonts w:ascii="Trebuchet MS" w:hAnsi="Trebuchet MS"/>
          <w:sz w:val="24"/>
          <w:szCs w:val="24"/>
        </w:rPr>
        <w:t>modified amine curing agents.</w:t>
      </w:r>
    </w:p>
    <w:p w14:paraId="468E9F71" w14:textId="77777777" w:rsidR="003D23F5" w:rsidRPr="00067056" w:rsidRDefault="003D23F5" w:rsidP="003D23F5">
      <w:pPr>
        <w:rPr>
          <w:rFonts w:ascii="Trebuchet MS" w:hAnsi="Trebuchet MS"/>
          <w:sz w:val="24"/>
          <w:szCs w:val="24"/>
        </w:rPr>
      </w:pPr>
    </w:p>
    <w:p w14:paraId="68879421" w14:textId="740327C7" w:rsidR="003D23F5" w:rsidRPr="00067056" w:rsidRDefault="003D23F5" w:rsidP="00C84F99">
      <w:pPr>
        <w:pStyle w:val="ListParagraph"/>
        <w:numPr>
          <w:ilvl w:val="0"/>
          <w:numId w:val="22"/>
        </w:numPr>
        <w:ind w:left="360"/>
        <w:rPr>
          <w:rFonts w:ascii="Trebuchet MS" w:hAnsi="Trebuchet MS"/>
          <w:sz w:val="24"/>
          <w:szCs w:val="24"/>
        </w:rPr>
      </w:pPr>
      <w:r w:rsidRPr="00067056">
        <w:rPr>
          <w:rFonts w:ascii="Trebuchet MS" w:hAnsi="Trebuchet MS"/>
          <w:sz w:val="24"/>
          <w:szCs w:val="24"/>
        </w:rPr>
        <w:t>Test Method Requirements:</w:t>
      </w:r>
    </w:p>
    <w:p w14:paraId="344AAD46" w14:textId="77777777" w:rsidR="003D23F5" w:rsidRPr="00067056" w:rsidRDefault="003D23F5" w:rsidP="003D23F5">
      <w:pPr>
        <w:rPr>
          <w:rFonts w:ascii="Trebuchet MS" w:hAnsi="Trebuchet MS"/>
          <w:sz w:val="24"/>
          <w:szCs w:val="24"/>
        </w:rPr>
      </w:pPr>
    </w:p>
    <w:p w14:paraId="27E2CA6E" w14:textId="70C3F712" w:rsidR="003D23F5" w:rsidRPr="00067056" w:rsidRDefault="003D23F5" w:rsidP="00C84F99">
      <w:pPr>
        <w:pStyle w:val="ListParagraph"/>
        <w:numPr>
          <w:ilvl w:val="0"/>
          <w:numId w:val="25"/>
        </w:numPr>
        <w:rPr>
          <w:rFonts w:ascii="Trebuchet MS" w:hAnsi="Trebuchet MS"/>
          <w:sz w:val="24"/>
          <w:szCs w:val="24"/>
        </w:rPr>
      </w:pPr>
      <w:r w:rsidRPr="00067056">
        <w:rPr>
          <w:rFonts w:ascii="Trebuchet MS" w:hAnsi="Trebuchet MS"/>
          <w:sz w:val="24"/>
          <w:szCs w:val="24"/>
        </w:rPr>
        <w:t>Co</w:t>
      </w:r>
      <w:r w:rsidR="00C84F99" w:rsidRPr="00067056">
        <w:rPr>
          <w:rFonts w:ascii="Trebuchet MS" w:hAnsi="Trebuchet MS"/>
          <w:sz w:val="24"/>
          <w:szCs w:val="24"/>
        </w:rPr>
        <w:t xml:space="preserve">mponent A - Brookfield RVT, 700 </w:t>
      </w:r>
      <w:proofErr w:type="gramStart"/>
      <w:r w:rsidRPr="00067056">
        <w:rPr>
          <w:rFonts w:ascii="Trebuchet MS" w:hAnsi="Trebuchet MS"/>
          <w:sz w:val="24"/>
          <w:szCs w:val="24"/>
        </w:rPr>
        <w:t>maximum</w:t>
      </w:r>
      <w:proofErr w:type="gramEnd"/>
      <w:r w:rsidRPr="00067056">
        <w:rPr>
          <w:rFonts w:ascii="Trebuchet MS" w:hAnsi="Trebuchet MS"/>
          <w:sz w:val="24"/>
          <w:szCs w:val="24"/>
        </w:rPr>
        <w:t>; Viscosity @ 77 +/- 3 degrees F.,</w:t>
      </w:r>
      <w:r w:rsidR="00C84F99" w:rsidRPr="00067056">
        <w:rPr>
          <w:rFonts w:ascii="Trebuchet MS" w:hAnsi="Trebuchet MS"/>
          <w:sz w:val="24"/>
          <w:szCs w:val="24"/>
        </w:rPr>
        <w:t xml:space="preserve"> </w:t>
      </w:r>
      <w:r w:rsidRPr="00067056">
        <w:rPr>
          <w:rFonts w:ascii="Trebuchet MS" w:hAnsi="Trebuchet MS"/>
          <w:sz w:val="24"/>
          <w:szCs w:val="24"/>
        </w:rPr>
        <w:t>cps; Spindle No. 2 @ 20 rpm.</w:t>
      </w:r>
    </w:p>
    <w:p w14:paraId="427CA6CB" w14:textId="77777777" w:rsidR="003D23F5" w:rsidRPr="00067056" w:rsidRDefault="003D23F5" w:rsidP="003D23F5">
      <w:pPr>
        <w:rPr>
          <w:rFonts w:ascii="Trebuchet MS" w:hAnsi="Trebuchet MS"/>
          <w:sz w:val="24"/>
          <w:szCs w:val="24"/>
        </w:rPr>
      </w:pPr>
    </w:p>
    <w:p w14:paraId="3F80DC94" w14:textId="14B2381D" w:rsidR="003D23F5" w:rsidRPr="00067056" w:rsidRDefault="003D23F5" w:rsidP="00C84F99">
      <w:pPr>
        <w:pStyle w:val="ListParagraph"/>
        <w:numPr>
          <w:ilvl w:val="0"/>
          <w:numId w:val="25"/>
        </w:numPr>
        <w:rPr>
          <w:rFonts w:ascii="Trebuchet MS" w:hAnsi="Trebuchet MS"/>
          <w:sz w:val="24"/>
          <w:szCs w:val="24"/>
        </w:rPr>
      </w:pPr>
      <w:r w:rsidRPr="00067056">
        <w:rPr>
          <w:rFonts w:ascii="Trebuchet MS" w:hAnsi="Trebuchet MS"/>
          <w:sz w:val="24"/>
          <w:szCs w:val="24"/>
        </w:rPr>
        <w:t>Co</w:t>
      </w:r>
      <w:r w:rsidR="00C84F99" w:rsidRPr="00067056">
        <w:rPr>
          <w:rFonts w:ascii="Trebuchet MS" w:hAnsi="Trebuchet MS"/>
          <w:sz w:val="24"/>
          <w:szCs w:val="24"/>
        </w:rPr>
        <w:t xml:space="preserve">mponent B - Brookfield RVT, 240 </w:t>
      </w:r>
      <w:proofErr w:type="gramStart"/>
      <w:r w:rsidRPr="00067056">
        <w:rPr>
          <w:rFonts w:ascii="Trebuchet MS" w:hAnsi="Trebuchet MS"/>
          <w:sz w:val="24"/>
          <w:szCs w:val="24"/>
        </w:rPr>
        <w:t>maximum</w:t>
      </w:r>
      <w:proofErr w:type="gramEnd"/>
      <w:r w:rsidRPr="00067056">
        <w:rPr>
          <w:rFonts w:ascii="Trebuchet MS" w:hAnsi="Trebuchet MS"/>
          <w:sz w:val="24"/>
          <w:szCs w:val="24"/>
        </w:rPr>
        <w:t>; Viscosity @ 77 +/- 3 degrees F,</w:t>
      </w:r>
      <w:r w:rsidR="00C84F99" w:rsidRPr="00067056">
        <w:rPr>
          <w:rFonts w:ascii="Trebuchet MS" w:hAnsi="Trebuchet MS"/>
          <w:sz w:val="24"/>
          <w:szCs w:val="24"/>
        </w:rPr>
        <w:t xml:space="preserve"> </w:t>
      </w:r>
      <w:r w:rsidRPr="00067056">
        <w:rPr>
          <w:rFonts w:ascii="Trebuchet MS" w:hAnsi="Trebuchet MS"/>
          <w:sz w:val="24"/>
          <w:szCs w:val="24"/>
        </w:rPr>
        <w:t>cps; Spindle No. 2.</w:t>
      </w:r>
      <w:r w:rsidR="00C84F99" w:rsidRPr="00067056">
        <w:rPr>
          <w:rFonts w:ascii="Trebuchet MS" w:hAnsi="Trebuchet MS"/>
          <w:sz w:val="24"/>
          <w:szCs w:val="24"/>
        </w:rPr>
        <w:t xml:space="preserve"> @ 20 rpm.</w:t>
      </w:r>
    </w:p>
    <w:p w14:paraId="4D9ADF60" w14:textId="77777777" w:rsidR="003D23F5" w:rsidRPr="00067056" w:rsidRDefault="003D23F5" w:rsidP="003D23F5">
      <w:pPr>
        <w:rPr>
          <w:rFonts w:ascii="Trebuchet MS" w:hAnsi="Trebuchet MS"/>
          <w:sz w:val="24"/>
          <w:szCs w:val="24"/>
        </w:rPr>
      </w:pPr>
    </w:p>
    <w:p w14:paraId="1334BED7" w14:textId="00E0C4D7" w:rsidR="003D23F5" w:rsidRPr="00067056" w:rsidRDefault="003D23F5" w:rsidP="00C84F99">
      <w:pPr>
        <w:pStyle w:val="ListParagraph"/>
        <w:numPr>
          <w:ilvl w:val="0"/>
          <w:numId w:val="22"/>
        </w:numPr>
        <w:ind w:left="360"/>
        <w:rPr>
          <w:rFonts w:ascii="Trebuchet MS" w:hAnsi="Trebuchet MS"/>
          <w:sz w:val="24"/>
          <w:szCs w:val="24"/>
        </w:rPr>
      </w:pPr>
      <w:r w:rsidRPr="00067056">
        <w:rPr>
          <w:rFonts w:ascii="Trebuchet MS" w:hAnsi="Trebuchet MS"/>
          <w:sz w:val="24"/>
          <w:szCs w:val="24"/>
        </w:rPr>
        <w:t xml:space="preserve">Properties of </w:t>
      </w:r>
      <w:r w:rsidR="00C84F99" w:rsidRPr="00067056">
        <w:rPr>
          <w:rFonts w:ascii="Trebuchet MS" w:hAnsi="Trebuchet MS"/>
          <w:sz w:val="24"/>
          <w:szCs w:val="24"/>
        </w:rPr>
        <w:t xml:space="preserve">Combined Components: When mixed </w:t>
      </w:r>
      <w:r w:rsidRPr="00067056">
        <w:rPr>
          <w:rFonts w:ascii="Trebuchet MS" w:hAnsi="Trebuchet MS"/>
          <w:sz w:val="24"/>
          <w:szCs w:val="24"/>
        </w:rPr>
        <w:t>in the ratio of two parts Component A to one</w:t>
      </w:r>
      <w:r w:rsidR="00C84F99" w:rsidRPr="00067056">
        <w:rPr>
          <w:rFonts w:ascii="Trebuchet MS" w:hAnsi="Trebuchet MS"/>
          <w:sz w:val="24"/>
          <w:szCs w:val="24"/>
        </w:rPr>
        <w:t xml:space="preserve"> part </w:t>
      </w:r>
      <w:r w:rsidRPr="00067056">
        <w:rPr>
          <w:rFonts w:ascii="Trebuchet MS" w:hAnsi="Trebuchet MS"/>
          <w:sz w:val="24"/>
          <w:szCs w:val="24"/>
        </w:rPr>
        <w:t>Component B by volume; or 100 parts</w:t>
      </w:r>
      <w:r w:rsidR="00C84F99" w:rsidRPr="00067056">
        <w:rPr>
          <w:rFonts w:ascii="Trebuchet MS" w:hAnsi="Trebuchet MS"/>
          <w:sz w:val="24"/>
          <w:szCs w:val="24"/>
        </w:rPr>
        <w:t xml:space="preserve"> </w:t>
      </w:r>
      <w:r w:rsidRPr="00067056">
        <w:rPr>
          <w:rFonts w:ascii="Trebuchet MS" w:hAnsi="Trebuchet MS"/>
          <w:sz w:val="24"/>
          <w:szCs w:val="24"/>
        </w:rPr>
        <w:t>Component A to 44 parts Component B by weight,</w:t>
      </w:r>
      <w:r w:rsidR="00C84F99" w:rsidRPr="00067056">
        <w:rPr>
          <w:rFonts w:ascii="Trebuchet MS" w:hAnsi="Trebuchet MS"/>
          <w:sz w:val="24"/>
          <w:szCs w:val="24"/>
        </w:rPr>
        <w:t xml:space="preserve"> s</w:t>
      </w:r>
      <w:r w:rsidRPr="00067056">
        <w:rPr>
          <w:rFonts w:ascii="Trebuchet MS" w:hAnsi="Trebuchet MS"/>
          <w:sz w:val="24"/>
          <w:szCs w:val="24"/>
        </w:rPr>
        <w:t>hall be:</w:t>
      </w:r>
    </w:p>
    <w:p w14:paraId="6989F88C" w14:textId="77777777" w:rsidR="003D23F5" w:rsidRPr="00067056" w:rsidRDefault="003D23F5" w:rsidP="003D23F5">
      <w:pPr>
        <w:rPr>
          <w:rFonts w:ascii="Trebuchet MS" w:hAnsi="Trebuchet MS"/>
          <w:sz w:val="24"/>
          <w:szCs w:val="24"/>
        </w:rPr>
      </w:pPr>
    </w:p>
    <w:p w14:paraId="413DB3B2" w14:textId="31C0B19A" w:rsidR="003D23F5" w:rsidRPr="00067056" w:rsidRDefault="003D23F5" w:rsidP="00C84F99">
      <w:pPr>
        <w:pStyle w:val="ListParagraph"/>
        <w:numPr>
          <w:ilvl w:val="0"/>
          <w:numId w:val="28"/>
        </w:numPr>
        <w:rPr>
          <w:rFonts w:ascii="Trebuchet MS" w:hAnsi="Trebuchet MS"/>
          <w:sz w:val="24"/>
          <w:szCs w:val="24"/>
        </w:rPr>
      </w:pPr>
      <w:proofErr w:type="spellStart"/>
      <w:r w:rsidRPr="00067056">
        <w:rPr>
          <w:rFonts w:ascii="Trebuchet MS" w:hAnsi="Trebuchet MS"/>
          <w:sz w:val="24"/>
          <w:szCs w:val="24"/>
        </w:rPr>
        <w:t>Potl</w:t>
      </w:r>
      <w:r w:rsidR="00C84F99" w:rsidRPr="00067056">
        <w:rPr>
          <w:rFonts w:ascii="Trebuchet MS" w:hAnsi="Trebuchet MS"/>
          <w:sz w:val="24"/>
          <w:szCs w:val="24"/>
        </w:rPr>
        <w:t>ife</w:t>
      </w:r>
      <w:proofErr w:type="spellEnd"/>
      <w:r w:rsidR="00C84F99" w:rsidRPr="00067056">
        <w:rPr>
          <w:rFonts w:ascii="Trebuchet MS" w:hAnsi="Trebuchet MS"/>
          <w:sz w:val="24"/>
          <w:szCs w:val="24"/>
        </w:rPr>
        <w:t xml:space="preserve">, 60g @ 77 +/- 3 degrees F., </w:t>
      </w:r>
      <w:r w:rsidRPr="00067056">
        <w:rPr>
          <w:rFonts w:ascii="Trebuchet MS" w:hAnsi="Trebuchet MS"/>
          <w:sz w:val="24"/>
          <w:szCs w:val="24"/>
        </w:rPr>
        <w:t>minutes; 25 minutes maximum.</w:t>
      </w:r>
    </w:p>
    <w:p w14:paraId="77237E84" w14:textId="77777777" w:rsidR="003D23F5" w:rsidRPr="00067056" w:rsidRDefault="003D23F5" w:rsidP="003D23F5">
      <w:pPr>
        <w:rPr>
          <w:rFonts w:ascii="Trebuchet MS" w:hAnsi="Trebuchet MS"/>
          <w:sz w:val="24"/>
          <w:szCs w:val="24"/>
        </w:rPr>
      </w:pPr>
    </w:p>
    <w:p w14:paraId="0A25DE50" w14:textId="78FB07BE" w:rsidR="003D23F5" w:rsidRPr="00067056" w:rsidRDefault="003D23F5" w:rsidP="00C84F99">
      <w:pPr>
        <w:pStyle w:val="ListParagraph"/>
        <w:numPr>
          <w:ilvl w:val="0"/>
          <w:numId w:val="22"/>
        </w:numPr>
        <w:ind w:left="360"/>
        <w:rPr>
          <w:rFonts w:ascii="Trebuchet MS" w:hAnsi="Trebuchet MS"/>
          <w:sz w:val="24"/>
          <w:szCs w:val="24"/>
        </w:rPr>
      </w:pPr>
      <w:r w:rsidRPr="00067056">
        <w:rPr>
          <w:rFonts w:ascii="Trebuchet MS" w:hAnsi="Trebuchet MS"/>
          <w:sz w:val="24"/>
          <w:szCs w:val="24"/>
        </w:rPr>
        <w:t>Properties of the Cured Adhesive: When cured</w:t>
      </w:r>
      <w:r w:rsidR="00C84F99" w:rsidRPr="00067056">
        <w:rPr>
          <w:rFonts w:ascii="Trebuchet MS" w:hAnsi="Trebuchet MS"/>
          <w:sz w:val="24"/>
          <w:szCs w:val="24"/>
        </w:rPr>
        <w:t xml:space="preserve"> </w:t>
      </w:r>
      <w:r w:rsidRPr="00067056">
        <w:rPr>
          <w:rFonts w:ascii="Trebuchet MS" w:hAnsi="Trebuchet MS"/>
          <w:sz w:val="24"/>
          <w:szCs w:val="24"/>
        </w:rPr>
        <w:t>for seven days @ 77 +/- 3 degrees F., unless</w:t>
      </w:r>
      <w:r w:rsidR="00C84F99" w:rsidRPr="00067056">
        <w:rPr>
          <w:rFonts w:ascii="Trebuchet MS" w:hAnsi="Trebuchet MS"/>
          <w:sz w:val="24"/>
          <w:szCs w:val="24"/>
        </w:rPr>
        <w:t xml:space="preserve"> </w:t>
      </w:r>
      <w:r w:rsidRPr="00067056">
        <w:rPr>
          <w:rFonts w:ascii="Trebuchet MS" w:hAnsi="Trebuchet MS"/>
          <w:sz w:val="24"/>
          <w:szCs w:val="24"/>
        </w:rPr>
        <w:t>otherwise specified, shall be:</w:t>
      </w:r>
    </w:p>
    <w:p w14:paraId="69CE4DFF" w14:textId="77777777" w:rsidR="003D23F5" w:rsidRPr="00067056" w:rsidRDefault="003D23F5" w:rsidP="003D23F5">
      <w:pPr>
        <w:rPr>
          <w:rFonts w:ascii="Trebuchet MS" w:hAnsi="Trebuchet MS"/>
          <w:sz w:val="24"/>
          <w:szCs w:val="24"/>
        </w:rPr>
      </w:pPr>
    </w:p>
    <w:p w14:paraId="665539B0" w14:textId="69F09C9D" w:rsidR="003D23F5" w:rsidRPr="00067056" w:rsidRDefault="003D23F5" w:rsidP="00C84F99">
      <w:pPr>
        <w:pStyle w:val="ListParagraph"/>
        <w:numPr>
          <w:ilvl w:val="0"/>
          <w:numId w:val="31"/>
        </w:numPr>
        <w:rPr>
          <w:rFonts w:ascii="Trebuchet MS" w:hAnsi="Trebuchet MS"/>
          <w:sz w:val="24"/>
          <w:szCs w:val="24"/>
        </w:rPr>
      </w:pPr>
      <w:r w:rsidRPr="00067056">
        <w:rPr>
          <w:rFonts w:ascii="Trebuchet MS" w:hAnsi="Trebuchet MS"/>
          <w:sz w:val="24"/>
          <w:szCs w:val="24"/>
        </w:rPr>
        <w:lastRenderedPageBreak/>
        <w:t>Ultimate T</w:t>
      </w:r>
      <w:r w:rsidR="00C84F99" w:rsidRPr="00067056">
        <w:rPr>
          <w:rFonts w:ascii="Trebuchet MS" w:hAnsi="Trebuchet MS"/>
          <w:sz w:val="24"/>
          <w:szCs w:val="24"/>
        </w:rPr>
        <w:t>ensile Strength</w:t>
      </w:r>
      <w:r w:rsidR="00CF419F" w:rsidRPr="00067056">
        <w:rPr>
          <w:rFonts w:ascii="Trebuchet MS" w:hAnsi="Trebuchet MS"/>
          <w:sz w:val="24"/>
          <w:szCs w:val="24"/>
        </w:rPr>
        <w:t>, psi??</w:t>
      </w:r>
      <w:r w:rsidR="00C84F99" w:rsidRPr="00067056">
        <w:rPr>
          <w:rFonts w:ascii="Trebuchet MS" w:hAnsi="Trebuchet MS"/>
          <w:sz w:val="24"/>
          <w:szCs w:val="24"/>
        </w:rPr>
        <w:t xml:space="preserve">: ASTM D638; </w:t>
      </w:r>
      <w:r w:rsidRPr="00067056">
        <w:rPr>
          <w:rFonts w:ascii="Trebuchet MS" w:hAnsi="Trebuchet MS"/>
          <w:sz w:val="24"/>
          <w:szCs w:val="24"/>
        </w:rPr>
        <w:t>8000 minimum.</w:t>
      </w:r>
    </w:p>
    <w:p w14:paraId="6E93052D" w14:textId="77777777" w:rsidR="003D23F5" w:rsidRPr="00067056" w:rsidRDefault="003D23F5" w:rsidP="003D23F5">
      <w:pPr>
        <w:rPr>
          <w:rFonts w:ascii="Trebuchet MS" w:hAnsi="Trebuchet MS"/>
          <w:sz w:val="24"/>
          <w:szCs w:val="24"/>
        </w:rPr>
      </w:pPr>
    </w:p>
    <w:p w14:paraId="77319F80" w14:textId="0E252C06" w:rsidR="003D23F5" w:rsidRPr="00067056" w:rsidRDefault="003D23F5" w:rsidP="00C84F99">
      <w:pPr>
        <w:pStyle w:val="ListParagraph"/>
        <w:numPr>
          <w:ilvl w:val="0"/>
          <w:numId w:val="31"/>
        </w:numPr>
        <w:rPr>
          <w:rFonts w:ascii="Trebuchet MS" w:hAnsi="Trebuchet MS"/>
          <w:sz w:val="24"/>
          <w:szCs w:val="24"/>
        </w:rPr>
      </w:pPr>
      <w:r w:rsidRPr="00067056">
        <w:rPr>
          <w:rFonts w:ascii="Trebuchet MS" w:hAnsi="Trebuchet MS"/>
          <w:sz w:val="24"/>
          <w:szCs w:val="24"/>
        </w:rPr>
        <w:t>Compressive Yield Strength, psi: ASTM</w:t>
      </w:r>
      <w:r w:rsidR="00C84F99" w:rsidRPr="00067056">
        <w:rPr>
          <w:rFonts w:ascii="Trebuchet MS" w:hAnsi="Trebuchet MS"/>
          <w:sz w:val="24"/>
          <w:szCs w:val="24"/>
        </w:rPr>
        <w:t xml:space="preserve"> </w:t>
      </w:r>
      <w:r w:rsidRPr="00067056">
        <w:rPr>
          <w:rFonts w:ascii="Trebuchet MS" w:hAnsi="Trebuchet MS"/>
          <w:sz w:val="24"/>
          <w:szCs w:val="24"/>
        </w:rPr>
        <w:t>D695*; 15,000 minimum.</w:t>
      </w:r>
    </w:p>
    <w:p w14:paraId="45C0E9FC" w14:textId="77777777" w:rsidR="003D23F5" w:rsidRPr="00067056" w:rsidRDefault="003D23F5" w:rsidP="003D23F5">
      <w:pPr>
        <w:rPr>
          <w:rFonts w:ascii="Trebuchet MS" w:hAnsi="Trebuchet MS"/>
          <w:sz w:val="24"/>
          <w:szCs w:val="24"/>
        </w:rPr>
      </w:pPr>
    </w:p>
    <w:p w14:paraId="07BB9C78" w14:textId="1540D84B" w:rsidR="003D23F5" w:rsidRPr="00067056" w:rsidRDefault="003D23F5" w:rsidP="00C84F99">
      <w:pPr>
        <w:pStyle w:val="ListParagraph"/>
        <w:numPr>
          <w:ilvl w:val="0"/>
          <w:numId w:val="31"/>
        </w:numPr>
        <w:rPr>
          <w:rFonts w:ascii="Trebuchet MS" w:hAnsi="Trebuchet MS"/>
          <w:sz w:val="24"/>
          <w:szCs w:val="24"/>
        </w:rPr>
      </w:pPr>
      <w:r w:rsidRPr="00067056">
        <w:rPr>
          <w:rFonts w:ascii="Trebuchet MS" w:hAnsi="Trebuchet MS"/>
          <w:sz w:val="24"/>
          <w:szCs w:val="24"/>
        </w:rPr>
        <w:t>Heat Defl</w:t>
      </w:r>
      <w:r w:rsidR="00C84F99" w:rsidRPr="00067056">
        <w:rPr>
          <w:rFonts w:ascii="Trebuchet MS" w:hAnsi="Trebuchet MS"/>
          <w:sz w:val="24"/>
          <w:szCs w:val="24"/>
        </w:rPr>
        <w:t xml:space="preserve">ection Temperature: ASTM D648*; </w:t>
      </w:r>
      <w:r w:rsidRPr="00067056">
        <w:rPr>
          <w:rFonts w:ascii="Trebuchet MS" w:hAnsi="Trebuchet MS"/>
          <w:sz w:val="24"/>
          <w:szCs w:val="24"/>
        </w:rPr>
        <w:t>130 F. minimum.</w:t>
      </w:r>
    </w:p>
    <w:p w14:paraId="436E4F3B" w14:textId="77777777" w:rsidR="003D23F5" w:rsidRPr="00067056" w:rsidRDefault="003D23F5" w:rsidP="003D23F5">
      <w:pPr>
        <w:rPr>
          <w:rFonts w:ascii="Trebuchet MS" w:hAnsi="Trebuchet MS"/>
          <w:sz w:val="24"/>
          <w:szCs w:val="24"/>
        </w:rPr>
      </w:pPr>
    </w:p>
    <w:p w14:paraId="54B65984" w14:textId="57DF3A83" w:rsidR="003D23F5" w:rsidRPr="00067056" w:rsidRDefault="003D23F5" w:rsidP="003D23F5">
      <w:pPr>
        <w:rPr>
          <w:rFonts w:ascii="Trebuchet MS" w:hAnsi="Trebuchet MS"/>
          <w:sz w:val="24"/>
          <w:szCs w:val="24"/>
        </w:rPr>
      </w:pPr>
      <w:r w:rsidRPr="00067056">
        <w:rPr>
          <w:rFonts w:ascii="Trebuchet MS" w:hAnsi="Trebuchet MS"/>
          <w:sz w:val="24"/>
          <w:szCs w:val="24"/>
        </w:rPr>
        <w:t>Test specimens must be cured in a</w:t>
      </w:r>
      <w:r w:rsidR="00C84F99" w:rsidRPr="00067056">
        <w:rPr>
          <w:rFonts w:ascii="Trebuchet MS" w:hAnsi="Trebuchet MS"/>
          <w:sz w:val="24"/>
          <w:szCs w:val="24"/>
        </w:rPr>
        <w:t xml:space="preserve"> </w:t>
      </w:r>
      <w:r w:rsidRPr="00067056">
        <w:rPr>
          <w:rFonts w:ascii="Trebuchet MS" w:hAnsi="Trebuchet MS"/>
          <w:sz w:val="24"/>
          <w:szCs w:val="24"/>
        </w:rPr>
        <w:t>manner such that the peak exothermic</w:t>
      </w:r>
      <w:r w:rsidR="00C84F99" w:rsidRPr="00067056">
        <w:rPr>
          <w:rFonts w:ascii="Trebuchet MS" w:hAnsi="Trebuchet MS"/>
          <w:sz w:val="24"/>
          <w:szCs w:val="24"/>
        </w:rPr>
        <w:t xml:space="preserve"> </w:t>
      </w:r>
      <w:r w:rsidRPr="00067056">
        <w:rPr>
          <w:rFonts w:ascii="Trebuchet MS" w:hAnsi="Trebuchet MS"/>
          <w:sz w:val="24"/>
          <w:szCs w:val="24"/>
        </w:rPr>
        <w:t>temperature of the adhesive does not exceed 77</w:t>
      </w:r>
      <w:r w:rsidR="00C84F99" w:rsidRPr="00067056">
        <w:rPr>
          <w:rFonts w:ascii="Trebuchet MS" w:hAnsi="Trebuchet MS"/>
          <w:sz w:val="24"/>
          <w:szCs w:val="24"/>
        </w:rPr>
        <w:t xml:space="preserve"> </w:t>
      </w:r>
      <w:r w:rsidRPr="00067056">
        <w:rPr>
          <w:rFonts w:ascii="Trebuchet MS" w:hAnsi="Trebuchet MS"/>
          <w:sz w:val="24"/>
          <w:szCs w:val="24"/>
        </w:rPr>
        <w:t>degrees F.</w:t>
      </w:r>
    </w:p>
    <w:p w14:paraId="5732496C" w14:textId="77777777" w:rsidR="003D23F5" w:rsidRPr="00067056" w:rsidRDefault="003D23F5" w:rsidP="00ED083D">
      <w:pPr>
        <w:rPr>
          <w:rFonts w:ascii="Trebuchet MS" w:hAnsi="Trebuchet MS"/>
          <w:sz w:val="24"/>
          <w:szCs w:val="24"/>
        </w:rPr>
      </w:pPr>
    </w:p>
    <w:p w14:paraId="26D04F5D" w14:textId="6EDCCBF2" w:rsidR="00C84F99" w:rsidRDefault="003D23F5" w:rsidP="00A16CE2">
      <w:pPr>
        <w:rPr>
          <w:rFonts w:ascii="Trebuchet MS" w:hAnsi="Trebuchet MS"/>
          <w:sz w:val="24"/>
          <w:szCs w:val="24"/>
        </w:rPr>
      </w:pPr>
      <w:r w:rsidRPr="00067056">
        <w:rPr>
          <w:rFonts w:ascii="Trebuchet MS" w:hAnsi="Trebuchet MS"/>
          <w:sz w:val="24"/>
          <w:szCs w:val="24"/>
        </w:rPr>
        <w:t>The Contractor shall submit a Manufacturer’s Certificate of Compliance to the Engineer, in accordance with Section 106.12, confirming that they conform to the material properties specified abov</w:t>
      </w:r>
      <w:r w:rsidR="007223B0" w:rsidRPr="00067056">
        <w:rPr>
          <w:rFonts w:ascii="Trebuchet MS" w:hAnsi="Trebuchet MS"/>
          <w:sz w:val="24"/>
          <w:szCs w:val="24"/>
        </w:rPr>
        <w:t>e</w:t>
      </w:r>
      <w:r w:rsidR="00A16CE2" w:rsidRPr="00067056">
        <w:rPr>
          <w:rFonts w:ascii="Trebuchet MS" w:hAnsi="Trebuchet MS"/>
          <w:sz w:val="24"/>
          <w:szCs w:val="24"/>
        </w:rPr>
        <w:t xml:space="preserve"> </w:t>
      </w:r>
      <w:r w:rsidR="007223B0" w:rsidRPr="00067056">
        <w:rPr>
          <w:rFonts w:ascii="Trebuchet MS" w:hAnsi="Trebuchet MS"/>
          <w:sz w:val="24"/>
          <w:szCs w:val="24"/>
        </w:rPr>
        <w:t>and are compatible with the FRP system if applicable.</w:t>
      </w:r>
    </w:p>
    <w:p w14:paraId="2788EE37" w14:textId="77777777" w:rsidR="00067056" w:rsidRPr="00067056" w:rsidRDefault="00067056" w:rsidP="00A16CE2">
      <w:pPr>
        <w:rPr>
          <w:rFonts w:ascii="Trebuchet MS" w:hAnsi="Trebuchet MS"/>
          <w:sz w:val="24"/>
          <w:szCs w:val="24"/>
        </w:rPr>
      </w:pPr>
    </w:p>
    <w:p w14:paraId="50F10FA3" w14:textId="77777777" w:rsidR="009223EA" w:rsidRPr="00067056" w:rsidRDefault="009223EA" w:rsidP="00D97CFA">
      <w:pPr>
        <w:pStyle w:val="Heading2"/>
      </w:pPr>
      <w:r w:rsidRPr="00067056">
        <w:t>CONSTRUCTION REQUIREMENTS</w:t>
      </w:r>
    </w:p>
    <w:p w14:paraId="4AF1B209" w14:textId="77777777" w:rsidR="00A42E8D" w:rsidRPr="00067056" w:rsidRDefault="00A42E8D" w:rsidP="00A42E8D">
      <w:pPr>
        <w:pStyle w:val="Heading1"/>
        <w:tabs>
          <w:tab w:val="left" w:pos="2250"/>
          <w:tab w:val="left" w:pos="2880"/>
        </w:tabs>
        <w:jc w:val="left"/>
        <w:rPr>
          <w:b w:val="0"/>
          <w:sz w:val="24"/>
          <w:szCs w:val="24"/>
        </w:rPr>
      </w:pPr>
    </w:p>
    <w:p w14:paraId="67721577" w14:textId="3702DACC" w:rsidR="00931321" w:rsidRPr="00067056" w:rsidRDefault="00A77BBB" w:rsidP="00931321">
      <w:pPr>
        <w:pStyle w:val="Heading1"/>
        <w:tabs>
          <w:tab w:val="left" w:pos="2250"/>
          <w:tab w:val="left" w:pos="2880"/>
        </w:tabs>
        <w:jc w:val="left"/>
        <w:rPr>
          <w:b w:val="0"/>
          <w:bCs/>
          <w:sz w:val="24"/>
          <w:szCs w:val="24"/>
        </w:rPr>
      </w:pPr>
      <w:r w:rsidRPr="00067056">
        <w:rPr>
          <w:bCs/>
          <w:sz w:val="24"/>
          <w:szCs w:val="24"/>
        </w:rPr>
        <w:t>519</w:t>
      </w:r>
      <w:r w:rsidR="00192430" w:rsidRPr="00067056">
        <w:rPr>
          <w:bCs/>
          <w:sz w:val="24"/>
          <w:szCs w:val="24"/>
        </w:rPr>
        <w:t xml:space="preserve">.03 </w:t>
      </w:r>
      <w:r w:rsidR="00931321" w:rsidRPr="00067056">
        <w:rPr>
          <w:bCs/>
          <w:sz w:val="24"/>
          <w:szCs w:val="24"/>
        </w:rPr>
        <w:t xml:space="preserve">General.  </w:t>
      </w:r>
      <w:r w:rsidR="00082493" w:rsidRPr="00D97CFA">
        <w:rPr>
          <w:b w:val="0"/>
          <w:bCs/>
          <w:sz w:val="24"/>
          <w:szCs w:val="24"/>
        </w:rPr>
        <w:t>E</w:t>
      </w:r>
      <w:r w:rsidR="00931321" w:rsidRPr="00D97CFA">
        <w:rPr>
          <w:b w:val="0"/>
          <w:bCs/>
          <w:sz w:val="24"/>
          <w:szCs w:val="24"/>
        </w:rPr>
        <w:t xml:space="preserve">xisting cracks </w:t>
      </w:r>
      <w:r w:rsidR="00583694" w:rsidRPr="00D97CFA">
        <w:rPr>
          <w:b w:val="0"/>
          <w:bCs/>
          <w:sz w:val="24"/>
          <w:szCs w:val="24"/>
        </w:rPr>
        <w:t>or construction joints</w:t>
      </w:r>
      <w:r w:rsidR="00A16CE2" w:rsidRPr="00D97CFA">
        <w:rPr>
          <w:b w:val="0"/>
          <w:bCs/>
          <w:sz w:val="24"/>
          <w:szCs w:val="24"/>
        </w:rPr>
        <w:t xml:space="preserve"> </w:t>
      </w:r>
      <w:r w:rsidR="00931321" w:rsidRPr="00D97CFA">
        <w:rPr>
          <w:b w:val="0"/>
          <w:bCs/>
          <w:sz w:val="24"/>
          <w:szCs w:val="24"/>
        </w:rPr>
        <w:t>with a width greater than or equal to 0.010 inches shall be pressure injected with epoxy in accordance with ACI 224.1R</w:t>
      </w:r>
      <w:r w:rsidR="00D06416" w:rsidRPr="00D97CFA">
        <w:rPr>
          <w:b w:val="0"/>
          <w:bCs/>
          <w:sz w:val="24"/>
          <w:szCs w:val="24"/>
        </w:rPr>
        <w:t>-07</w:t>
      </w:r>
      <w:r w:rsidR="00931321" w:rsidRPr="00D97CFA">
        <w:rPr>
          <w:b w:val="0"/>
          <w:bCs/>
          <w:sz w:val="24"/>
          <w:szCs w:val="24"/>
        </w:rPr>
        <w:t>.  Crack width determination shall be taken a minimum of 1/8 inch below the concrete surface</w:t>
      </w:r>
      <w:r w:rsidR="00DE24E6" w:rsidRPr="00D97CFA">
        <w:rPr>
          <w:b w:val="0"/>
          <w:bCs/>
          <w:sz w:val="24"/>
          <w:szCs w:val="24"/>
        </w:rPr>
        <w:t xml:space="preserve"> using a measuring device capable of penetrating into the crack.</w:t>
      </w:r>
      <w:r w:rsidR="00DE24E6" w:rsidRPr="00067056">
        <w:rPr>
          <w:sz w:val="24"/>
          <w:szCs w:val="24"/>
        </w:rPr>
        <w:t xml:space="preserve">  </w:t>
      </w:r>
    </w:p>
    <w:p w14:paraId="252ABBB3" w14:textId="77777777" w:rsidR="00931321" w:rsidRPr="00067056" w:rsidRDefault="00931321" w:rsidP="00931321">
      <w:pPr>
        <w:rPr>
          <w:rFonts w:ascii="Trebuchet MS" w:hAnsi="Trebuchet MS"/>
          <w:sz w:val="24"/>
          <w:szCs w:val="24"/>
        </w:rPr>
      </w:pPr>
    </w:p>
    <w:p w14:paraId="3547EA99" w14:textId="7759CDF9" w:rsidR="00626039" w:rsidRPr="00067056" w:rsidRDefault="00A77BBB" w:rsidP="001E273F">
      <w:pPr>
        <w:pStyle w:val="Heading1"/>
        <w:tabs>
          <w:tab w:val="left" w:pos="2250"/>
          <w:tab w:val="left" w:pos="2880"/>
        </w:tabs>
        <w:jc w:val="left"/>
        <w:rPr>
          <w:b w:val="0"/>
          <w:bCs/>
          <w:sz w:val="24"/>
          <w:szCs w:val="24"/>
        </w:rPr>
      </w:pPr>
      <w:r w:rsidRPr="00067056">
        <w:rPr>
          <w:bCs/>
          <w:sz w:val="24"/>
          <w:szCs w:val="24"/>
        </w:rPr>
        <w:t>519</w:t>
      </w:r>
      <w:r w:rsidR="00A42E8D" w:rsidRPr="00067056">
        <w:rPr>
          <w:bCs/>
          <w:sz w:val="24"/>
          <w:szCs w:val="24"/>
        </w:rPr>
        <w:t>.0</w:t>
      </w:r>
      <w:r w:rsidR="00931321" w:rsidRPr="00067056">
        <w:rPr>
          <w:bCs/>
          <w:sz w:val="24"/>
          <w:szCs w:val="24"/>
        </w:rPr>
        <w:t>4</w:t>
      </w:r>
      <w:r w:rsidR="00E06259" w:rsidRPr="00067056">
        <w:rPr>
          <w:bCs/>
          <w:sz w:val="24"/>
          <w:szCs w:val="24"/>
        </w:rPr>
        <w:t xml:space="preserve"> Equipment</w:t>
      </w:r>
      <w:r w:rsidR="00A42E8D" w:rsidRPr="00067056">
        <w:rPr>
          <w:bCs/>
          <w:sz w:val="24"/>
          <w:szCs w:val="24"/>
        </w:rPr>
        <w:t xml:space="preserve">.  </w:t>
      </w:r>
    </w:p>
    <w:p w14:paraId="53FD51BE" w14:textId="77777777" w:rsidR="00E06259" w:rsidRPr="00067056" w:rsidRDefault="00E06259" w:rsidP="00E06259">
      <w:pPr>
        <w:rPr>
          <w:rFonts w:ascii="Trebuchet MS" w:hAnsi="Trebuchet MS"/>
          <w:sz w:val="24"/>
          <w:szCs w:val="24"/>
        </w:rPr>
      </w:pPr>
    </w:p>
    <w:p w14:paraId="69B1D4B3" w14:textId="43DB6919" w:rsidR="00E06259" w:rsidRPr="00067056" w:rsidRDefault="00E06259" w:rsidP="00DE24E6">
      <w:pPr>
        <w:pStyle w:val="N5"/>
        <w:numPr>
          <w:ilvl w:val="0"/>
          <w:numId w:val="20"/>
        </w:numPr>
        <w:tabs>
          <w:tab w:val="clear" w:pos="2220"/>
          <w:tab w:val="left" w:pos="720"/>
        </w:tabs>
        <w:ind w:hanging="720"/>
        <w:rPr>
          <w:rFonts w:ascii="Trebuchet MS" w:hAnsi="Trebuchet MS"/>
        </w:rPr>
      </w:pPr>
      <w:r w:rsidRPr="00067056">
        <w:rPr>
          <w:rFonts w:ascii="Trebuchet MS" w:hAnsi="Trebuchet MS"/>
          <w:i/>
        </w:rPr>
        <w:t>Type</w:t>
      </w:r>
      <w:r w:rsidR="00B26748" w:rsidRPr="00067056">
        <w:rPr>
          <w:rFonts w:ascii="Trebuchet MS" w:hAnsi="Trebuchet MS"/>
          <w:i/>
        </w:rPr>
        <w:t xml:space="preserve">. </w:t>
      </w:r>
      <w:r w:rsidRPr="00067056">
        <w:rPr>
          <w:rFonts w:ascii="Trebuchet MS" w:hAnsi="Trebuchet MS"/>
        </w:rPr>
        <w:t xml:space="preserve">The equipment used to meter and mix the two injection adhesive components and inject the mixed adhesive into the crack shall be portable, positive displacement type pumps with interlock to provide positive ratio control of exact proportions of the two components at the nozzle. The pumps shall be </w:t>
      </w:r>
      <w:r w:rsidR="004D0ADA" w:rsidRPr="00067056">
        <w:rPr>
          <w:rFonts w:ascii="Trebuchet MS" w:hAnsi="Trebuchet MS"/>
        </w:rPr>
        <w:t>electric,</w:t>
      </w:r>
      <w:r w:rsidRPr="00067056">
        <w:rPr>
          <w:rFonts w:ascii="Trebuchet MS" w:hAnsi="Trebuchet MS"/>
        </w:rPr>
        <w:t xml:space="preserve"> or air powered and shall provide in-line metering and mixing.</w:t>
      </w:r>
      <w:r w:rsidR="00DE24E6" w:rsidRPr="00067056">
        <w:rPr>
          <w:rFonts w:ascii="Trebuchet MS" w:hAnsi="Trebuchet MS"/>
        </w:rPr>
        <w:t xml:space="preserve"> The same manufacturer shall be used for both the injection equipment and the epoxy resin adhesive.</w:t>
      </w:r>
    </w:p>
    <w:p w14:paraId="6639BB6E" w14:textId="77777777" w:rsidR="00E06259" w:rsidRPr="00067056" w:rsidRDefault="00E06259" w:rsidP="00B26748">
      <w:pPr>
        <w:pStyle w:val="N5"/>
        <w:tabs>
          <w:tab w:val="clear" w:pos="2220"/>
          <w:tab w:val="left" w:pos="720"/>
        </w:tabs>
        <w:ind w:left="720" w:hanging="720"/>
        <w:rPr>
          <w:rFonts w:ascii="Trebuchet MS" w:hAnsi="Trebuchet MS"/>
        </w:rPr>
      </w:pPr>
    </w:p>
    <w:p w14:paraId="2FE6E189" w14:textId="68DBA6CB" w:rsidR="00E06259" w:rsidRPr="00067056" w:rsidRDefault="00B26748" w:rsidP="00B26748">
      <w:pPr>
        <w:pStyle w:val="N5"/>
        <w:numPr>
          <w:ilvl w:val="0"/>
          <w:numId w:val="20"/>
        </w:numPr>
        <w:tabs>
          <w:tab w:val="clear" w:pos="2220"/>
          <w:tab w:val="left" w:pos="720"/>
        </w:tabs>
        <w:ind w:hanging="720"/>
        <w:rPr>
          <w:rFonts w:ascii="Trebuchet MS" w:hAnsi="Trebuchet MS"/>
        </w:rPr>
      </w:pPr>
      <w:r w:rsidRPr="00067056">
        <w:rPr>
          <w:rFonts w:ascii="Trebuchet MS" w:hAnsi="Trebuchet MS"/>
          <w:i/>
        </w:rPr>
        <w:t>Discharge Pressure.</w:t>
      </w:r>
      <w:r w:rsidRPr="00067056">
        <w:rPr>
          <w:rFonts w:ascii="Trebuchet MS" w:hAnsi="Trebuchet MS"/>
        </w:rPr>
        <w:t xml:space="preserve"> </w:t>
      </w:r>
      <w:r w:rsidR="00E06259" w:rsidRPr="00067056">
        <w:rPr>
          <w:rFonts w:ascii="Trebuchet MS" w:hAnsi="Trebuchet MS"/>
        </w:rPr>
        <w:t xml:space="preserve"> The injection equipment shall have automatic pressure control capable of discharging the mixed adhesive at any pre-set pressure up to 200 psi + 5 psi and shall be equipped with a manual pressure control override. For injection of gel </w:t>
      </w:r>
      <w:r w:rsidR="00082493" w:rsidRPr="00067056">
        <w:rPr>
          <w:rFonts w:ascii="Trebuchet MS" w:hAnsi="Trebuchet MS"/>
        </w:rPr>
        <w:t>epoxies</w:t>
      </w:r>
      <w:r w:rsidR="00E06259" w:rsidRPr="00067056">
        <w:rPr>
          <w:rFonts w:ascii="Trebuchet MS" w:hAnsi="Trebuchet MS"/>
        </w:rPr>
        <w:t>, the equipment shall be equipped with the above features and be able to pump at up to 5,000 psi.</w:t>
      </w:r>
    </w:p>
    <w:p w14:paraId="4767201B" w14:textId="77777777" w:rsidR="00E06259" w:rsidRPr="00067056" w:rsidRDefault="00E06259" w:rsidP="00B26748">
      <w:pPr>
        <w:pStyle w:val="N5"/>
        <w:tabs>
          <w:tab w:val="clear" w:pos="2220"/>
          <w:tab w:val="left" w:pos="720"/>
        </w:tabs>
        <w:ind w:left="720" w:hanging="720"/>
        <w:rPr>
          <w:rFonts w:ascii="Trebuchet MS" w:hAnsi="Trebuchet MS"/>
        </w:rPr>
      </w:pPr>
    </w:p>
    <w:p w14:paraId="2F1156AB" w14:textId="693D9B7F" w:rsidR="00E06259" w:rsidRPr="00067056" w:rsidRDefault="00E06259" w:rsidP="00B26748">
      <w:pPr>
        <w:pStyle w:val="N5"/>
        <w:numPr>
          <w:ilvl w:val="0"/>
          <w:numId w:val="20"/>
        </w:numPr>
        <w:tabs>
          <w:tab w:val="clear" w:pos="2220"/>
          <w:tab w:val="left" w:pos="720"/>
        </w:tabs>
        <w:ind w:hanging="720"/>
        <w:rPr>
          <w:rFonts w:ascii="Trebuchet MS" w:hAnsi="Trebuchet MS"/>
        </w:rPr>
      </w:pPr>
      <w:r w:rsidRPr="00067056">
        <w:rPr>
          <w:rFonts w:ascii="Trebuchet MS" w:hAnsi="Trebuchet MS"/>
          <w:i/>
        </w:rPr>
        <w:t>Ratio Tolerance</w:t>
      </w:r>
      <w:r w:rsidR="00B26748" w:rsidRPr="00067056">
        <w:rPr>
          <w:rFonts w:ascii="Trebuchet MS" w:hAnsi="Trebuchet MS"/>
          <w:i/>
        </w:rPr>
        <w:t>.</w:t>
      </w:r>
      <w:r w:rsidR="00B26748" w:rsidRPr="00067056">
        <w:rPr>
          <w:rFonts w:ascii="Trebuchet MS" w:hAnsi="Trebuchet MS"/>
        </w:rPr>
        <w:t xml:space="preserve"> </w:t>
      </w:r>
      <w:r w:rsidRPr="00067056">
        <w:rPr>
          <w:rFonts w:ascii="Trebuchet MS" w:hAnsi="Trebuchet MS"/>
        </w:rPr>
        <w:t xml:space="preserve"> The equipment shall have the capability of maintaining the volume ratio for the injection adhesive prescribed by the manufacturer of the adhesive within a tolerance of + 5% by volume at any discharge pressure up to 200 psi.  For gel epoxies, the ratio will be checked by weight at up to 5,000 psi.</w:t>
      </w:r>
    </w:p>
    <w:p w14:paraId="4736987D" w14:textId="77777777" w:rsidR="00E06259" w:rsidRPr="00067056" w:rsidRDefault="00E06259" w:rsidP="00B26748">
      <w:pPr>
        <w:pStyle w:val="N5"/>
        <w:tabs>
          <w:tab w:val="clear" w:pos="2220"/>
          <w:tab w:val="left" w:pos="720"/>
        </w:tabs>
        <w:ind w:left="720" w:hanging="720"/>
        <w:rPr>
          <w:rFonts w:ascii="Trebuchet MS" w:hAnsi="Trebuchet MS"/>
        </w:rPr>
      </w:pPr>
    </w:p>
    <w:p w14:paraId="493F830A" w14:textId="77777777" w:rsidR="00A16CE2" w:rsidRPr="00067056" w:rsidRDefault="00B26748" w:rsidP="00A16CE2">
      <w:pPr>
        <w:pStyle w:val="N5"/>
        <w:numPr>
          <w:ilvl w:val="0"/>
          <w:numId w:val="20"/>
        </w:numPr>
        <w:tabs>
          <w:tab w:val="clear" w:pos="2220"/>
          <w:tab w:val="left" w:pos="720"/>
        </w:tabs>
        <w:ind w:hanging="720"/>
        <w:rPr>
          <w:rFonts w:ascii="Trebuchet MS" w:hAnsi="Trebuchet MS"/>
        </w:rPr>
      </w:pPr>
      <w:r w:rsidRPr="00067056">
        <w:rPr>
          <w:rFonts w:ascii="Trebuchet MS" w:hAnsi="Trebuchet MS"/>
          <w:i/>
        </w:rPr>
        <w:t>Automatic Shut-Off Control.</w:t>
      </w:r>
      <w:r w:rsidRPr="00067056">
        <w:rPr>
          <w:rFonts w:ascii="Trebuchet MS" w:hAnsi="Trebuchet MS"/>
        </w:rPr>
        <w:t xml:space="preserve"> </w:t>
      </w:r>
      <w:r w:rsidR="00E06259" w:rsidRPr="00067056">
        <w:rPr>
          <w:rFonts w:ascii="Trebuchet MS" w:hAnsi="Trebuchet MS"/>
        </w:rPr>
        <w:t xml:space="preserve"> The injection equipment shall be equipped with sensors on both the Component A and B reservoirs that will automatically stop the machine when only one component is being pumped to the mixing head.</w:t>
      </w:r>
    </w:p>
    <w:p w14:paraId="2492F2DF" w14:textId="77777777" w:rsidR="00A16CE2" w:rsidRPr="00067056" w:rsidRDefault="00A16CE2" w:rsidP="00A16CE2">
      <w:pPr>
        <w:pStyle w:val="ListParagraph"/>
        <w:rPr>
          <w:rFonts w:ascii="Trebuchet MS" w:hAnsi="Trebuchet MS"/>
          <w:bCs/>
          <w:sz w:val="24"/>
          <w:szCs w:val="24"/>
        </w:rPr>
      </w:pPr>
    </w:p>
    <w:p w14:paraId="12C63C4B" w14:textId="77777777" w:rsidR="00A16CE2" w:rsidRPr="00067056" w:rsidRDefault="00192430" w:rsidP="00D97CFA">
      <w:pPr>
        <w:pStyle w:val="N5"/>
        <w:tabs>
          <w:tab w:val="clear" w:pos="2220"/>
          <w:tab w:val="left" w:pos="720"/>
        </w:tabs>
        <w:ind w:left="0" w:firstLine="0"/>
        <w:rPr>
          <w:rFonts w:ascii="Trebuchet MS" w:hAnsi="Trebuchet MS"/>
          <w:b/>
        </w:rPr>
      </w:pPr>
      <w:r w:rsidRPr="00067056">
        <w:rPr>
          <w:rFonts w:ascii="Trebuchet MS" w:hAnsi="Trebuchet MS"/>
          <w:b/>
          <w:bCs/>
        </w:rPr>
        <w:t xml:space="preserve">519.05 </w:t>
      </w:r>
      <w:r w:rsidR="00931321" w:rsidRPr="00067056">
        <w:rPr>
          <w:rFonts w:ascii="Trebuchet MS" w:hAnsi="Trebuchet MS"/>
          <w:b/>
          <w:bCs/>
        </w:rPr>
        <w:t>Su</w:t>
      </w:r>
      <w:r w:rsidR="00DE24E6" w:rsidRPr="00067056">
        <w:rPr>
          <w:rFonts w:ascii="Trebuchet MS" w:hAnsi="Trebuchet MS"/>
          <w:b/>
          <w:bCs/>
        </w:rPr>
        <w:t>rface</w:t>
      </w:r>
      <w:r w:rsidR="00931321" w:rsidRPr="00067056">
        <w:rPr>
          <w:rFonts w:ascii="Trebuchet MS" w:hAnsi="Trebuchet MS"/>
          <w:b/>
          <w:bCs/>
        </w:rPr>
        <w:t xml:space="preserve"> Preparation</w:t>
      </w:r>
      <w:r w:rsidR="00931321" w:rsidRPr="00067056">
        <w:rPr>
          <w:rFonts w:ascii="Trebuchet MS" w:hAnsi="Trebuchet MS"/>
          <w:b/>
        </w:rPr>
        <w:t xml:space="preserve">.  </w:t>
      </w:r>
    </w:p>
    <w:p w14:paraId="31A8DBDF" w14:textId="77777777" w:rsidR="00A16CE2" w:rsidRPr="00067056" w:rsidRDefault="00053DA7" w:rsidP="00A16CE2">
      <w:pPr>
        <w:pStyle w:val="N5"/>
        <w:tabs>
          <w:tab w:val="clear" w:pos="2220"/>
          <w:tab w:val="left" w:pos="720"/>
        </w:tabs>
        <w:ind w:left="0" w:firstLine="0"/>
        <w:rPr>
          <w:rFonts w:ascii="Trebuchet MS" w:hAnsi="Trebuchet MS"/>
        </w:rPr>
      </w:pPr>
      <w:r w:rsidRPr="00067056">
        <w:rPr>
          <w:rFonts w:ascii="Trebuchet MS" w:hAnsi="Trebuchet MS"/>
        </w:rPr>
        <w:t>Surfaces adjacent to cracks or construction joints or other areas of application shall be cleaned of dirt, dust, grease, oil or other foreign matter detrimental to the bond of the epoxy injection surface seal system.</w:t>
      </w:r>
    </w:p>
    <w:p w14:paraId="651226F8" w14:textId="77777777" w:rsidR="00A16CE2" w:rsidRPr="00067056" w:rsidRDefault="00A16CE2" w:rsidP="00A16CE2">
      <w:pPr>
        <w:pStyle w:val="N5"/>
        <w:tabs>
          <w:tab w:val="clear" w:pos="2220"/>
          <w:tab w:val="left" w:pos="720"/>
        </w:tabs>
        <w:ind w:left="0" w:firstLine="0"/>
        <w:rPr>
          <w:rFonts w:ascii="Trebuchet MS" w:hAnsi="Trebuchet MS"/>
        </w:rPr>
      </w:pPr>
    </w:p>
    <w:p w14:paraId="1C20C8D2" w14:textId="77777777" w:rsidR="00A16CE2" w:rsidRPr="00067056" w:rsidRDefault="00931321" w:rsidP="00A16CE2">
      <w:pPr>
        <w:pStyle w:val="N5"/>
        <w:tabs>
          <w:tab w:val="clear" w:pos="2220"/>
          <w:tab w:val="left" w:pos="720"/>
        </w:tabs>
        <w:ind w:left="0" w:firstLine="0"/>
        <w:rPr>
          <w:rFonts w:ascii="Trebuchet MS" w:hAnsi="Trebuchet MS"/>
        </w:rPr>
      </w:pPr>
      <w:r w:rsidRPr="00067056">
        <w:rPr>
          <w:rFonts w:ascii="Trebuchet MS" w:hAnsi="Trebuchet MS"/>
        </w:rPr>
        <w:t xml:space="preserve">Installation of </w:t>
      </w:r>
      <w:r w:rsidR="00583694" w:rsidRPr="00067056">
        <w:rPr>
          <w:rFonts w:ascii="Trebuchet MS" w:hAnsi="Trebuchet MS"/>
        </w:rPr>
        <w:t xml:space="preserve">crack or construction </w:t>
      </w:r>
      <w:r w:rsidRPr="00067056">
        <w:rPr>
          <w:rFonts w:ascii="Trebuchet MS" w:hAnsi="Trebuchet MS"/>
        </w:rPr>
        <w:t xml:space="preserve">joint </w:t>
      </w:r>
      <w:r w:rsidR="00053DA7" w:rsidRPr="00067056">
        <w:rPr>
          <w:rFonts w:ascii="Trebuchet MS" w:hAnsi="Trebuchet MS"/>
        </w:rPr>
        <w:t xml:space="preserve">surface </w:t>
      </w:r>
      <w:r w:rsidRPr="00067056">
        <w:rPr>
          <w:rFonts w:ascii="Trebuchet MS" w:hAnsi="Trebuchet MS"/>
        </w:rPr>
        <w:t>sealers shall not proceed until contaminants capable of interfering with their adhesion are removed from joint substrates.</w:t>
      </w:r>
    </w:p>
    <w:p w14:paraId="0D07D4D5" w14:textId="77777777" w:rsidR="00A16CE2" w:rsidRPr="00067056" w:rsidRDefault="00A16CE2" w:rsidP="00A16CE2">
      <w:pPr>
        <w:pStyle w:val="N5"/>
        <w:tabs>
          <w:tab w:val="clear" w:pos="2220"/>
          <w:tab w:val="left" w:pos="720"/>
        </w:tabs>
        <w:ind w:left="0" w:firstLine="0"/>
        <w:rPr>
          <w:rFonts w:ascii="Trebuchet MS" w:hAnsi="Trebuchet MS"/>
        </w:rPr>
      </w:pPr>
    </w:p>
    <w:p w14:paraId="5C9E2C75" w14:textId="77777777" w:rsidR="00A16CE2" w:rsidRPr="00067056" w:rsidRDefault="00B61D09" w:rsidP="00A16CE2">
      <w:pPr>
        <w:pStyle w:val="N5"/>
        <w:tabs>
          <w:tab w:val="clear" w:pos="2220"/>
          <w:tab w:val="left" w:pos="720"/>
        </w:tabs>
        <w:ind w:left="0" w:firstLine="0"/>
        <w:rPr>
          <w:rFonts w:ascii="Trebuchet MS" w:hAnsi="Trebuchet MS"/>
        </w:rPr>
      </w:pPr>
      <w:r w:rsidRPr="00067056">
        <w:rPr>
          <w:rFonts w:ascii="Trebuchet MS" w:hAnsi="Trebuchet MS"/>
        </w:rPr>
        <w:t>Surface seal material shall be applied to the face of the crack or construction joint or end. For through cracks or construction joints, surface seal shall be applied to both faces.  Both sides of the crack shall be sealed with an epoxy mortar or oil-free clay, leaving small holes (entry ports) through which epoxy resin shall be injected. 1/8" to 1/4" diameter tubing may be used to form holes. Entry ports shall be 2"-4" long and shall be provided along the crack or construction joint at intervals of not less than the thickness of the concrete member at that location</w:t>
      </w:r>
      <w:r w:rsidR="00A16CE2" w:rsidRPr="00067056">
        <w:rPr>
          <w:rFonts w:ascii="Trebuchet MS" w:hAnsi="Trebuchet MS"/>
        </w:rPr>
        <w:t>.</w:t>
      </w:r>
    </w:p>
    <w:p w14:paraId="7EB33385" w14:textId="77777777" w:rsidR="00A16CE2" w:rsidRPr="00067056" w:rsidRDefault="00A16CE2" w:rsidP="00A16CE2">
      <w:pPr>
        <w:pStyle w:val="N5"/>
        <w:tabs>
          <w:tab w:val="clear" w:pos="2220"/>
          <w:tab w:val="left" w:pos="720"/>
        </w:tabs>
        <w:ind w:left="0" w:firstLine="0"/>
        <w:rPr>
          <w:rFonts w:ascii="Trebuchet MS" w:hAnsi="Trebuchet MS"/>
        </w:rPr>
      </w:pPr>
    </w:p>
    <w:p w14:paraId="7641E019" w14:textId="5D504916" w:rsidR="00053DA7" w:rsidRPr="00067056" w:rsidRDefault="00E06259" w:rsidP="00A16CE2">
      <w:pPr>
        <w:pStyle w:val="N5"/>
        <w:tabs>
          <w:tab w:val="clear" w:pos="2220"/>
          <w:tab w:val="left" w:pos="720"/>
        </w:tabs>
        <w:ind w:left="0" w:firstLine="0"/>
        <w:rPr>
          <w:rFonts w:ascii="Trebuchet MS" w:hAnsi="Trebuchet MS"/>
          <w:b/>
        </w:rPr>
      </w:pPr>
      <w:r w:rsidRPr="00067056">
        <w:rPr>
          <w:rFonts w:ascii="Trebuchet MS" w:hAnsi="Trebuchet MS"/>
        </w:rPr>
        <w:t>Enough time for the surface seal material to gain adequate strength shall pass before proceeding with the injection</w:t>
      </w:r>
      <w:r w:rsidR="00730026" w:rsidRPr="00067056">
        <w:rPr>
          <w:rFonts w:ascii="Trebuchet MS" w:hAnsi="Trebuchet MS"/>
        </w:rPr>
        <w:t>.</w:t>
      </w:r>
      <w:r w:rsidR="00053DA7" w:rsidRPr="00067056">
        <w:rPr>
          <w:rFonts w:ascii="Trebuchet MS" w:hAnsi="Trebuchet MS"/>
        </w:rPr>
        <w:t xml:space="preserve"> </w:t>
      </w:r>
    </w:p>
    <w:p w14:paraId="28EC983E" w14:textId="77777777" w:rsidR="00067056" w:rsidRDefault="00067056" w:rsidP="00A77BBB">
      <w:pPr>
        <w:pStyle w:val="H5"/>
        <w:ind w:left="0"/>
        <w:rPr>
          <w:rFonts w:ascii="Trebuchet MS" w:hAnsi="Trebuchet MS"/>
        </w:rPr>
      </w:pPr>
    </w:p>
    <w:p w14:paraId="2F05D99C" w14:textId="7C7B800E" w:rsidR="00B26748" w:rsidRPr="00067056" w:rsidRDefault="00A77BBB" w:rsidP="00A77BBB">
      <w:pPr>
        <w:pStyle w:val="H5"/>
        <w:ind w:left="0"/>
        <w:rPr>
          <w:rFonts w:ascii="Trebuchet MS" w:hAnsi="Trebuchet MS"/>
          <w:b w:val="0"/>
        </w:rPr>
      </w:pPr>
      <w:r w:rsidRPr="00067056">
        <w:rPr>
          <w:rFonts w:ascii="Trebuchet MS" w:hAnsi="Trebuchet MS"/>
        </w:rPr>
        <w:t xml:space="preserve">519.06   </w:t>
      </w:r>
      <w:r w:rsidR="00B26748" w:rsidRPr="00067056">
        <w:rPr>
          <w:rFonts w:ascii="Trebuchet MS" w:hAnsi="Trebuchet MS"/>
        </w:rPr>
        <w:t>Installation and Application</w:t>
      </w:r>
      <w:r w:rsidR="00A42E8D" w:rsidRPr="00067056">
        <w:rPr>
          <w:rFonts w:ascii="Trebuchet MS" w:hAnsi="Trebuchet MS"/>
        </w:rPr>
        <w:t xml:space="preserve">.  </w:t>
      </w:r>
    </w:p>
    <w:p w14:paraId="2A7A464A" w14:textId="77777777" w:rsidR="00B26748" w:rsidRPr="00067056" w:rsidRDefault="00B26748" w:rsidP="00B26748">
      <w:pPr>
        <w:pStyle w:val="H5"/>
        <w:ind w:left="0"/>
        <w:rPr>
          <w:rFonts w:ascii="Trebuchet MS" w:hAnsi="Trebuchet MS"/>
          <w:b w:val="0"/>
        </w:rPr>
      </w:pPr>
    </w:p>
    <w:p w14:paraId="4B107BD6" w14:textId="1A483F23" w:rsidR="00B26748" w:rsidRPr="00067056" w:rsidRDefault="00B26748" w:rsidP="00B26748">
      <w:pPr>
        <w:pStyle w:val="H5"/>
        <w:ind w:left="0"/>
        <w:rPr>
          <w:rFonts w:ascii="Trebuchet MS" w:hAnsi="Trebuchet MS"/>
          <w:b w:val="0"/>
        </w:rPr>
      </w:pPr>
      <w:r w:rsidRPr="00067056">
        <w:rPr>
          <w:rFonts w:ascii="Trebuchet MS" w:hAnsi="Trebuchet MS"/>
          <w:b w:val="0"/>
        </w:rPr>
        <w:t>Injection of epoxy adhesive shall begin at lower entry port and continue until there is an appearance of epoxy adhesive at the next entry port adjacent to the entry port being pumped.</w:t>
      </w:r>
    </w:p>
    <w:p w14:paraId="526B975C" w14:textId="77777777" w:rsidR="00B26748" w:rsidRPr="00067056" w:rsidRDefault="00B26748" w:rsidP="00B26748">
      <w:pPr>
        <w:pStyle w:val="H5"/>
        <w:ind w:left="0"/>
        <w:rPr>
          <w:rFonts w:ascii="Trebuchet MS" w:hAnsi="Trebuchet MS"/>
          <w:b w:val="0"/>
        </w:rPr>
      </w:pPr>
    </w:p>
    <w:p w14:paraId="6D983FF7" w14:textId="56AD884A" w:rsidR="00B26748" w:rsidRPr="00067056" w:rsidRDefault="00B26748" w:rsidP="00B26748">
      <w:pPr>
        <w:pStyle w:val="H5"/>
        <w:ind w:left="0"/>
        <w:rPr>
          <w:rFonts w:ascii="Trebuchet MS" w:hAnsi="Trebuchet MS"/>
          <w:b w:val="0"/>
        </w:rPr>
      </w:pPr>
      <w:r w:rsidRPr="00067056">
        <w:rPr>
          <w:rFonts w:ascii="Trebuchet MS" w:hAnsi="Trebuchet MS"/>
          <w:b w:val="0"/>
        </w:rPr>
        <w:t xml:space="preserve">When epoxy adhesive travel is </w:t>
      </w:r>
      <w:r w:rsidR="00F41800" w:rsidRPr="00067056">
        <w:rPr>
          <w:rFonts w:ascii="Trebuchet MS" w:hAnsi="Trebuchet MS"/>
          <w:b w:val="0"/>
        </w:rPr>
        <w:t xml:space="preserve">evident </w:t>
      </w:r>
      <w:r w:rsidRPr="00067056">
        <w:rPr>
          <w:rFonts w:ascii="Trebuchet MS" w:hAnsi="Trebuchet MS"/>
          <w:b w:val="0"/>
        </w:rPr>
        <w:t>by appearance at the next adjacent port, injection shall be discontinued on the entry port being pumped, and epoxy injection shall be transferred to next adjacent port where epoxy adhesive has appeared.</w:t>
      </w:r>
    </w:p>
    <w:p w14:paraId="04DAEA29" w14:textId="77777777" w:rsidR="00B26748" w:rsidRPr="00067056" w:rsidRDefault="00B26748" w:rsidP="00B26748">
      <w:pPr>
        <w:pStyle w:val="H5"/>
        <w:ind w:left="0"/>
        <w:rPr>
          <w:rFonts w:ascii="Trebuchet MS" w:hAnsi="Trebuchet MS"/>
          <w:b w:val="0"/>
        </w:rPr>
      </w:pPr>
    </w:p>
    <w:p w14:paraId="3F5CDA91" w14:textId="17E7F576" w:rsidR="00B26748" w:rsidRPr="00067056" w:rsidRDefault="00B26748" w:rsidP="00B26748">
      <w:pPr>
        <w:pStyle w:val="H5"/>
        <w:ind w:left="0"/>
        <w:rPr>
          <w:rFonts w:ascii="Trebuchet MS" w:hAnsi="Trebuchet MS"/>
          <w:b w:val="0"/>
        </w:rPr>
      </w:pPr>
      <w:r w:rsidRPr="00067056">
        <w:rPr>
          <w:rFonts w:ascii="Trebuchet MS" w:hAnsi="Trebuchet MS"/>
          <w:b w:val="0"/>
        </w:rPr>
        <w:t>Epoxy adhesive injection shall be continuously performed until cracks are completely filled.</w:t>
      </w:r>
    </w:p>
    <w:p w14:paraId="6839C2C4" w14:textId="77777777" w:rsidR="00B26748" w:rsidRPr="00067056" w:rsidRDefault="00B26748" w:rsidP="00B26748">
      <w:pPr>
        <w:pStyle w:val="H5"/>
        <w:ind w:left="0"/>
        <w:rPr>
          <w:rFonts w:ascii="Trebuchet MS" w:hAnsi="Trebuchet MS"/>
          <w:b w:val="0"/>
        </w:rPr>
      </w:pPr>
    </w:p>
    <w:p w14:paraId="2C49920B" w14:textId="5A52689B" w:rsidR="00B26748" w:rsidRPr="00067056" w:rsidRDefault="00B26748" w:rsidP="00B26748">
      <w:pPr>
        <w:pStyle w:val="H5"/>
        <w:ind w:left="0"/>
        <w:rPr>
          <w:rFonts w:ascii="Trebuchet MS" w:hAnsi="Trebuchet MS"/>
          <w:b w:val="0"/>
        </w:rPr>
      </w:pPr>
      <w:r w:rsidRPr="00067056">
        <w:rPr>
          <w:rFonts w:ascii="Trebuchet MS" w:hAnsi="Trebuchet MS"/>
          <w:b w:val="0"/>
        </w:rPr>
        <w:t xml:space="preserve">If port to port travel of epoxy adhesive is not </w:t>
      </w:r>
      <w:r w:rsidR="00F41800" w:rsidRPr="00067056">
        <w:rPr>
          <w:rFonts w:ascii="Trebuchet MS" w:hAnsi="Trebuchet MS"/>
          <w:b w:val="0"/>
        </w:rPr>
        <w:t>evident</w:t>
      </w:r>
      <w:r w:rsidRPr="00067056">
        <w:rPr>
          <w:rFonts w:ascii="Trebuchet MS" w:hAnsi="Trebuchet MS"/>
          <w:b w:val="0"/>
        </w:rPr>
        <w:t>, the Contracto</w:t>
      </w:r>
      <w:r w:rsidR="00DE24E6" w:rsidRPr="00067056">
        <w:rPr>
          <w:rFonts w:ascii="Trebuchet MS" w:hAnsi="Trebuchet MS"/>
          <w:b w:val="0"/>
        </w:rPr>
        <w:t>r</w:t>
      </w:r>
      <w:r w:rsidRPr="00067056">
        <w:rPr>
          <w:rFonts w:ascii="Trebuchet MS" w:hAnsi="Trebuchet MS"/>
          <w:b w:val="0"/>
        </w:rPr>
        <w:t xml:space="preserve"> shall </w:t>
      </w:r>
      <w:r w:rsidR="00DE24E6" w:rsidRPr="00067056">
        <w:rPr>
          <w:rFonts w:ascii="Trebuchet MS" w:hAnsi="Trebuchet MS"/>
          <w:b w:val="0"/>
        </w:rPr>
        <w:t xml:space="preserve">stop </w:t>
      </w:r>
      <w:r w:rsidRPr="00067056">
        <w:rPr>
          <w:rFonts w:ascii="Trebuchet MS" w:hAnsi="Trebuchet MS"/>
          <w:b w:val="0"/>
        </w:rPr>
        <w:t>work immediately and notify the Engineer.</w:t>
      </w:r>
    </w:p>
    <w:p w14:paraId="01DD5E78" w14:textId="77777777" w:rsidR="00F2027F" w:rsidRPr="00067056" w:rsidRDefault="00F2027F" w:rsidP="00B26748">
      <w:pPr>
        <w:pStyle w:val="H5"/>
        <w:ind w:left="0"/>
        <w:rPr>
          <w:rFonts w:ascii="Trebuchet MS" w:hAnsi="Trebuchet MS"/>
          <w:b w:val="0"/>
        </w:rPr>
      </w:pPr>
    </w:p>
    <w:p w14:paraId="7E790C7B" w14:textId="77C5FF3A" w:rsidR="00B26748" w:rsidRPr="00067056" w:rsidRDefault="00B26748" w:rsidP="00B26748">
      <w:pPr>
        <w:pStyle w:val="H5"/>
        <w:ind w:left="0"/>
        <w:rPr>
          <w:rFonts w:ascii="Trebuchet MS" w:hAnsi="Trebuchet MS"/>
          <w:b w:val="0"/>
        </w:rPr>
      </w:pPr>
      <w:r w:rsidRPr="00067056">
        <w:rPr>
          <w:rFonts w:ascii="Trebuchet MS" w:hAnsi="Trebuchet MS"/>
          <w:b w:val="0"/>
        </w:rPr>
        <w:t xml:space="preserve">When cracks or joints are completely filled, epoxy adhesive shall be cured for sufficient time </w:t>
      </w:r>
      <w:r w:rsidR="00F41800" w:rsidRPr="00067056">
        <w:rPr>
          <w:rFonts w:ascii="Trebuchet MS" w:hAnsi="Trebuchet MS"/>
          <w:b w:val="0"/>
        </w:rPr>
        <w:t xml:space="preserve">for the epoxy adhesive to set prior </w:t>
      </w:r>
      <w:r w:rsidRPr="00067056">
        <w:rPr>
          <w:rFonts w:ascii="Trebuchet MS" w:hAnsi="Trebuchet MS"/>
          <w:b w:val="0"/>
        </w:rPr>
        <w:t>to removal of injection or port sealing devices.</w:t>
      </w:r>
    </w:p>
    <w:p w14:paraId="06EFDDDE" w14:textId="77777777" w:rsidR="00B26748" w:rsidRPr="00067056" w:rsidRDefault="00B26748" w:rsidP="001E235E">
      <w:pPr>
        <w:pStyle w:val="T4"/>
        <w:jc w:val="left"/>
        <w:rPr>
          <w:rFonts w:ascii="Trebuchet MS" w:hAnsi="Trebuchet MS"/>
          <w:sz w:val="24"/>
          <w:szCs w:val="24"/>
        </w:rPr>
      </w:pPr>
    </w:p>
    <w:p w14:paraId="092D5FE7" w14:textId="2CAF7A7E" w:rsidR="00626039" w:rsidRPr="00067056" w:rsidRDefault="00192430" w:rsidP="001E235E">
      <w:pPr>
        <w:pStyle w:val="H5"/>
        <w:ind w:left="0"/>
        <w:rPr>
          <w:rFonts w:ascii="Trebuchet MS" w:hAnsi="Trebuchet MS"/>
          <w:u w:val="single"/>
        </w:rPr>
      </w:pPr>
      <w:r w:rsidRPr="00067056">
        <w:rPr>
          <w:rFonts w:ascii="Trebuchet MS" w:hAnsi="Trebuchet MS"/>
          <w:bCs/>
        </w:rPr>
        <w:t>519.07</w:t>
      </w:r>
      <w:r w:rsidR="00626039" w:rsidRPr="00067056">
        <w:rPr>
          <w:rFonts w:ascii="Trebuchet MS" w:hAnsi="Trebuchet MS"/>
          <w:bCs/>
        </w:rPr>
        <w:tab/>
      </w:r>
      <w:r w:rsidR="00A42E8D" w:rsidRPr="00067056">
        <w:rPr>
          <w:rFonts w:ascii="Trebuchet MS" w:hAnsi="Trebuchet MS"/>
          <w:bCs/>
        </w:rPr>
        <w:t xml:space="preserve"> </w:t>
      </w:r>
      <w:r w:rsidR="00A00C5D" w:rsidRPr="00067056">
        <w:rPr>
          <w:rFonts w:ascii="Trebuchet MS" w:hAnsi="Trebuchet MS"/>
        </w:rPr>
        <w:t>Storage and Handling</w:t>
      </w:r>
      <w:r w:rsidR="00A42E8D" w:rsidRPr="00067056">
        <w:rPr>
          <w:rFonts w:ascii="Trebuchet MS" w:hAnsi="Trebuchet MS"/>
        </w:rPr>
        <w:t xml:space="preserve">.  </w:t>
      </w:r>
      <w:r w:rsidR="00A00C5D" w:rsidRPr="00067056">
        <w:rPr>
          <w:rFonts w:ascii="Trebuchet MS" w:hAnsi="Trebuchet MS"/>
          <w:b w:val="0"/>
        </w:rPr>
        <w:t>Storage and handling</w:t>
      </w:r>
      <w:r w:rsidR="00626039" w:rsidRPr="00067056">
        <w:rPr>
          <w:rFonts w:ascii="Trebuchet MS" w:hAnsi="Trebuchet MS"/>
          <w:b w:val="0"/>
        </w:rPr>
        <w:t xml:space="preserve"> of all components of the </w:t>
      </w:r>
      <w:r w:rsidR="00B26748" w:rsidRPr="00067056">
        <w:rPr>
          <w:rFonts w:ascii="Trebuchet MS" w:hAnsi="Trebuchet MS"/>
          <w:b w:val="0"/>
        </w:rPr>
        <w:t>epoxy</w:t>
      </w:r>
      <w:r w:rsidR="00626039" w:rsidRPr="00067056">
        <w:rPr>
          <w:rFonts w:ascii="Trebuchet MS" w:hAnsi="Trebuchet MS"/>
          <w:b w:val="0"/>
        </w:rPr>
        <w:t xml:space="preserve"> system shall conform to Section</w:t>
      </w:r>
      <w:r w:rsidR="00A00C5D" w:rsidRPr="00067056">
        <w:rPr>
          <w:rFonts w:ascii="Trebuchet MS" w:hAnsi="Trebuchet MS"/>
          <w:b w:val="0"/>
        </w:rPr>
        <w:t>s 106.08 and 106.09</w:t>
      </w:r>
      <w:r w:rsidR="00CF419F" w:rsidRPr="00067056">
        <w:rPr>
          <w:rFonts w:ascii="Trebuchet MS" w:hAnsi="Trebuchet MS"/>
          <w:b w:val="0"/>
        </w:rPr>
        <w:t>, and shall be in accordance with the manufacturer’s instructions, and</w:t>
      </w:r>
      <w:r w:rsidR="00626039" w:rsidRPr="00067056">
        <w:rPr>
          <w:rFonts w:ascii="Trebuchet MS" w:hAnsi="Trebuchet MS"/>
          <w:b w:val="0"/>
        </w:rPr>
        <w:t xml:space="preserve"> as approved by the Engineer.</w:t>
      </w:r>
    </w:p>
    <w:p w14:paraId="2CC4D153" w14:textId="77777777" w:rsidR="00626039" w:rsidRPr="00067056" w:rsidRDefault="00626039" w:rsidP="001E235E">
      <w:pPr>
        <w:pStyle w:val="T4"/>
        <w:jc w:val="left"/>
        <w:rPr>
          <w:rFonts w:ascii="Trebuchet MS" w:hAnsi="Trebuchet MS"/>
          <w:sz w:val="24"/>
          <w:szCs w:val="24"/>
        </w:rPr>
      </w:pPr>
    </w:p>
    <w:p w14:paraId="159F2C0C" w14:textId="77777777" w:rsidR="00626039" w:rsidRPr="00067056" w:rsidRDefault="00626039" w:rsidP="001E235E">
      <w:pPr>
        <w:pStyle w:val="T4"/>
        <w:ind w:left="0"/>
        <w:jc w:val="left"/>
        <w:rPr>
          <w:rFonts w:ascii="Trebuchet MS" w:hAnsi="Trebuchet MS"/>
          <w:sz w:val="24"/>
          <w:szCs w:val="24"/>
        </w:rPr>
      </w:pPr>
      <w:r w:rsidRPr="00067056">
        <w:rPr>
          <w:rFonts w:ascii="Trebuchet MS" w:hAnsi="Trebuchet MS"/>
          <w:sz w:val="24"/>
          <w:szCs w:val="24"/>
        </w:rPr>
        <w:lastRenderedPageBreak/>
        <w:t>All materials shall be used and installed before the shelf life expiration date.  All materials for which the shelf life date has been reached and surpassed shall be removed from the project site.</w:t>
      </w:r>
    </w:p>
    <w:p w14:paraId="4574A5BA" w14:textId="77777777" w:rsidR="00931321" w:rsidRPr="00067056" w:rsidRDefault="00931321" w:rsidP="00D97CFA">
      <w:pPr>
        <w:pStyle w:val="Heading2"/>
      </w:pPr>
      <w:r w:rsidRPr="00067056">
        <w:rPr>
          <w:spacing w:val="-2"/>
        </w:rPr>
        <w:t>M</w:t>
      </w:r>
      <w:r w:rsidRPr="00067056">
        <w:t>ETHOD OF MEASUREMENT</w:t>
      </w:r>
    </w:p>
    <w:p w14:paraId="27069941" w14:textId="77777777" w:rsidR="00931321" w:rsidRPr="00067056" w:rsidRDefault="00931321" w:rsidP="00931321">
      <w:pPr>
        <w:pStyle w:val="ListParagraph"/>
        <w:ind w:left="0"/>
        <w:jc w:val="center"/>
        <w:rPr>
          <w:rFonts w:ascii="Trebuchet MS" w:hAnsi="Trebuchet MS"/>
          <w:b/>
          <w:sz w:val="24"/>
          <w:szCs w:val="24"/>
        </w:rPr>
      </w:pPr>
    </w:p>
    <w:p w14:paraId="43321BD1" w14:textId="3E6541ED" w:rsidR="00931321" w:rsidRPr="00067056" w:rsidRDefault="00A77BBB" w:rsidP="00931321">
      <w:pPr>
        <w:rPr>
          <w:rFonts w:ascii="Trebuchet MS" w:hAnsi="Trebuchet MS"/>
          <w:sz w:val="24"/>
          <w:szCs w:val="24"/>
        </w:rPr>
      </w:pPr>
      <w:r w:rsidRPr="00067056">
        <w:rPr>
          <w:rFonts w:ascii="Trebuchet MS" w:hAnsi="Trebuchet MS"/>
          <w:b/>
          <w:sz w:val="24"/>
          <w:szCs w:val="24"/>
        </w:rPr>
        <w:t>519.0</w:t>
      </w:r>
      <w:r w:rsidR="00192430" w:rsidRPr="00067056">
        <w:rPr>
          <w:rFonts w:ascii="Trebuchet MS" w:hAnsi="Trebuchet MS"/>
          <w:b/>
          <w:sz w:val="24"/>
          <w:szCs w:val="24"/>
        </w:rPr>
        <w:t>8</w:t>
      </w:r>
      <w:r w:rsidR="00931321" w:rsidRPr="00067056">
        <w:rPr>
          <w:rFonts w:ascii="Trebuchet MS" w:hAnsi="Trebuchet MS"/>
          <w:b/>
          <w:sz w:val="24"/>
          <w:szCs w:val="24"/>
        </w:rPr>
        <w:t xml:space="preserve"> </w:t>
      </w:r>
      <w:r w:rsidR="00F41800" w:rsidRPr="00067056">
        <w:rPr>
          <w:rFonts w:ascii="Trebuchet MS" w:hAnsi="Trebuchet MS"/>
          <w:sz w:val="24"/>
          <w:szCs w:val="24"/>
        </w:rPr>
        <w:t>Epoxy Resin (Injection)</w:t>
      </w:r>
      <w:r w:rsidR="00931321" w:rsidRPr="00067056">
        <w:rPr>
          <w:rFonts w:ascii="Trebuchet MS" w:hAnsi="Trebuchet MS"/>
          <w:sz w:val="24"/>
          <w:szCs w:val="24"/>
        </w:rPr>
        <w:t xml:space="preserve">will be measured by the </w:t>
      </w:r>
      <w:r w:rsidR="00F41800" w:rsidRPr="00067056">
        <w:rPr>
          <w:rFonts w:ascii="Trebuchet MS" w:hAnsi="Trebuchet MS"/>
          <w:sz w:val="24"/>
          <w:szCs w:val="24"/>
        </w:rPr>
        <w:t xml:space="preserve">actual </w:t>
      </w:r>
      <w:r w:rsidR="00592081" w:rsidRPr="00067056">
        <w:rPr>
          <w:rFonts w:ascii="Trebuchet MS" w:hAnsi="Trebuchet MS"/>
          <w:sz w:val="24"/>
          <w:szCs w:val="24"/>
        </w:rPr>
        <w:t>length</w:t>
      </w:r>
      <w:r w:rsidR="00931321" w:rsidRPr="00067056">
        <w:rPr>
          <w:rFonts w:ascii="Trebuchet MS" w:hAnsi="Trebuchet MS"/>
          <w:sz w:val="24"/>
          <w:szCs w:val="24"/>
        </w:rPr>
        <w:t xml:space="preserve"> of cracks injected</w:t>
      </w:r>
      <w:r w:rsidR="00592081" w:rsidRPr="00067056">
        <w:rPr>
          <w:rFonts w:ascii="Trebuchet MS" w:hAnsi="Trebuchet MS"/>
          <w:sz w:val="24"/>
          <w:szCs w:val="24"/>
        </w:rPr>
        <w:t xml:space="preserve"> and accepted</w:t>
      </w:r>
      <w:r w:rsidR="00931321" w:rsidRPr="00067056">
        <w:rPr>
          <w:rFonts w:ascii="Trebuchet MS" w:hAnsi="Trebuchet MS"/>
          <w:sz w:val="24"/>
          <w:szCs w:val="24"/>
        </w:rPr>
        <w:t xml:space="preserve">.  Injection length will be the minimum distance between the ends of the crack along each face to be sealed.  </w:t>
      </w:r>
      <w:r w:rsidR="00592081" w:rsidRPr="00067056">
        <w:rPr>
          <w:rFonts w:ascii="Trebuchet MS" w:hAnsi="Trebuchet MS"/>
          <w:sz w:val="24"/>
          <w:szCs w:val="24"/>
        </w:rPr>
        <w:t>Epoxy Resin (Injection)</w:t>
      </w:r>
      <w:r w:rsidR="00931321" w:rsidRPr="00067056">
        <w:rPr>
          <w:rFonts w:ascii="Trebuchet MS" w:hAnsi="Trebuchet MS"/>
          <w:sz w:val="24"/>
          <w:szCs w:val="24"/>
        </w:rPr>
        <w:t xml:space="preserve">of any cracks with a width less than 0.010 inches will not be measured or paid for.    </w:t>
      </w:r>
    </w:p>
    <w:p w14:paraId="3F004FA1" w14:textId="77777777" w:rsidR="0090441F" w:rsidRPr="00067056" w:rsidRDefault="0090441F" w:rsidP="00D97CFA">
      <w:pPr>
        <w:pStyle w:val="Heading2"/>
      </w:pPr>
      <w:r w:rsidRPr="00067056">
        <w:t>BASIS OF PAYMENT</w:t>
      </w:r>
    </w:p>
    <w:p w14:paraId="527BE775" w14:textId="77777777" w:rsidR="008E473D" w:rsidRPr="00067056" w:rsidRDefault="008E473D" w:rsidP="009223EA">
      <w:pPr>
        <w:jc w:val="center"/>
        <w:rPr>
          <w:rFonts w:ascii="Trebuchet MS" w:hAnsi="Trebuchet MS"/>
          <w:b/>
          <w:sz w:val="24"/>
          <w:szCs w:val="24"/>
        </w:rPr>
      </w:pPr>
    </w:p>
    <w:p w14:paraId="4693DF88" w14:textId="5BDF4C69" w:rsidR="009223EA" w:rsidRPr="00067056" w:rsidRDefault="00A77BBB" w:rsidP="009223EA">
      <w:pPr>
        <w:rPr>
          <w:rFonts w:ascii="Trebuchet MS" w:hAnsi="Trebuchet MS"/>
          <w:bCs/>
          <w:color w:val="FF0000"/>
          <w:sz w:val="24"/>
          <w:szCs w:val="24"/>
        </w:rPr>
      </w:pPr>
      <w:r w:rsidRPr="00067056">
        <w:rPr>
          <w:rFonts w:ascii="Trebuchet MS" w:hAnsi="Trebuchet MS"/>
          <w:b/>
          <w:sz w:val="24"/>
          <w:szCs w:val="24"/>
        </w:rPr>
        <w:t>519.0</w:t>
      </w:r>
      <w:r w:rsidR="00192430" w:rsidRPr="00067056">
        <w:rPr>
          <w:rFonts w:ascii="Trebuchet MS" w:hAnsi="Trebuchet MS"/>
          <w:b/>
          <w:sz w:val="24"/>
          <w:szCs w:val="24"/>
        </w:rPr>
        <w:t>9</w:t>
      </w:r>
      <w:r w:rsidR="009223EA" w:rsidRPr="00067056">
        <w:rPr>
          <w:rFonts w:ascii="Trebuchet MS" w:hAnsi="Trebuchet MS"/>
          <w:sz w:val="24"/>
          <w:szCs w:val="24"/>
        </w:rPr>
        <w:t xml:space="preserve"> </w:t>
      </w:r>
      <w:r w:rsidR="00592081" w:rsidRPr="00067056">
        <w:rPr>
          <w:rFonts w:ascii="Trebuchet MS" w:hAnsi="Trebuchet MS"/>
          <w:sz w:val="24"/>
          <w:szCs w:val="24"/>
        </w:rPr>
        <w:t xml:space="preserve">The accepted quantities of </w:t>
      </w:r>
      <w:r w:rsidR="00931321" w:rsidRPr="00067056">
        <w:rPr>
          <w:rFonts w:ascii="Trebuchet MS" w:hAnsi="Trebuchet MS"/>
          <w:sz w:val="24"/>
          <w:szCs w:val="24"/>
        </w:rPr>
        <w:t>Epoxy Resin (Injection)</w:t>
      </w:r>
      <w:r w:rsidR="009223EA" w:rsidRPr="00067056">
        <w:rPr>
          <w:rFonts w:ascii="Trebuchet MS" w:hAnsi="Trebuchet MS"/>
          <w:bCs/>
          <w:sz w:val="24"/>
          <w:szCs w:val="24"/>
        </w:rPr>
        <w:t xml:space="preserve"> will be paid at the </w:t>
      </w:r>
      <w:r w:rsidR="00592081" w:rsidRPr="00067056">
        <w:rPr>
          <w:rFonts w:ascii="Trebuchet MS" w:hAnsi="Trebuchet MS"/>
          <w:bCs/>
          <w:sz w:val="24"/>
          <w:szCs w:val="24"/>
        </w:rPr>
        <w:t xml:space="preserve">contract </w:t>
      </w:r>
      <w:r w:rsidR="009223EA" w:rsidRPr="00067056">
        <w:rPr>
          <w:rFonts w:ascii="Trebuchet MS" w:hAnsi="Trebuchet MS"/>
          <w:bCs/>
          <w:sz w:val="24"/>
          <w:szCs w:val="24"/>
        </w:rPr>
        <w:t>unit price</w:t>
      </w:r>
      <w:r w:rsidR="00F2027F" w:rsidRPr="00067056">
        <w:rPr>
          <w:rFonts w:ascii="Trebuchet MS" w:hAnsi="Trebuchet MS"/>
          <w:bCs/>
          <w:sz w:val="24"/>
          <w:szCs w:val="24"/>
        </w:rPr>
        <w:t>.</w:t>
      </w:r>
    </w:p>
    <w:p w14:paraId="31F335DB" w14:textId="77777777" w:rsidR="009223EA" w:rsidRPr="00067056" w:rsidRDefault="009223EA" w:rsidP="009223EA">
      <w:pPr>
        <w:rPr>
          <w:rFonts w:ascii="Trebuchet MS" w:hAnsi="Trebuchet MS"/>
          <w:color w:val="FF0000"/>
          <w:sz w:val="24"/>
          <w:szCs w:val="24"/>
        </w:rPr>
      </w:pPr>
    </w:p>
    <w:p w14:paraId="5A65D70B" w14:textId="77777777" w:rsidR="009223EA" w:rsidRPr="00067056" w:rsidRDefault="009223EA" w:rsidP="009223EA">
      <w:pPr>
        <w:rPr>
          <w:rFonts w:ascii="Trebuchet MS" w:hAnsi="Trebuchet MS"/>
          <w:sz w:val="24"/>
          <w:szCs w:val="24"/>
        </w:rPr>
      </w:pPr>
      <w:r w:rsidRPr="00067056">
        <w:rPr>
          <w:rFonts w:ascii="Trebuchet MS" w:hAnsi="Trebuchet MS"/>
          <w:sz w:val="24"/>
          <w:szCs w:val="24"/>
        </w:rPr>
        <w:t>Payment will be made under:</w:t>
      </w:r>
    </w:p>
    <w:p w14:paraId="0FF79B96" w14:textId="77777777" w:rsidR="009223EA" w:rsidRPr="00067056" w:rsidRDefault="009223EA" w:rsidP="009223EA">
      <w:pPr>
        <w:rPr>
          <w:rFonts w:ascii="Trebuchet MS" w:hAnsi="Trebuchet MS"/>
          <w:sz w:val="24"/>
          <w:szCs w:val="24"/>
        </w:rPr>
      </w:pPr>
    </w:p>
    <w:p w14:paraId="2918941F" w14:textId="77777777" w:rsidR="009223EA" w:rsidRPr="00067056" w:rsidRDefault="009223EA" w:rsidP="009C4722">
      <w:pPr>
        <w:tabs>
          <w:tab w:val="left" w:pos="7200"/>
        </w:tabs>
        <w:rPr>
          <w:rFonts w:ascii="Trebuchet MS" w:hAnsi="Trebuchet MS"/>
          <w:b/>
          <w:sz w:val="24"/>
          <w:szCs w:val="24"/>
          <w:u w:val="single"/>
        </w:rPr>
      </w:pPr>
      <w:r w:rsidRPr="00067056">
        <w:rPr>
          <w:rFonts w:ascii="Trebuchet MS" w:hAnsi="Trebuchet MS"/>
          <w:b/>
          <w:sz w:val="24"/>
          <w:szCs w:val="24"/>
          <w:u w:val="single"/>
        </w:rPr>
        <w:t>Pay Item</w:t>
      </w:r>
      <w:r w:rsidRPr="00067056">
        <w:rPr>
          <w:rFonts w:ascii="Trebuchet MS" w:hAnsi="Trebuchet MS"/>
          <w:sz w:val="24"/>
          <w:szCs w:val="24"/>
        </w:rPr>
        <w:tab/>
      </w:r>
      <w:r w:rsidRPr="00067056">
        <w:rPr>
          <w:rFonts w:ascii="Trebuchet MS" w:hAnsi="Trebuchet MS"/>
          <w:b/>
          <w:sz w:val="24"/>
          <w:szCs w:val="24"/>
          <w:u w:val="single"/>
        </w:rPr>
        <w:t>Pay Unit</w:t>
      </w:r>
    </w:p>
    <w:p w14:paraId="2EF73FCE" w14:textId="54B8C8B9" w:rsidR="009223EA" w:rsidRPr="00067056" w:rsidRDefault="005523AC" w:rsidP="009C4722">
      <w:pPr>
        <w:tabs>
          <w:tab w:val="left" w:pos="7200"/>
        </w:tabs>
        <w:rPr>
          <w:rFonts w:ascii="Trebuchet MS" w:hAnsi="Trebuchet MS"/>
          <w:sz w:val="24"/>
          <w:szCs w:val="24"/>
        </w:rPr>
      </w:pPr>
      <w:r w:rsidRPr="00067056">
        <w:rPr>
          <w:rFonts w:ascii="Trebuchet MS" w:hAnsi="Trebuchet MS"/>
          <w:sz w:val="24"/>
          <w:szCs w:val="24"/>
        </w:rPr>
        <w:t>Epoxy Resin (Injection)</w:t>
      </w:r>
      <w:r w:rsidR="009223EA" w:rsidRPr="00067056">
        <w:rPr>
          <w:rFonts w:ascii="Trebuchet MS" w:hAnsi="Trebuchet MS"/>
          <w:sz w:val="24"/>
          <w:szCs w:val="24"/>
        </w:rPr>
        <w:tab/>
      </w:r>
      <w:r w:rsidRPr="00067056">
        <w:rPr>
          <w:rFonts w:ascii="Trebuchet MS" w:hAnsi="Trebuchet MS"/>
          <w:sz w:val="24"/>
          <w:szCs w:val="24"/>
        </w:rPr>
        <w:t>Linear Foot</w:t>
      </w:r>
    </w:p>
    <w:p w14:paraId="6EB759DA" w14:textId="77777777" w:rsidR="00BB0C3E" w:rsidRPr="00067056" w:rsidRDefault="00BB0C3E" w:rsidP="009223EA">
      <w:pPr>
        <w:tabs>
          <w:tab w:val="left" w:pos="7200"/>
        </w:tabs>
        <w:ind w:left="360"/>
        <w:rPr>
          <w:rFonts w:ascii="Trebuchet MS" w:hAnsi="Trebuchet MS"/>
          <w:sz w:val="24"/>
          <w:szCs w:val="24"/>
        </w:rPr>
      </w:pPr>
    </w:p>
    <w:p w14:paraId="28B5943E" w14:textId="64503A6A" w:rsidR="0006171D" w:rsidRPr="00067056" w:rsidRDefault="00BB0C3E" w:rsidP="00BB0C3E">
      <w:pPr>
        <w:tabs>
          <w:tab w:val="left" w:pos="7200"/>
        </w:tabs>
        <w:rPr>
          <w:rFonts w:ascii="Trebuchet MS" w:hAnsi="Trebuchet MS"/>
          <w:sz w:val="24"/>
          <w:szCs w:val="24"/>
        </w:rPr>
      </w:pPr>
      <w:r w:rsidRPr="00067056">
        <w:rPr>
          <w:rFonts w:ascii="Trebuchet MS" w:hAnsi="Trebuchet MS"/>
          <w:sz w:val="24"/>
          <w:szCs w:val="24"/>
        </w:rPr>
        <w:t>Payment for Epoxy Resin (Injection) will be full compensation for all labor, equipment, materials</w:t>
      </w:r>
      <w:r w:rsidR="00592081" w:rsidRPr="00067056">
        <w:rPr>
          <w:rFonts w:ascii="Trebuchet MS" w:hAnsi="Trebuchet MS"/>
          <w:sz w:val="24"/>
          <w:szCs w:val="24"/>
        </w:rPr>
        <w:t>,</w:t>
      </w:r>
      <w:r w:rsidRPr="00067056">
        <w:rPr>
          <w:rFonts w:ascii="Trebuchet MS" w:hAnsi="Trebuchet MS"/>
          <w:sz w:val="24"/>
          <w:szCs w:val="24"/>
        </w:rPr>
        <w:t xml:space="preserve"> </w:t>
      </w:r>
      <w:r w:rsidR="00592081" w:rsidRPr="00067056">
        <w:rPr>
          <w:rFonts w:ascii="Trebuchet MS" w:hAnsi="Trebuchet MS"/>
          <w:sz w:val="24"/>
          <w:szCs w:val="24"/>
        </w:rPr>
        <w:t xml:space="preserve">tools, </w:t>
      </w:r>
      <w:r w:rsidRPr="00067056">
        <w:rPr>
          <w:rFonts w:ascii="Trebuchet MS" w:hAnsi="Trebuchet MS"/>
          <w:sz w:val="24"/>
          <w:szCs w:val="24"/>
        </w:rPr>
        <w:t>and all incidentals necessary to prepare the surfaces, seal the surfaces, install and remove ports and complete the epoxy injection.</w:t>
      </w:r>
    </w:p>
    <w:p w14:paraId="2908CF5A" w14:textId="77777777" w:rsidR="0006171D" w:rsidRPr="00067056" w:rsidRDefault="0006171D" w:rsidP="00BB0C3E">
      <w:pPr>
        <w:tabs>
          <w:tab w:val="left" w:pos="7200"/>
        </w:tabs>
        <w:rPr>
          <w:rFonts w:ascii="Trebuchet MS" w:hAnsi="Trebuchet MS"/>
          <w:sz w:val="24"/>
          <w:szCs w:val="24"/>
        </w:rPr>
      </w:pPr>
    </w:p>
    <w:p w14:paraId="1339A857" w14:textId="77777777" w:rsidR="008A5FA2" w:rsidRPr="00067056" w:rsidRDefault="008A5FA2" w:rsidP="008A5FA2">
      <w:pPr>
        <w:widowControl w:val="0"/>
        <w:tabs>
          <w:tab w:val="left" w:pos="-144"/>
          <w:tab w:val="left" w:pos="7176"/>
          <w:tab w:val="right" w:pos="9456"/>
        </w:tabs>
        <w:spacing w:line="264" w:lineRule="atLeast"/>
        <w:rPr>
          <w:rFonts w:ascii="Trebuchet MS" w:hAnsi="Trebuchet MS"/>
          <w:color w:val="0070C0"/>
          <w:sz w:val="24"/>
          <w:szCs w:val="24"/>
        </w:rPr>
      </w:pPr>
      <w:r w:rsidRPr="00067056">
        <w:rPr>
          <w:rFonts w:ascii="Trebuchet MS" w:hAnsi="Trebuchet MS"/>
          <w:color w:val="0070C0"/>
          <w:sz w:val="24"/>
          <w:szCs w:val="24"/>
        </w:rPr>
        <w:t>*************************************************************************************</w:t>
      </w:r>
    </w:p>
    <w:p w14:paraId="25FBD1BF" w14:textId="555A2A75" w:rsidR="008A5FA2" w:rsidRPr="00067056" w:rsidRDefault="008A5FA2" w:rsidP="008A5FA2">
      <w:pPr>
        <w:widowControl w:val="0"/>
        <w:tabs>
          <w:tab w:val="left" w:pos="-144"/>
          <w:tab w:val="left" w:pos="7176"/>
          <w:tab w:val="right" w:pos="9456"/>
        </w:tabs>
        <w:spacing w:line="264" w:lineRule="atLeast"/>
        <w:rPr>
          <w:rFonts w:ascii="Trebuchet MS" w:hAnsi="Trebuchet MS"/>
          <w:color w:val="0070C0"/>
          <w:sz w:val="24"/>
          <w:szCs w:val="24"/>
        </w:rPr>
      </w:pPr>
      <w:r w:rsidRPr="00067056">
        <w:rPr>
          <w:rFonts w:ascii="Trebuchet MS" w:hAnsi="Trebuchet MS"/>
          <w:b/>
          <w:color w:val="0070C0"/>
          <w:sz w:val="24"/>
          <w:szCs w:val="24"/>
        </w:rPr>
        <w:t>INSTRUCTIONS TO DESIGNERS</w:t>
      </w:r>
      <w:r w:rsidRPr="00067056">
        <w:rPr>
          <w:rFonts w:ascii="Trebuchet MS" w:hAnsi="Trebuchet MS"/>
          <w:color w:val="0070C0"/>
          <w:sz w:val="24"/>
          <w:szCs w:val="24"/>
        </w:rPr>
        <w:t xml:space="preserve"> (delete instructions and symbols from final draft):</w:t>
      </w:r>
    </w:p>
    <w:p w14:paraId="24DA147A" w14:textId="77777777" w:rsidR="00730026" w:rsidRPr="00067056" w:rsidRDefault="00730026" w:rsidP="00E275FA">
      <w:pPr>
        <w:widowControl w:val="0"/>
        <w:tabs>
          <w:tab w:val="left" w:pos="-144"/>
          <w:tab w:val="left" w:pos="7176"/>
          <w:tab w:val="right" w:pos="9456"/>
        </w:tabs>
        <w:spacing w:line="264" w:lineRule="atLeast"/>
        <w:rPr>
          <w:rFonts w:ascii="Trebuchet MS" w:hAnsi="Trebuchet MS"/>
          <w:color w:val="0070C0"/>
          <w:sz w:val="24"/>
          <w:szCs w:val="24"/>
        </w:rPr>
      </w:pPr>
    </w:p>
    <w:p w14:paraId="4289274F" w14:textId="22B5D16D" w:rsidR="00067056" w:rsidRDefault="00730026" w:rsidP="00E275FA">
      <w:pPr>
        <w:widowControl w:val="0"/>
        <w:tabs>
          <w:tab w:val="left" w:pos="-144"/>
          <w:tab w:val="left" w:pos="7176"/>
          <w:tab w:val="right" w:pos="9456"/>
        </w:tabs>
        <w:spacing w:line="264" w:lineRule="atLeast"/>
        <w:rPr>
          <w:rFonts w:ascii="Trebuchet MS" w:hAnsi="Trebuchet MS"/>
          <w:color w:val="0070C0"/>
          <w:sz w:val="24"/>
          <w:szCs w:val="24"/>
        </w:rPr>
      </w:pPr>
      <w:r w:rsidRPr="00067056">
        <w:rPr>
          <w:rFonts w:ascii="Trebuchet MS" w:hAnsi="Trebuchet MS"/>
          <w:color w:val="0070C0"/>
          <w:sz w:val="24"/>
          <w:szCs w:val="24"/>
        </w:rPr>
        <w:t xml:space="preserve">Use this project special provision </w:t>
      </w:r>
      <w:r w:rsidR="00592081" w:rsidRPr="00067056">
        <w:rPr>
          <w:rFonts w:ascii="Trebuchet MS" w:hAnsi="Trebuchet MS"/>
          <w:color w:val="0070C0"/>
          <w:sz w:val="24"/>
          <w:szCs w:val="24"/>
        </w:rPr>
        <w:t>for Epoxy Resin (Injection) of concrete cracks and construction joints.</w:t>
      </w:r>
    </w:p>
    <w:p w14:paraId="34300044" w14:textId="77777777" w:rsidR="00067056" w:rsidRDefault="00067056" w:rsidP="00E275FA">
      <w:pPr>
        <w:widowControl w:val="0"/>
        <w:tabs>
          <w:tab w:val="left" w:pos="-144"/>
          <w:tab w:val="left" w:pos="7176"/>
          <w:tab w:val="right" w:pos="9456"/>
        </w:tabs>
        <w:spacing w:line="264" w:lineRule="atLeast"/>
        <w:rPr>
          <w:rFonts w:ascii="Trebuchet MS" w:hAnsi="Trebuchet MS"/>
          <w:color w:val="0070C0"/>
          <w:sz w:val="24"/>
          <w:szCs w:val="24"/>
        </w:rPr>
      </w:pPr>
    </w:p>
    <w:p w14:paraId="24802382" w14:textId="050C4394" w:rsidR="00E275FA" w:rsidRPr="00067056" w:rsidRDefault="00E275FA" w:rsidP="00E275FA">
      <w:pPr>
        <w:widowControl w:val="0"/>
        <w:tabs>
          <w:tab w:val="left" w:pos="-144"/>
          <w:tab w:val="left" w:pos="7176"/>
          <w:tab w:val="right" w:pos="9456"/>
        </w:tabs>
        <w:spacing w:line="264" w:lineRule="atLeast"/>
        <w:rPr>
          <w:rFonts w:ascii="Trebuchet MS" w:hAnsi="Trebuchet MS"/>
          <w:color w:val="0070C0"/>
          <w:sz w:val="24"/>
          <w:szCs w:val="24"/>
        </w:rPr>
      </w:pPr>
      <w:r w:rsidRPr="00067056">
        <w:rPr>
          <w:rFonts w:ascii="Trebuchet MS" w:hAnsi="Trebuchet MS"/>
          <w:color w:val="0070C0"/>
          <w:sz w:val="24"/>
          <w:szCs w:val="24"/>
        </w:rPr>
        <w:tab/>
      </w:r>
      <w:r w:rsidRPr="00067056">
        <w:rPr>
          <w:rFonts w:ascii="Trebuchet MS" w:hAnsi="Trebuchet MS"/>
          <w:color w:val="0070C0"/>
          <w:sz w:val="24"/>
          <w:szCs w:val="24"/>
        </w:rPr>
        <w:tab/>
      </w:r>
    </w:p>
    <w:p w14:paraId="4ACF6056" w14:textId="77777777" w:rsidR="00991A4C" w:rsidRPr="00067056" w:rsidRDefault="00991A4C" w:rsidP="00991A4C">
      <w:pPr>
        <w:spacing w:line="240" w:lineRule="auto"/>
        <w:rPr>
          <w:rFonts w:ascii="Trebuchet MS" w:hAnsi="Trebuchet MS"/>
          <w:b/>
          <w:color w:val="0070C0"/>
          <w:sz w:val="24"/>
          <w:szCs w:val="24"/>
        </w:rPr>
      </w:pPr>
      <w:r w:rsidRPr="00067056">
        <w:rPr>
          <w:rFonts w:ascii="Trebuchet MS" w:hAnsi="Trebuchet MS"/>
          <w:b/>
          <w:color w:val="0070C0"/>
          <w:sz w:val="24"/>
          <w:szCs w:val="24"/>
        </w:rPr>
        <w:t>PERMANENT CHANGES TO PROJECT DATED SPECIAL PROVISIONS</w:t>
      </w:r>
    </w:p>
    <w:p w14:paraId="10AFA1BB" w14:textId="77777777" w:rsidR="00991A4C" w:rsidRPr="00067056" w:rsidRDefault="00991A4C" w:rsidP="00991A4C">
      <w:pPr>
        <w:spacing w:line="240" w:lineRule="auto"/>
        <w:rPr>
          <w:rFonts w:ascii="Trebuchet MS" w:hAnsi="Trebuchet MS"/>
          <w:color w:val="0070C0"/>
          <w:sz w:val="24"/>
          <w:szCs w:val="24"/>
        </w:rPr>
      </w:pPr>
    </w:p>
    <w:p w14:paraId="3CDC4F49" w14:textId="04CDCD9E" w:rsidR="00991A4C" w:rsidRPr="00067056" w:rsidRDefault="00991A4C" w:rsidP="00991A4C">
      <w:pPr>
        <w:spacing w:line="240" w:lineRule="auto"/>
        <w:ind w:left="2880" w:hanging="2880"/>
        <w:rPr>
          <w:rFonts w:ascii="Trebuchet MS" w:hAnsi="Trebuchet MS"/>
          <w:color w:val="0070C0"/>
          <w:sz w:val="24"/>
          <w:szCs w:val="24"/>
        </w:rPr>
      </w:pPr>
      <w:r w:rsidRPr="00067056">
        <w:rPr>
          <w:rFonts w:ascii="Trebuchet MS" w:hAnsi="Trebuchet MS"/>
          <w:b/>
          <w:color w:val="0070C0"/>
          <w:sz w:val="24"/>
          <w:szCs w:val="24"/>
        </w:rPr>
        <w:t>REVISION OF SECTION</w:t>
      </w:r>
      <w:r w:rsidRPr="00067056">
        <w:rPr>
          <w:rFonts w:ascii="Trebuchet MS" w:hAnsi="Trebuchet MS"/>
          <w:color w:val="0070C0"/>
          <w:sz w:val="24"/>
          <w:szCs w:val="24"/>
        </w:rPr>
        <w:tab/>
        <w:t>519 EPOXY RESIN (INJECTION)</w:t>
      </w:r>
    </w:p>
    <w:p w14:paraId="6ADA80E1" w14:textId="77777777" w:rsidR="00991A4C" w:rsidRPr="00067056" w:rsidRDefault="00991A4C" w:rsidP="00991A4C">
      <w:pPr>
        <w:spacing w:line="240" w:lineRule="auto"/>
        <w:rPr>
          <w:rFonts w:ascii="Trebuchet MS" w:hAnsi="Trebuchet MS"/>
          <w:color w:val="0070C0"/>
          <w:sz w:val="24"/>
          <w:szCs w:val="24"/>
        </w:rPr>
      </w:pPr>
    </w:p>
    <w:p w14:paraId="5B8F1E04" w14:textId="77777777" w:rsidR="00991A4C" w:rsidRPr="00067056" w:rsidRDefault="00991A4C" w:rsidP="00991A4C">
      <w:pPr>
        <w:spacing w:line="240" w:lineRule="auto"/>
        <w:rPr>
          <w:rFonts w:ascii="Trebuchet MS" w:hAnsi="Trebuchet MS"/>
          <w:color w:val="0070C0"/>
          <w:sz w:val="24"/>
          <w:szCs w:val="24"/>
        </w:rPr>
      </w:pPr>
    </w:p>
    <w:p w14:paraId="1C7F570C" w14:textId="77777777" w:rsidR="00991A4C" w:rsidRPr="00067056" w:rsidRDefault="00991A4C" w:rsidP="00991A4C">
      <w:pPr>
        <w:tabs>
          <w:tab w:val="left" w:pos="1440"/>
          <w:tab w:val="left" w:pos="3600"/>
          <w:tab w:val="left" w:pos="8640"/>
        </w:tabs>
        <w:spacing w:line="240" w:lineRule="auto"/>
        <w:ind w:left="3600" w:hanging="3600"/>
        <w:rPr>
          <w:rFonts w:ascii="Trebuchet MS" w:hAnsi="Trebuchet MS"/>
          <w:b/>
          <w:color w:val="0070C0"/>
          <w:sz w:val="24"/>
          <w:szCs w:val="24"/>
          <w:u w:val="single"/>
        </w:rPr>
      </w:pPr>
      <w:r w:rsidRPr="00067056">
        <w:rPr>
          <w:rFonts w:ascii="Trebuchet MS" w:hAnsi="Trebuchet MS"/>
          <w:b/>
          <w:color w:val="0070C0"/>
          <w:sz w:val="24"/>
          <w:szCs w:val="24"/>
          <w:u w:val="single"/>
        </w:rPr>
        <w:t>DATE</w:t>
      </w:r>
      <w:r w:rsidRPr="00067056">
        <w:rPr>
          <w:rFonts w:ascii="Trebuchet MS" w:hAnsi="Trebuchet MS"/>
          <w:b/>
          <w:color w:val="0070C0"/>
          <w:sz w:val="24"/>
          <w:szCs w:val="24"/>
          <w:u w:val="single"/>
        </w:rPr>
        <w:tab/>
        <w:t>AUTHOR</w:t>
      </w:r>
      <w:r w:rsidRPr="00067056">
        <w:rPr>
          <w:rFonts w:ascii="Trebuchet MS" w:hAnsi="Trebuchet MS"/>
          <w:b/>
          <w:color w:val="0070C0"/>
          <w:sz w:val="24"/>
          <w:szCs w:val="24"/>
          <w:u w:val="single"/>
        </w:rPr>
        <w:tab/>
        <w:t>DESCRIPTION OF CHANGE</w:t>
      </w:r>
      <w:r w:rsidRPr="00067056">
        <w:rPr>
          <w:rFonts w:ascii="Trebuchet MS" w:hAnsi="Trebuchet MS"/>
          <w:b/>
          <w:color w:val="0070C0"/>
          <w:sz w:val="24"/>
          <w:szCs w:val="24"/>
          <w:u w:val="single"/>
        </w:rPr>
        <w:tab/>
      </w:r>
    </w:p>
    <w:p w14:paraId="5C3B27CC" w14:textId="77777777" w:rsidR="00991A4C" w:rsidRPr="00067056" w:rsidRDefault="00991A4C" w:rsidP="00991A4C">
      <w:pPr>
        <w:spacing w:line="240" w:lineRule="auto"/>
        <w:rPr>
          <w:rFonts w:ascii="Trebuchet MS" w:hAnsi="Trebuchet MS"/>
          <w:color w:val="0070C0"/>
          <w:sz w:val="24"/>
          <w:szCs w:val="24"/>
        </w:rPr>
      </w:pPr>
    </w:p>
    <w:p w14:paraId="64729F0A" w14:textId="7942E5AC" w:rsidR="00991A4C" w:rsidRPr="00067056" w:rsidRDefault="00991A4C" w:rsidP="00991A4C">
      <w:pPr>
        <w:tabs>
          <w:tab w:val="left" w:pos="1440"/>
          <w:tab w:val="left" w:pos="3600"/>
          <w:tab w:val="left" w:pos="8640"/>
        </w:tabs>
        <w:spacing w:line="240" w:lineRule="auto"/>
        <w:ind w:left="3600" w:hanging="3600"/>
        <w:rPr>
          <w:rFonts w:ascii="Trebuchet MS" w:hAnsi="Trebuchet MS"/>
          <w:color w:val="0070C0"/>
          <w:sz w:val="24"/>
          <w:szCs w:val="24"/>
        </w:rPr>
      </w:pPr>
      <w:r w:rsidRPr="00067056">
        <w:rPr>
          <w:rFonts w:ascii="Trebuchet MS" w:hAnsi="Trebuchet MS"/>
          <w:color w:val="0070C0"/>
          <w:sz w:val="24"/>
          <w:szCs w:val="24"/>
        </w:rPr>
        <w:t>1/14/19</w:t>
      </w:r>
      <w:r w:rsidRPr="00067056">
        <w:rPr>
          <w:rFonts w:ascii="Trebuchet MS" w:hAnsi="Trebuchet MS"/>
          <w:color w:val="0070C0"/>
          <w:sz w:val="24"/>
          <w:szCs w:val="24"/>
        </w:rPr>
        <w:tab/>
        <w:t>BPM Cons.</w:t>
      </w:r>
      <w:r w:rsidRPr="00067056">
        <w:rPr>
          <w:rFonts w:ascii="Trebuchet MS" w:hAnsi="Trebuchet MS"/>
          <w:color w:val="0070C0"/>
          <w:sz w:val="24"/>
          <w:szCs w:val="24"/>
        </w:rPr>
        <w:tab/>
        <w:t>Initial Website Issue</w:t>
      </w:r>
    </w:p>
    <w:p w14:paraId="1671EA5A" w14:textId="2B3843B5" w:rsidR="00067056" w:rsidRPr="00067056" w:rsidRDefault="00067056" w:rsidP="00991A4C">
      <w:pPr>
        <w:tabs>
          <w:tab w:val="left" w:pos="1440"/>
          <w:tab w:val="left" w:pos="3600"/>
          <w:tab w:val="left" w:pos="8640"/>
        </w:tabs>
        <w:spacing w:line="240" w:lineRule="auto"/>
        <w:ind w:left="3600" w:hanging="3600"/>
        <w:rPr>
          <w:rFonts w:ascii="Trebuchet MS" w:hAnsi="Trebuchet MS"/>
          <w:color w:val="0070C0"/>
          <w:sz w:val="24"/>
          <w:szCs w:val="24"/>
        </w:rPr>
      </w:pPr>
    </w:p>
    <w:p w14:paraId="7F1BA337" w14:textId="6AFBEC6C" w:rsidR="00E275FA" w:rsidRPr="00067056" w:rsidRDefault="00067056" w:rsidP="00067056">
      <w:pPr>
        <w:pStyle w:val="ChangeList"/>
        <w:rPr>
          <w:rFonts w:ascii="Trebuchet MS" w:hAnsi="Trebuchet MS"/>
          <w:color w:val="990000"/>
          <w:szCs w:val="24"/>
        </w:rPr>
      </w:pPr>
      <w:r w:rsidRPr="00067056">
        <w:rPr>
          <w:rFonts w:ascii="Trebuchet MS" w:hAnsi="Trebuchet MS"/>
          <w:color w:val="0070C0"/>
          <w:szCs w:val="24"/>
        </w:rPr>
        <w:t>04.</w:t>
      </w:r>
      <w:r w:rsidR="000E14C0">
        <w:rPr>
          <w:rFonts w:ascii="Trebuchet MS" w:hAnsi="Trebuchet MS"/>
          <w:color w:val="0070C0"/>
          <w:szCs w:val="24"/>
        </w:rPr>
        <w:t>11</w:t>
      </w:r>
      <w:r w:rsidRPr="00067056">
        <w:rPr>
          <w:rFonts w:ascii="Trebuchet MS" w:hAnsi="Trebuchet MS"/>
          <w:color w:val="0070C0"/>
          <w:szCs w:val="24"/>
        </w:rPr>
        <w:t>.2023</w:t>
      </w:r>
      <w:r w:rsidRPr="00067056">
        <w:rPr>
          <w:rFonts w:ascii="Trebuchet MS" w:hAnsi="Trebuchet MS"/>
          <w:color w:val="0070C0"/>
          <w:szCs w:val="24"/>
        </w:rPr>
        <w:tab/>
        <w:t>M. Kayen</w:t>
      </w:r>
      <w:r w:rsidRPr="00067056">
        <w:rPr>
          <w:rFonts w:ascii="Trebuchet MS" w:hAnsi="Trebuchet MS"/>
          <w:color w:val="0070C0"/>
          <w:szCs w:val="24"/>
        </w:rPr>
        <w:tab/>
        <w:t>Revisions to make spec online ADA-compliant.</w:t>
      </w:r>
      <w:r w:rsidR="00E275FA" w:rsidRPr="00067056">
        <w:rPr>
          <w:rFonts w:ascii="Trebuchet MS" w:hAnsi="Trebuchet MS"/>
          <w:color w:val="990000"/>
          <w:szCs w:val="24"/>
        </w:rPr>
        <w:tab/>
      </w:r>
      <w:r w:rsidR="00D97CFA" w:rsidRPr="00D97CFA">
        <w:rPr>
          <w:rFonts w:ascii="Trebuchet MS" w:hAnsi="Trebuchet MS"/>
          <w:color w:val="0070C0"/>
          <w:szCs w:val="24"/>
        </w:rPr>
        <w:t>5.22.23 Additional ADA</w:t>
      </w:r>
      <w:r w:rsidR="00E275FA" w:rsidRPr="00D97CFA">
        <w:rPr>
          <w:rFonts w:ascii="Trebuchet MS" w:hAnsi="Trebuchet MS"/>
          <w:color w:val="0070C0"/>
          <w:szCs w:val="24"/>
        </w:rPr>
        <w:tab/>
      </w:r>
    </w:p>
    <w:p w14:paraId="47328AAE" w14:textId="005EC905" w:rsidR="00FE61F1" w:rsidRPr="00067056" w:rsidRDefault="00FE61F1" w:rsidP="008A5FA2">
      <w:pPr>
        <w:rPr>
          <w:rFonts w:ascii="Trebuchet MS" w:hAnsi="Trebuchet MS"/>
          <w:sz w:val="24"/>
          <w:szCs w:val="24"/>
        </w:rPr>
      </w:pPr>
    </w:p>
    <w:sectPr w:rsidR="00FE61F1" w:rsidRPr="00067056" w:rsidSect="00DC0763">
      <w:headerReference w:type="default" r:id="rId8"/>
      <w:footerReference w:type="default" r:id="rId9"/>
      <w:headerReference w:type="first" r:id="rId10"/>
      <w:footerReference w:type="first" r:id="rId11"/>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0704" w14:textId="77777777" w:rsidR="004A3E15" w:rsidRDefault="004A3E15">
      <w:r>
        <w:separator/>
      </w:r>
    </w:p>
  </w:endnote>
  <w:endnote w:type="continuationSeparator" w:id="0">
    <w:p w14:paraId="771A8379" w14:textId="77777777" w:rsidR="004A3E15" w:rsidRDefault="004A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A00E" w14:textId="2F5DEA6F" w:rsidR="00BB0C3E" w:rsidRPr="000505F0" w:rsidRDefault="00BB0C3E" w:rsidP="000505F0">
    <w:pPr>
      <w:pStyle w:val="Footer"/>
      <w:tabs>
        <w:tab w:val="clear" w:pos="8640"/>
        <w:tab w:val="right" w:pos="10285"/>
      </w:tabs>
      <w:spacing w:line="240" w:lineRule="auto"/>
    </w:pPr>
    <w:r>
      <w:rPr>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55FF" w14:textId="160942E2" w:rsidR="00BB0C3E" w:rsidRPr="000505F0" w:rsidRDefault="00BB0C3E" w:rsidP="00B622F4">
    <w:pPr>
      <w:pStyle w:val="Footer"/>
      <w:tabs>
        <w:tab w:val="clear" w:pos="8640"/>
        <w:tab w:val="right" w:pos="10285"/>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B8CA" w14:textId="77777777" w:rsidR="004A3E15" w:rsidRDefault="004A3E15">
      <w:r>
        <w:separator/>
      </w:r>
    </w:p>
  </w:footnote>
  <w:footnote w:type="continuationSeparator" w:id="0">
    <w:p w14:paraId="617DA355" w14:textId="77777777" w:rsidR="004A3E15" w:rsidRDefault="004A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282D" w14:textId="77777777" w:rsidR="00067056" w:rsidRPr="00BA7892" w:rsidRDefault="00067056" w:rsidP="00067056">
    <w:pPr>
      <w:pStyle w:val="Header"/>
      <w:tabs>
        <w:tab w:val="right" w:pos="10080"/>
      </w:tabs>
      <w:rPr>
        <w:rFonts w:ascii="Trebuchet MS" w:hAnsi="Trebuchet MS"/>
        <w:szCs w:val="22"/>
      </w:rPr>
    </w:pPr>
    <w:r w:rsidRPr="00832E81">
      <w:rPr>
        <w:rFonts w:ascii="Trebuchet MS" w:hAnsi="Trebuchet MS"/>
        <w:szCs w:val="22"/>
      </w:rPr>
      <w:t xml:space="preserve">COLORADO PROJECT NO. </w:t>
    </w:r>
    <w:r w:rsidRPr="00832E81">
      <w:rPr>
        <w:rFonts w:ascii="Trebuchet MS" w:hAnsi="Trebuchet MS"/>
        <w:szCs w:val="22"/>
      </w:rPr>
      <w:tab/>
    </w:r>
    <w:r>
      <w:rPr>
        <w:rFonts w:ascii="Trebuchet MS" w:hAnsi="Trebuchet MS"/>
        <w:szCs w:val="22"/>
      </w:rPr>
      <w:t xml:space="preserve">                                                                                </w:t>
    </w:r>
    <w:r>
      <w:rPr>
        <w:rFonts w:ascii="Trebuchet MS" w:hAnsi="Trebuchet MS"/>
        <w:szCs w:val="24"/>
      </w:rPr>
      <w:t>DATE</w:t>
    </w:r>
    <w:r w:rsidRPr="00832E81">
      <w:rPr>
        <w:rFonts w:ascii="Trebuchet MS" w:hAnsi="Trebuchet MS"/>
        <w:szCs w:val="22"/>
      </w:rPr>
      <w:tab/>
    </w:r>
  </w:p>
  <w:p w14:paraId="1BA50A16" w14:textId="77777777" w:rsidR="00067056" w:rsidRDefault="00067056" w:rsidP="00067056">
    <w:pPr>
      <w:pStyle w:val="Header"/>
      <w:rPr>
        <w:rFonts w:ascii="Trebuchet MS" w:hAnsi="Trebuchet MS"/>
        <w:szCs w:val="22"/>
      </w:rPr>
    </w:pPr>
    <w:r w:rsidRPr="00832E81">
      <w:rPr>
        <w:rFonts w:ascii="Trebuchet MS" w:hAnsi="Trebuchet MS"/>
        <w:szCs w:val="22"/>
      </w:rPr>
      <w:t>PROJECT CODE XXXXX</w:t>
    </w:r>
  </w:p>
  <w:sdt>
    <w:sdtPr>
      <w:id w:val="-1336914922"/>
      <w:docPartObj>
        <w:docPartGallery w:val="Page Numbers (Top of Page)"/>
        <w:docPartUnique/>
      </w:docPartObj>
    </w:sdtPr>
    <w:sdtEndPr>
      <w:rPr>
        <w:rFonts w:ascii="Trebuchet MS" w:hAnsi="Trebuchet MS"/>
        <w:b/>
        <w:noProof/>
        <w:sz w:val="28"/>
      </w:rPr>
    </w:sdtEndPr>
    <w:sdtContent>
      <w:p w14:paraId="6DD2B391" w14:textId="77777777" w:rsidR="00067056" w:rsidRDefault="00067056">
        <w:pPr>
          <w:pStyle w:val="Header"/>
          <w:jc w:val="center"/>
          <w:rPr>
            <w:rFonts w:ascii="Trebuchet MS" w:hAnsi="Trebuchet MS"/>
            <w:noProof/>
            <w:sz w:val="28"/>
            <w:szCs w:val="28"/>
          </w:rPr>
        </w:pPr>
        <w:r w:rsidRPr="00067056">
          <w:rPr>
            <w:rFonts w:ascii="Trebuchet MS" w:hAnsi="Trebuchet MS"/>
            <w:sz w:val="28"/>
            <w:szCs w:val="28"/>
          </w:rPr>
          <w:fldChar w:fldCharType="begin"/>
        </w:r>
        <w:r w:rsidRPr="00067056">
          <w:rPr>
            <w:rFonts w:ascii="Trebuchet MS" w:hAnsi="Trebuchet MS"/>
            <w:sz w:val="28"/>
            <w:szCs w:val="28"/>
          </w:rPr>
          <w:instrText xml:space="preserve"> PAGE   \* MERGEFORMAT </w:instrText>
        </w:r>
        <w:r w:rsidRPr="00067056">
          <w:rPr>
            <w:rFonts w:ascii="Trebuchet MS" w:hAnsi="Trebuchet MS"/>
            <w:sz w:val="28"/>
            <w:szCs w:val="28"/>
          </w:rPr>
          <w:fldChar w:fldCharType="separate"/>
        </w:r>
        <w:r w:rsidRPr="00067056">
          <w:rPr>
            <w:rFonts w:ascii="Trebuchet MS" w:hAnsi="Trebuchet MS"/>
            <w:noProof/>
            <w:sz w:val="28"/>
            <w:szCs w:val="28"/>
          </w:rPr>
          <w:t>2</w:t>
        </w:r>
        <w:r w:rsidRPr="00067056">
          <w:rPr>
            <w:rFonts w:ascii="Trebuchet MS" w:hAnsi="Trebuchet MS"/>
            <w:noProof/>
            <w:sz w:val="28"/>
            <w:szCs w:val="28"/>
          </w:rPr>
          <w:fldChar w:fldCharType="end"/>
        </w:r>
      </w:p>
      <w:p w14:paraId="085854F5" w14:textId="77777777" w:rsidR="00067056" w:rsidRPr="00067056" w:rsidRDefault="00067056" w:rsidP="00D97CFA">
        <w:pPr>
          <w:pStyle w:val="Heading1"/>
          <w:rPr>
            <w:b w:val="0"/>
          </w:rPr>
        </w:pPr>
        <w:r w:rsidRPr="001D6AF9">
          <w:t>REVISION O</w:t>
        </w:r>
        <w:r w:rsidRPr="00067056">
          <w:t>F SECTION 519</w:t>
        </w:r>
      </w:p>
      <w:p w14:paraId="6994BABF" w14:textId="268CFD92" w:rsidR="00067056" w:rsidRPr="00067056" w:rsidRDefault="00067056" w:rsidP="00D97CFA">
        <w:pPr>
          <w:pStyle w:val="Heading1"/>
          <w:rPr>
            <w:b w:val="0"/>
          </w:rPr>
        </w:pPr>
        <w:r w:rsidRPr="00067056">
          <w:t>EPOXY RESIN (INJECTION)</w:t>
        </w:r>
      </w:p>
    </w:sdtContent>
  </w:sdt>
  <w:p w14:paraId="18570FBF" w14:textId="3124BDDE" w:rsidR="00BB0C3E" w:rsidRPr="009C4722" w:rsidRDefault="00BB0C3E" w:rsidP="00770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69C2" w14:textId="77777777" w:rsidR="00DC0763" w:rsidRPr="00DC0763" w:rsidRDefault="00DC0763" w:rsidP="00DC0763">
    <w:pPr>
      <w:widowControl w:val="0"/>
      <w:tabs>
        <w:tab w:val="center" w:pos="4680"/>
        <w:tab w:val="right" w:pos="10080"/>
      </w:tabs>
      <w:spacing w:line="240" w:lineRule="auto"/>
      <w:rPr>
        <w:rFonts w:eastAsiaTheme="minorHAnsi"/>
        <w:szCs w:val="22"/>
      </w:rPr>
    </w:pPr>
    <w:bookmarkStart w:id="0" w:name="_Hlk517257010"/>
    <w:r w:rsidRPr="00DC0763">
      <w:rPr>
        <w:rFonts w:eastAsiaTheme="minorHAnsi"/>
        <w:szCs w:val="22"/>
      </w:rPr>
      <w:t>COLORADO PROJECT NO</w:t>
    </w:r>
    <w:r w:rsidRPr="00DC0763">
      <w:rPr>
        <w:rFonts w:eastAsiaTheme="minorHAnsi"/>
        <w:szCs w:val="22"/>
      </w:rPr>
      <w:tab/>
    </w:r>
    <w:r w:rsidRPr="00DC0763">
      <w:rPr>
        <w:rFonts w:eastAsiaTheme="minorHAnsi"/>
        <w:szCs w:val="22"/>
      </w:rPr>
      <w:tab/>
      <w:t>DATE</w:t>
    </w:r>
  </w:p>
  <w:p w14:paraId="2D67F271" w14:textId="4DF70421" w:rsidR="00F2027F" w:rsidRDefault="00DC0763" w:rsidP="00DC0763">
    <w:pPr>
      <w:pStyle w:val="Header"/>
    </w:pPr>
    <w:r w:rsidRPr="00DC0763">
      <w:rPr>
        <w:rFonts w:eastAsiaTheme="minorHAnsi"/>
        <w:szCs w:val="22"/>
      </w:rPr>
      <w:t>PROJECT CODE XXXXX</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080"/>
        </w:tabs>
        <w:ind w:left="10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lowerLetter"/>
      <w:lvlText w:val="%1)"/>
      <w:lvlJc w:val="left"/>
      <w:pPr>
        <w:tabs>
          <w:tab w:val="num" w:pos="720"/>
        </w:tabs>
        <w:ind w:left="720"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720"/>
        </w:tabs>
        <w:ind w:left="720" w:hanging="360"/>
      </w:pPr>
    </w:lvl>
  </w:abstractNum>
  <w:abstractNum w:abstractNumId="5" w15:restartNumberingAfterBreak="0">
    <w:nsid w:val="00000011"/>
    <w:multiLevelType w:val="singleLevel"/>
    <w:tmpl w:val="00000011"/>
    <w:name w:val="WW8Num27"/>
    <w:lvl w:ilvl="0">
      <w:start w:val="1"/>
      <w:numFmt w:val="decimal"/>
      <w:lvlText w:val="%1."/>
      <w:lvlJc w:val="left"/>
      <w:pPr>
        <w:tabs>
          <w:tab w:val="num" w:pos="720"/>
        </w:tabs>
        <w:ind w:left="720" w:hanging="360"/>
      </w:pPr>
    </w:lvl>
  </w:abstractNum>
  <w:abstractNum w:abstractNumId="6" w15:restartNumberingAfterBreak="0">
    <w:nsid w:val="00000012"/>
    <w:multiLevelType w:val="singleLevel"/>
    <w:tmpl w:val="00000012"/>
    <w:name w:val="WW8Num32"/>
    <w:lvl w:ilvl="0">
      <w:start w:val="1"/>
      <w:numFmt w:val="decimal"/>
      <w:lvlText w:val="%1."/>
      <w:lvlJc w:val="left"/>
      <w:pPr>
        <w:tabs>
          <w:tab w:val="num" w:pos="720"/>
        </w:tabs>
        <w:ind w:left="720" w:hanging="360"/>
      </w:pPr>
    </w:lvl>
  </w:abstractNum>
  <w:abstractNum w:abstractNumId="7" w15:restartNumberingAfterBreak="0">
    <w:nsid w:val="00000017"/>
    <w:multiLevelType w:val="singleLevel"/>
    <w:tmpl w:val="00000017"/>
    <w:name w:val="WW8Num40"/>
    <w:lvl w:ilvl="0">
      <w:start w:val="1"/>
      <w:numFmt w:val="decimal"/>
      <w:lvlText w:val="%1."/>
      <w:lvlJc w:val="left"/>
      <w:pPr>
        <w:tabs>
          <w:tab w:val="num" w:pos="720"/>
        </w:tabs>
        <w:ind w:left="720" w:hanging="360"/>
      </w:pPr>
    </w:lvl>
  </w:abstractNum>
  <w:abstractNum w:abstractNumId="8" w15:restartNumberingAfterBreak="0">
    <w:nsid w:val="038D692B"/>
    <w:multiLevelType w:val="hybridMultilevel"/>
    <w:tmpl w:val="1C706A5E"/>
    <w:lvl w:ilvl="0" w:tplc="8214CE8A">
      <w:start w:val="1"/>
      <w:numFmt w:val="lowerRoman"/>
      <w:lvlText w:val="(%1)"/>
      <w:lvlJc w:val="right"/>
      <w:pPr>
        <w:ind w:left="1080" w:hanging="7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64C42C9"/>
    <w:multiLevelType w:val="hybridMultilevel"/>
    <w:tmpl w:val="1F263F84"/>
    <w:lvl w:ilvl="0" w:tplc="13EA57C4">
      <w:start w:val="1"/>
      <w:numFmt w:val="lowerLetter"/>
      <w:lvlText w:val="(%1)"/>
      <w:lvlJc w:val="left"/>
      <w:pPr>
        <w:ind w:left="720" w:hanging="360"/>
      </w:pPr>
      <w:rPr>
        <w:rFonts w:hint="default"/>
        <w:b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4F5F23"/>
    <w:multiLevelType w:val="hybridMultilevel"/>
    <w:tmpl w:val="5ABA1EB6"/>
    <w:lvl w:ilvl="0" w:tplc="983479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793E10"/>
    <w:multiLevelType w:val="hybridMultilevel"/>
    <w:tmpl w:val="7EA86F34"/>
    <w:lvl w:ilvl="0" w:tplc="983479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054354"/>
    <w:multiLevelType w:val="hybridMultilevel"/>
    <w:tmpl w:val="477EFA3A"/>
    <w:lvl w:ilvl="0" w:tplc="0E72A15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764EA7"/>
    <w:multiLevelType w:val="hybridMultilevel"/>
    <w:tmpl w:val="5C72F2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36008"/>
    <w:multiLevelType w:val="hybridMultilevel"/>
    <w:tmpl w:val="0C42BFA8"/>
    <w:lvl w:ilvl="0" w:tplc="D8724712">
      <w:start w:val="1"/>
      <w:numFmt w:val="decimal"/>
      <w:lvlText w:val="%1."/>
      <w:lvlJc w:val="left"/>
      <w:pPr>
        <w:ind w:left="1699" w:hanging="360"/>
      </w:pPr>
      <w:rPr>
        <w:rFonts w:hint="default"/>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5" w15:restartNumberingAfterBreak="0">
    <w:nsid w:val="16614259"/>
    <w:multiLevelType w:val="multilevel"/>
    <w:tmpl w:val="2FB8EEA6"/>
    <w:lvl w:ilvl="0">
      <w:start w:val="602"/>
      <w:numFmt w:val="decimal"/>
      <w:lvlText w:val="%1"/>
      <w:lvlJc w:val="left"/>
      <w:pPr>
        <w:ind w:left="645" w:hanging="645"/>
      </w:pPr>
      <w:rPr>
        <w:rFonts w:hint="default"/>
        <w:b/>
      </w:rPr>
    </w:lvl>
    <w:lvl w:ilvl="1">
      <w:start w:val="4"/>
      <w:numFmt w:val="none"/>
      <w:lvlText w:val="519.05"/>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16706985"/>
    <w:multiLevelType w:val="hybridMultilevel"/>
    <w:tmpl w:val="D6589C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072A0"/>
    <w:multiLevelType w:val="hybridMultilevel"/>
    <w:tmpl w:val="83086C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362297D"/>
    <w:multiLevelType w:val="hybridMultilevel"/>
    <w:tmpl w:val="7714C5E0"/>
    <w:lvl w:ilvl="0" w:tplc="B1C8F96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DC69ED"/>
    <w:multiLevelType w:val="hybridMultilevel"/>
    <w:tmpl w:val="9A10C888"/>
    <w:lvl w:ilvl="0" w:tplc="C4EC1BBE">
      <w:start w:val="1"/>
      <w:numFmt w:val="lowerLetter"/>
      <w:lvlText w:val="(%1)"/>
      <w:lvlJc w:val="left"/>
      <w:pPr>
        <w:ind w:left="720" w:hanging="360"/>
      </w:pPr>
      <w:rPr>
        <w:rFonts w:hint="default"/>
        <w:b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205BE"/>
    <w:multiLevelType w:val="hybridMultilevel"/>
    <w:tmpl w:val="0A584CE2"/>
    <w:lvl w:ilvl="0" w:tplc="709A5B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A44D3"/>
    <w:multiLevelType w:val="hybridMultilevel"/>
    <w:tmpl w:val="01AED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597BD0"/>
    <w:multiLevelType w:val="hybridMultilevel"/>
    <w:tmpl w:val="D09C8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893875"/>
    <w:multiLevelType w:val="hybridMultilevel"/>
    <w:tmpl w:val="60BC94AA"/>
    <w:lvl w:ilvl="0" w:tplc="0409001B">
      <w:start w:val="1"/>
      <w:numFmt w:val="lowerRoman"/>
      <w:lvlText w:val="%1."/>
      <w:lvlJc w:val="right"/>
      <w:pPr>
        <w:ind w:left="720" w:hanging="360"/>
      </w:pPr>
    </w:lvl>
    <w:lvl w:ilvl="1" w:tplc="A1363C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3530BB"/>
    <w:multiLevelType w:val="hybridMultilevel"/>
    <w:tmpl w:val="6AEA0700"/>
    <w:lvl w:ilvl="0" w:tplc="0409001B">
      <w:start w:val="1"/>
      <w:numFmt w:val="lowerRoman"/>
      <w:lvlText w:val="%1."/>
      <w:lvlJc w:val="right"/>
      <w:pPr>
        <w:ind w:left="2059" w:hanging="360"/>
      </w:p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25" w15:restartNumberingAfterBreak="0">
    <w:nsid w:val="367E4536"/>
    <w:multiLevelType w:val="hybridMultilevel"/>
    <w:tmpl w:val="D8C47290"/>
    <w:lvl w:ilvl="0" w:tplc="0C904D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E3297F"/>
    <w:multiLevelType w:val="hybridMultilevel"/>
    <w:tmpl w:val="36364410"/>
    <w:lvl w:ilvl="0" w:tplc="983479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E77E5D"/>
    <w:multiLevelType w:val="hybridMultilevel"/>
    <w:tmpl w:val="1DA0FE94"/>
    <w:lvl w:ilvl="0" w:tplc="709A5B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DA10FF"/>
    <w:multiLevelType w:val="multilevel"/>
    <w:tmpl w:val="FE48B6DE"/>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AA0FF2"/>
    <w:multiLevelType w:val="hybridMultilevel"/>
    <w:tmpl w:val="FE48B6DE"/>
    <w:lvl w:ilvl="0" w:tplc="0C904D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4A7C68"/>
    <w:multiLevelType w:val="hybridMultilevel"/>
    <w:tmpl w:val="F82A1E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692B86"/>
    <w:multiLevelType w:val="hybridMultilevel"/>
    <w:tmpl w:val="0AC0B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02EAD"/>
    <w:multiLevelType w:val="hybridMultilevel"/>
    <w:tmpl w:val="2BBC457A"/>
    <w:lvl w:ilvl="0" w:tplc="709A5B5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90D39"/>
    <w:multiLevelType w:val="hybridMultilevel"/>
    <w:tmpl w:val="F5F67F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E6857"/>
    <w:multiLevelType w:val="hybridMultilevel"/>
    <w:tmpl w:val="52D29260"/>
    <w:lvl w:ilvl="0" w:tplc="709A5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F74E21"/>
    <w:multiLevelType w:val="multilevel"/>
    <w:tmpl w:val="D73CA480"/>
    <w:lvl w:ilvl="0">
      <w:start w:val="603"/>
      <w:numFmt w:val="decimal"/>
      <w:lvlText w:val="%1"/>
      <w:lvlJc w:val="left"/>
      <w:pPr>
        <w:ind w:left="645" w:hanging="645"/>
      </w:pPr>
      <w:rPr>
        <w:rFonts w:hint="default"/>
        <w:b/>
      </w:rPr>
    </w:lvl>
    <w:lvl w:ilvl="1">
      <w:start w:val="5"/>
      <w:numFmt w:val="decimalZero"/>
      <w:lvlText w:val="519.%2"/>
      <w:lvlJc w:val="left"/>
      <w:pPr>
        <w:ind w:left="91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679058DC"/>
    <w:multiLevelType w:val="hybridMultilevel"/>
    <w:tmpl w:val="D8C47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57A52"/>
    <w:multiLevelType w:val="hybridMultilevel"/>
    <w:tmpl w:val="FFD8CA34"/>
    <w:lvl w:ilvl="0" w:tplc="4C3618C0">
      <w:start w:val="1"/>
      <w:numFmt w:val="bullet"/>
      <w:pStyle w:val="Report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F9A0739"/>
    <w:multiLevelType w:val="hybridMultilevel"/>
    <w:tmpl w:val="AC581CF6"/>
    <w:lvl w:ilvl="0" w:tplc="709A5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DD06CF"/>
    <w:multiLevelType w:val="hybridMultilevel"/>
    <w:tmpl w:val="CD966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5173433">
    <w:abstractNumId w:val="37"/>
  </w:num>
  <w:num w:numId="2" w16cid:durableId="1531915382">
    <w:abstractNumId w:val="18"/>
  </w:num>
  <w:num w:numId="3" w16cid:durableId="2113160640">
    <w:abstractNumId w:val="32"/>
  </w:num>
  <w:num w:numId="4" w16cid:durableId="2017145383">
    <w:abstractNumId w:val="33"/>
  </w:num>
  <w:num w:numId="5" w16cid:durableId="1480540301">
    <w:abstractNumId w:val="23"/>
  </w:num>
  <w:num w:numId="6" w16cid:durableId="1905796534">
    <w:abstractNumId w:val="38"/>
  </w:num>
  <w:num w:numId="7" w16cid:durableId="163983696">
    <w:abstractNumId w:val="34"/>
  </w:num>
  <w:num w:numId="8" w16cid:durableId="1871070042">
    <w:abstractNumId w:val="27"/>
  </w:num>
  <w:num w:numId="9" w16cid:durableId="2112436077">
    <w:abstractNumId w:val="8"/>
  </w:num>
  <w:num w:numId="10" w16cid:durableId="1846361836">
    <w:abstractNumId w:val="20"/>
  </w:num>
  <w:num w:numId="11" w16cid:durableId="1007829681">
    <w:abstractNumId w:val="17"/>
  </w:num>
  <w:num w:numId="12" w16cid:durableId="509297592">
    <w:abstractNumId w:val="24"/>
  </w:num>
  <w:num w:numId="13" w16cid:durableId="1408334993">
    <w:abstractNumId w:val="10"/>
  </w:num>
  <w:num w:numId="14" w16cid:durableId="312612662">
    <w:abstractNumId w:val="29"/>
  </w:num>
  <w:num w:numId="15" w16cid:durableId="826215368">
    <w:abstractNumId w:val="28"/>
  </w:num>
  <w:num w:numId="16" w16cid:durableId="315719115">
    <w:abstractNumId w:val="25"/>
  </w:num>
  <w:num w:numId="17" w16cid:durableId="1739284792">
    <w:abstractNumId w:val="12"/>
  </w:num>
  <w:num w:numId="18" w16cid:durableId="531890788">
    <w:abstractNumId w:val="14"/>
  </w:num>
  <w:num w:numId="19" w16cid:durableId="209533305">
    <w:abstractNumId w:val="15"/>
  </w:num>
  <w:num w:numId="20" w16cid:durableId="1342663121">
    <w:abstractNumId w:val="19"/>
  </w:num>
  <w:num w:numId="21" w16cid:durableId="38555690">
    <w:abstractNumId w:val="35"/>
  </w:num>
  <w:num w:numId="22" w16cid:durableId="900169101">
    <w:abstractNumId w:val="9"/>
  </w:num>
  <w:num w:numId="23" w16cid:durableId="731268822">
    <w:abstractNumId w:val="16"/>
  </w:num>
  <w:num w:numId="24" w16cid:durableId="1898857479">
    <w:abstractNumId w:val="36"/>
  </w:num>
  <w:num w:numId="25" w16cid:durableId="1996952875">
    <w:abstractNumId w:val="39"/>
  </w:num>
  <w:num w:numId="26" w16cid:durableId="226035050">
    <w:abstractNumId w:val="21"/>
  </w:num>
  <w:num w:numId="27" w16cid:durableId="345981325">
    <w:abstractNumId w:val="11"/>
  </w:num>
  <w:num w:numId="28" w16cid:durableId="1134254418">
    <w:abstractNumId w:val="30"/>
  </w:num>
  <w:num w:numId="29" w16cid:durableId="2061439401">
    <w:abstractNumId w:val="31"/>
  </w:num>
  <w:num w:numId="30" w16cid:durableId="534272026">
    <w:abstractNumId w:val="26"/>
  </w:num>
  <w:num w:numId="31" w16cid:durableId="1111248015">
    <w:abstractNumId w:val="13"/>
  </w:num>
  <w:num w:numId="32" w16cid:durableId="46458619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4A"/>
    <w:rsid w:val="00001066"/>
    <w:rsid w:val="000024A6"/>
    <w:rsid w:val="00007A80"/>
    <w:rsid w:val="00010CE6"/>
    <w:rsid w:val="00012624"/>
    <w:rsid w:val="00014B06"/>
    <w:rsid w:val="000173B8"/>
    <w:rsid w:val="0002216B"/>
    <w:rsid w:val="00022F08"/>
    <w:rsid w:val="000238F2"/>
    <w:rsid w:val="00023E21"/>
    <w:rsid w:val="0002543E"/>
    <w:rsid w:val="000269B5"/>
    <w:rsid w:val="00033431"/>
    <w:rsid w:val="00033921"/>
    <w:rsid w:val="00037EA8"/>
    <w:rsid w:val="0004162A"/>
    <w:rsid w:val="00042062"/>
    <w:rsid w:val="0004377A"/>
    <w:rsid w:val="00045887"/>
    <w:rsid w:val="00045F77"/>
    <w:rsid w:val="00046E89"/>
    <w:rsid w:val="0004703F"/>
    <w:rsid w:val="000505F0"/>
    <w:rsid w:val="00050A75"/>
    <w:rsid w:val="00050B5F"/>
    <w:rsid w:val="00050E38"/>
    <w:rsid w:val="000512CD"/>
    <w:rsid w:val="0005130E"/>
    <w:rsid w:val="00051585"/>
    <w:rsid w:val="00053DA7"/>
    <w:rsid w:val="000543AA"/>
    <w:rsid w:val="00054C77"/>
    <w:rsid w:val="0005594C"/>
    <w:rsid w:val="00057D42"/>
    <w:rsid w:val="00060E07"/>
    <w:rsid w:val="0006171D"/>
    <w:rsid w:val="00061F2B"/>
    <w:rsid w:val="00062AF5"/>
    <w:rsid w:val="00062B4A"/>
    <w:rsid w:val="00064172"/>
    <w:rsid w:val="0006660F"/>
    <w:rsid w:val="00066D3B"/>
    <w:rsid w:val="00067056"/>
    <w:rsid w:val="00067E62"/>
    <w:rsid w:val="00070EED"/>
    <w:rsid w:val="00075146"/>
    <w:rsid w:val="000761BB"/>
    <w:rsid w:val="00080B37"/>
    <w:rsid w:val="00081C31"/>
    <w:rsid w:val="00082493"/>
    <w:rsid w:val="000828BD"/>
    <w:rsid w:val="00083BD4"/>
    <w:rsid w:val="000876EB"/>
    <w:rsid w:val="00087E29"/>
    <w:rsid w:val="00091B30"/>
    <w:rsid w:val="00092380"/>
    <w:rsid w:val="000937D2"/>
    <w:rsid w:val="00094574"/>
    <w:rsid w:val="00095F24"/>
    <w:rsid w:val="000A21E5"/>
    <w:rsid w:val="000A3759"/>
    <w:rsid w:val="000A38E0"/>
    <w:rsid w:val="000A39AB"/>
    <w:rsid w:val="000A440A"/>
    <w:rsid w:val="000A677F"/>
    <w:rsid w:val="000A6E0A"/>
    <w:rsid w:val="000A7203"/>
    <w:rsid w:val="000B20E7"/>
    <w:rsid w:val="000B2CEC"/>
    <w:rsid w:val="000C1635"/>
    <w:rsid w:val="000C1F1E"/>
    <w:rsid w:val="000C1F9B"/>
    <w:rsid w:val="000C2526"/>
    <w:rsid w:val="000C2F24"/>
    <w:rsid w:val="000C3109"/>
    <w:rsid w:val="000C583C"/>
    <w:rsid w:val="000C5E2D"/>
    <w:rsid w:val="000D04F4"/>
    <w:rsid w:val="000D0A47"/>
    <w:rsid w:val="000D0EF7"/>
    <w:rsid w:val="000D2642"/>
    <w:rsid w:val="000D2A7C"/>
    <w:rsid w:val="000D337B"/>
    <w:rsid w:val="000D7096"/>
    <w:rsid w:val="000D7B6A"/>
    <w:rsid w:val="000E09B6"/>
    <w:rsid w:val="000E14C0"/>
    <w:rsid w:val="000E2C02"/>
    <w:rsid w:val="000E2C7C"/>
    <w:rsid w:val="000E78B7"/>
    <w:rsid w:val="000F155F"/>
    <w:rsid w:val="000F6E4C"/>
    <w:rsid w:val="000F7309"/>
    <w:rsid w:val="000F73E0"/>
    <w:rsid w:val="00102C17"/>
    <w:rsid w:val="00103850"/>
    <w:rsid w:val="001050EE"/>
    <w:rsid w:val="00105425"/>
    <w:rsid w:val="00105E59"/>
    <w:rsid w:val="001077FF"/>
    <w:rsid w:val="00110509"/>
    <w:rsid w:val="00115F7C"/>
    <w:rsid w:val="00116510"/>
    <w:rsid w:val="00117A0C"/>
    <w:rsid w:val="00117B5C"/>
    <w:rsid w:val="00121DFF"/>
    <w:rsid w:val="0012288D"/>
    <w:rsid w:val="001235D0"/>
    <w:rsid w:val="00123968"/>
    <w:rsid w:val="001248A0"/>
    <w:rsid w:val="001264C5"/>
    <w:rsid w:val="00133FC3"/>
    <w:rsid w:val="00134262"/>
    <w:rsid w:val="0013692E"/>
    <w:rsid w:val="00140B91"/>
    <w:rsid w:val="00141DFF"/>
    <w:rsid w:val="001434A8"/>
    <w:rsid w:val="00152000"/>
    <w:rsid w:val="00152258"/>
    <w:rsid w:val="00157605"/>
    <w:rsid w:val="00162193"/>
    <w:rsid w:val="00163E65"/>
    <w:rsid w:val="0016539A"/>
    <w:rsid w:val="00165C57"/>
    <w:rsid w:val="001665A7"/>
    <w:rsid w:val="00170252"/>
    <w:rsid w:val="001705AD"/>
    <w:rsid w:val="001719BF"/>
    <w:rsid w:val="00171A46"/>
    <w:rsid w:val="00171ACA"/>
    <w:rsid w:val="001720CE"/>
    <w:rsid w:val="00172AE5"/>
    <w:rsid w:val="00172DFD"/>
    <w:rsid w:val="00174122"/>
    <w:rsid w:val="001756B3"/>
    <w:rsid w:val="00180447"/>
    <w:rsid w:val="0018071A"/>
    <w:rsid w:val="0018189E"/>
    <w:rsid w:val="00182181"/>
    <w:rsid w:val="00191CB0"/>
    <w:rsid w:val="001921ED"/>
    <w:rsid w:val="001922BE"/>
    <w:rsid w:val="00192430"/>
    <w:rsid w:val="0019674A"/>
    <w:rsid w:val="001A09C2"/>
    <w:rsid w:val="001A0B21"/>
    <w:rsid w:val="001A4339"/>
    <w:rsid w:val="001A4B7D"/>
    <w:rsid w:val="001A4BC3"/>
    <w:rsid w:val="001A6F3F"/>
    <w:rsid w:val="001B058F"/>
    <w:rsid w:val="001B0D22"/>
    <w:rsid w:val="001B3A42"/>
    <w:rsid w:val="001B3E90"/>
    <w:rsid w:val="001C31CD"/>
    <w:rsid w:val="001C55C3"/>
    <w:rsid w:val="001C571B"/>
    <w:rsid w:val="001D11BE"/>
    <w:rsid w:val="001D27FF"/>
    <w:rsid w:val="001D4FD2"/>
    <w:rsid w:val="001D5E91"/>
    <w:rsid w:val="001D60A6"/>
    <w:rsid w:val="001D7B19"/>
    <w:rsid w:val="001D7BEF"/>
    <w:rsid w:val="001E0F13"/>
    <w:rsid w:val="001E235E"/>
    <w:rsid w:val="001E2681"/>
    <w:rsid w:val="001E273F"/>
    <w:rsid w:val="001E2889"/>
    <w:rsid w:val="001E35A2"/>
    <w:rsid w:val="001E3FDB"/>
    <w:rsid w:val="001E59B4"/>
    <w:rsid w:val="001E6BCE"/>
    <w:rsid w:val="001F0CE3"/>
    <w:rsid w:val="001F27ED"/>
    <w:rsid w:val="001F3A55"/>
    <w:rsid w:val="001F428A"/>
    <w:rsid w:val="001F7A2C"/>
    <w:rsid w:val="00201398"/>
    <w:rsid w:val="00202621"/>
    <w:rsid w:val="002031B7"/>
    <w:rsid w:val="00203837"/>
    <w:rsid w:val="002048FF"/>
    <w:rsid w:val="00206FE4"/>
    <w:rsid w:val="00210252"/>
    <w:rsid w:val="00213AE7"/>
    <w:rsid w:val="00215810"/>
    <w:rsid w:val="00227142"/>
    <w:rsid w:val="00231592"/>
    <w:rsid w:val="00231F4F"/>
    <w:rsid w:val="00232254"/>
    <w:rsid w:val="00232D04"/>
    <w:rsid w:val="00234947"/>
    <w:rsid w:val="002363E4"/>
    <w:rsid w:val="002401EE"/>
    <w:rsid w:val="0024224C"/>
    <w:rsid w:val="0024244E"/>
    <w:rsid w:val="00243D88"/>
    <w:rsid w:val="0024649A"/>
    <w:rsid w:val="002478E8"/>
    <w:rsid w:val="00253269"/>
    <w:rsid w:val="00253C56"/>
    <w:rsid w:val="00253DEB"/>
    <w:rsid w:val="00254EA6"/>
    <w:rsid w:val="00255699"/>
    <w:rsid w:val="00261046"/>
    <w:rsid w:val="00262256"/>
    <w:rsid w:val="00263F9C"/>
    <w:rsid w:val="002649A8"/>
    <w:rsid w:val="0026535A"/>
    <w:rsid w:val="00266CB0"/>
    <w:rsid w:val="00267819"/>
    <w:rsid w:val="002706FA"/>
    <w:rsid w:val="002738FD"/>
    <w:rsid w:val="00276587"/>
    <w:rsid w:val="00281B72"/>
    <w:rsid w:val="002822AD"/>
    <w:rsid w:val="00283041"/>
    <w:rsid w:val="00283F4D"/>
    <w:rsid w:val="00285EE5"/>
    <w:rsid w:val="00286679"/>
    <w:rsid w:val="002879E0"/>
    <w:rsid w:val="002917F2"/>
    <w:rsid w:val="00292926"/>
    <w:rsid w:val="002943A3"/>
    <w:rsid w:val="002945E5"/>
    <w:rsid w:val="00294C2F"/>
    <w:rsid w:val="0029501B"/>
    <w:rsid w:val="002974B1"/>
    <w:rsid w:val="002978C4"/>
    <w:rsid w:val="002A2AFD"/>
    <w:rsid w:val="002A35AF"/>
    <w:rsid w:val="002A5D87"/>
    <w:rsid w:val="002A7BA0"/>
    <w:rsid w:val="002B2205"/>
    <w:rsid w:val="002B3C1A"/>
    <w:rsid w:val="002B4539"/>
    <w:rsid w:val="002B52E4"/>
    <w:rsid w:val="002B5A83"/>
    <w:rsid w:val="002B6E91"/>
    <w:rsid w:val="002B723A"/>
    <w:rsid w:val="002B772A"/>
    <w:rsid w:val="002B7D1C"/>
    <w:rsid w:val="002C1000"/>
    <w:rsid w:val="002C11F7"/>
    <w:rsid w:val="002C2841"/>
    <w:rsid w:val="002C6016"/>
    <w:rsid w:val="002D0714"/>
    <w:rsid w:val="002D07F5"/>
    <w:rsid w:val="002D1252"/>
    <w:rsid w:val="002D1557"/>
    <w:rsid w:val="002D2167"/>
    <w:rsid w:val="002D2AF3"/>
    <w:rsid w:val="002D4D26"/>
    <w:rsid w:val="002D6948"/>
    <w:rsid w:val="002D707B"/>
    <w:rsid w:val="002E0D92"/>
    <w:rsid w:val="002E10EE"/>
    <w:rsid w:val="002E5498"/>
    <w:rsid w:val="002E5612"/>
    <w:rsid w:val="002E5E82"/>
    <w:rsid w:val="002E60C1"/>
    <w:rsid w:val="002E69BA"/>
    <w:rsid w:val="002E793E"/>
    <w:rsid w:val="002E7F15"/>
    <w:rsid w:val="002F3521"/>
    <w:rsid w:val="002F3A4D"/>
    <w:rsid w:val="002F62B5"/>
    <w:rsid w:val="002F796E"/>
    <w:rsid w:val="00301074"/>
    <w:rsid w:val="003012EF"/>
    <w:rsid w:val="00302EE0"/>
    <w:rsid w:val="0030542C"/>
    <w:rsid w:val="00305B7B"/>
    <w:rsid w:val="00307944"/>
    <w:rsid w:val="00315616"/>
    <w:rsid w:val="00323D1B"/>
    <w:rsid w:val="00325406"/>
    <w:rsid w:val="00325C37"/>
    <w:rsid w:val="0032667C"/>
    <w:rsid w:val="00326D1D"/>
    <w:rsid w:val="0032770C"/>
    <w:rsid w:val="0033002A"/>
    <w:rsid w:val="00331A7A"/>
    <w:rsid w:val="0033262E"/>
    <w:rsid w:val="003337D6"/>
    <w:rsid w:val="003346EE"/>
    <w:rsid w:val="00334D31"/>
    <w:rsid w:val="00335AA8"/>
    <w:rsid w:val="003370BA"/>
    <w:rsid w:val="003378DD"/>
    <w:rsid w:val="00340BDD"/>
    <w:rsid w:val="00341F81"/>
    <w:rsid w:val="003469D0"/>
    <w:rsid w:val="00346D68"/>
    <w:rsid w:val="00347796"/>
    <w:rsid w:val="00347DB7"/>
    <w:rsid w:val="003503D3"/>
    <w:rsid w:val="00350940"/>
    <w:rsid w:val="0035164C"/>
    <w:rsid w:val="003524DF"/>
    <w:rsid w:val="00353511"/>
    <w:rsid w:val="0035532C"/>
    <w:rsid w:val="003569E3"/>
    <w:rsid w:val="00357C94"/>
    <w:rsid w:val="00360742"/>
    <w:rsid w:val="00360E6A"/>
    <w:rsid w:val="00360EC2"/>
    <w:rsid w:val="00361370"/>
    <w:rsid w:val="00361B3B"/>
    <w:rsid w:val="0036218A"/>
    <w:rsid w:val="00363C40"/>
    <w:rsid w:val="00364CF6"/>
    <w:rsid w:val="00365D4A"/>
    <w:rsid w:val="00365FA5"/>
    <w:rsid w:val="00366059"/>
    <w:rsid w:val="00366492"/>
    <w:rsid w:val="003726EC"/>
    <w:rsid w:val="00380DFE"/>
    <w:rsid w:val="00380EFA"/>
    <w:rsid w:val="0038280B"/>
    <w:rsid w:val="003837D2"/>
    <w:rsid w:val="003847D2"/>
    <w:rsid w:val="0038692A"/>
    <w:rsid w:val="00386C5C"/>
    <w:rsid w:val="0038760D"/>
    <w:rsid w:val="003900D9"/>
    <w:rsid w:val="00391BE4"/>
    <w:rsid w:val="0039264E"/>
    <w:rsid w:val="003939F5"/>
    <w:rsid w:val="0039642D"/>
    <w:rsid w:val="00396CAD"/>
    <w:rsid w:val="003A3620"/>
    <w:rsid w:val="003A39B5"/>
    <w:rsid w:val="003A3BE7"/>
    <w:rsid w:val="003B0392"/>
    <w:rsid w:val="003B0A12"/>
    <w:rsid w:val="003B25DA"/>
    <w:rsid w:val="003B3D80"/>
    <w:rsid w:val="003B44F6"/>
    <w:rsid w:val="003B51E2"/>
    <w:rsid w:val="003B5505"/>
    <w:rsid w:val="003B6A3B"/>
    <w:rsid w:val="003B6A6E"/>
    <w:rsid w:val="003B6CC6"/>
    <w:rsid w:val="003B7F22"/>
    <w:rsid w:val="003C5A6B"/>
    <w:rsid w:val="003C5E79"/>
    <w:rsid w:val="003C747B"/>
    <w:rsid w:val="003D0613"/>
    <w:rsid w:val="003D1125"/>
    <w:rsid w:val="003D143B"/>
    <w:rsid w:val="003D1815"/>
    <w:rsid w:val="003D23F5"/>
    <w:rsid w:val="003D410D"/>
    <w:rsid w:val="003D5988"/>
    <w:rsid w:val="003D7BB7"/>
    <w:rsid w:val="003E250B"/>
    <w:rsid w:val="003E3FC3"/>
    <w:rsid w:val="003E51FC"/>
    <w:rsid w:val="003E6153"/>
    <w:rsid w:val="003F02A8"/>
    <w:rsid w:val="003F1D82"/>
    <w:rsid w:val="003F4053"/>
    <w:rsid w:val="003F4CC9"/>
    <w:rsid w:val="003F7721"/>
    <w:rsid w:val="0040096C"/>
    <w:rsid w:val="00402C1D"/>
    <w:rsid w:val="004042A2"/>
    <w:rsid w:val="004057E2"/>
    <w:rsid w:val="00417E88"/>
    <w:rsid w:val="00420718"/>
    <w:rsid w:val="004211B2"/>
    <w:rsid w:val="004218AC"/>
    <w:rsid w:val="00421CCE"/>
    <w:rsid w:val="00421F59"/>
    <w:rsid w:val="0042440C"/>
    <w:rsid w:val="00430A1F"/>
    <w:rsid w:val="004312D4"/>
    <w:rsid w:val="00431804"/>
    <w:rsid w:val="00432D7B"/>
    <w:rsid w:val="00433066"/>
    <w:rsid w:val="00434AF4"/>
    <w:rsid w:val="00435E75"/>
    <w:rsid w:val="00436394"/>
    <w:rsid w:val="004370E3"/>
    <w:rsid w:val="00440532"/>
    <w:rsid w:val="00440AC1"/>
    <w:rsid w:val="004412A6"/>
    <w:rsid w:val="00441EAA"/>
    <w:rsid w:val="004430AF"/>
    <w:rsid w:val="00445AA7"/>
    <w:rsid w:val="00445C1A"/>
    <w:rsid w:val="00450057"/>
    <w:rsid w:val="004522E9"/>
    <w:rsid w:val="00452CF4"/>
    <w:rsid w:val="00452FD5"/>
    <w:rsid w:val="00455A55"/>
    <w:rsid w:val="00460397"/>
    <w:rsid w:val="00461C43"/>
    <w:rsid w:val="004634A4"/>
    <w:rsid w:val="00464313"/>
    <w:rsid w:val="0046528A"/>
    <w:rsid w:val="00465BDC"/>
    <w:rsid w:val="004671D2"/>
    <w:rsid w:val="004672E0"/>
    <w:rsid w:val="00470B6E"/>
    <w:rsid w:val="00470ED6"/>
    <w:rsid w:val="0047117D"/>
    <w:rsid w:val="00475C2F"/>
    <w:rsid w:val="00475E50"/>
    <w:rsid w:val="00475EF7"/>
    <w:rsid w:val="00480E97"/>
    <w:rsid w:val="00483436"/>
    <w:rsid w:val="004863E3"/>
    <w:rsid w:val="004866AA"/>
    <w:rsid w:val="00486C04"/>
    <w:rsid w:val="0048730B"/>
    <w:rsid w:val="004910C5"/>
    <w:rsid w:val="00492354"/>
    <w:rsid w:val="00492ED3"/>
    <w:rsid w:val="00493354"/>
    <w:rsid w:val="00494530"/>
    <w:rsid w:val="00495154"/>
    <w:rsid w:val="00495396"/>
    <w:rsid w:val="004A0089"/>
    <w:rsid w:val="004A1B98"/>
    <w:rsid w:val="004A2786"/>
    <w:rsid w:val="004A3E15"/>
    <w:rsid w:val="004A3E45"/>
    <w:rsid w:val="004A5301"/>
    <w:rsid w:val="004A5D6B"/>
    <w:rsid w:val="004A71C8"/>
    <w:rsid w:val="004B0B12"/>
    <w:rsid w:val="004B0C14"/>
    <w:rsid w:val="004B0D6E"/>
    <w:rsid w:val="004B1EA5"/>
    <w:rsid w:val="004B33DD"/>
    <w:rsid w:val="004B473C"/>
    <w:rsid w:val="004B54B1"/>
    <w:rsid w:val="004B5B9C"/>
    <w:rsid w:val="004B7A76"/>
    <w:rsid w:val="004C2508"/>
    <w:rsid w:val="004C31F3"/>
    <w:rsid w:val="004C3363"/>
    <w:rsid w:val="004C384A"/>
    <w:rsid w:val="004C4C27"/>
    <w:rsid w:val="004C63B0"/>
    <w:rsid w:val="004C7FCB"/>
    <w:rsid w:val="004D027F"/>
    <w:rsid w:val="004D0ADA"/>
    <w:rsid w:val="004D311F"/>
    <w:rsid w:val="004D4879"/>
    <w:rsid w:val="004D55A3"/>
    <w:rsid w:val="004D55C4"/>
    <w:rsid w:val="004D77DF"/>
    <w:rsid w:val="004E1187"/>
    <w:rsid w:val="004E1269"/>
    <w:rsid w:val="004E2290"/>
    <w:rsid w:val="004E3644"/>
    <w:rsid w:val="004E4172"/>
    <w:rsid w:val="004E6B61"/>
    <w:rsid w:val="004F0697"/>
    <w:rsid w:val="004F131B"/>
    <w:rsid w:val="004F78AE"/>
    <w:rsid w:val="005022DB"/>
    <w:rsid w:val="005027E6"/>
    <w:rsid w:val="0050310B"/>
    <w:rsid w:val="00504235"/>
    <w:rsid w:val="00504A50"/>
    <w:rsid w:val="00506695"/>
    <w:rsid w:val="00510AA3"/>
    <w:rsid w:val="00511A3E"/>
    <w:rsid w:val="005130D4"/>
    <w:rsid w:val="00513B94"/>
    <w:rsid w:val="00517848"/>
    <w:rsid w:val="00522D28"/>
    <w:rsid w:val="00524D5D"/>
    <w:rsid w:val="00524FE7"/>
    <w:rsid w:val="00525CDC"/>
    <w:rsid w:val="00526961"/>
    <w:rsid w:val="00530C26"/>
    <w:rsid w:val="00534A33"/>
    <w:rsid w:val="00534EAE"/>
    <w:rsid w:val="00535D47"/>
    <w:rsid w:val="00535E4B"/>
    <w:rsid w:val="00537A79"/>
    <w:rsid w:val="00541CAD"/>
    <w:rsid w:val="005428C6"/>
    <w:rsid w:val="0054296E"/>
    <w:rsid w:val="00542ADA"/>
    <w:rsid w:val="0054630F"/>
    <w:rsid w:val="00546FEF"/>
    <w:rsid w:val="005470EC"/>
    <w:rsid w:val="00547B99"/>
    <w:rsid w:val="005502DA"/>
    <w:rsid w:val="00550B65"/>
    <w:rsid w:val="00550C7B"/>
    <w:rsid w:val="0055204C"/>
    <w:rsid w:val="005523AC"/>
    <w:rsid w:val="00552C23"/>
    <w:rsid w:val="00552E76"/>
    <w:rsid w:val="00554330"/>
    <w:rsid w:val="00554C10"/>
    <w:rsid w:val="005559C9"/>
    <w:rsid w:val="00555DC7"/>
    <w:rsid w:val="005566CC"/>
    <w:rsid w:val="005606E0"/>
    <w:rsid w:val="00561EFC"/>
    <w:rsid w:val="00563723"/>
    <w:rsid w:val="0056481E"/>
    <w:rsid w:val="00566337"/>
    <w:rsid w:val="00566709"/>
    <w:rsid w:val="0056792A"/>
    <w:rsid w:val="0057205B"/>
    <w:rsid w:val="005740C5"/>
    <w:rsid w:val="005753F1"/>
    <w:rsid w:val="005756C4"/>
    <w:rsid w:val="00575891"/>
    <w:rsid w:val="00577193"/>
    <w:rsid w:val="00577F9A"/>
    <w:rsid w:val="005820A6"/>
    <w:rsid w:val="00583694"/>
    <w:rsid w:val="0058432F"/>
    <w:rsid w:val="00585C83"/>
    <w:rsid w:val="00591449"/>
    <w:rsid w:val="00592081"/>
    <w:rsid w:val="00593F59"/>
    <w:rsid w:val="00596C97"/>
    <w:rsid w:val="005A0CEF"/>
    <w:rsid w:val="005A1F6A"/>
    <w:rsid w:val="005A342F"/>
    <w:rsid w:val="005A4205"/>
    <w:rsid w:val="005A4965"/>
    <w:rsid w:val="005A51A2"/>
    <w:rsid w:val="005A6070"/>
    <w:rsid w:val="005A7CCD"/>
    <w:rsid w:val="005B13F2"/>
    <w:rsid w:val="005B6D72"/>
    <w:rsid w:val="005B72EA"/>
    <w:rsid w:val="005C40CD"/>
    <w:rsid w:val="005C63C8"/>
    <w:rsid w:val="005D0487"/>
    <w:rsid w:val="005D0A8B"/>
    <w:rsid w:val="005D1CDD"/>
    <w:rsid w:val="005D22D9"/>
    <w:rsid w:val="005D54DE"/>
    <w:rsid w:val="005D64F5"/>
    <w:rsid w:val="005D7D13"/>
    <w:rsid w:val="005D7DBD"/>
    <w:rsid w:val="005D7F08"/>
    <w:rsid w:val="005E0FF1"/>
    <w:rsid w:val="005E209B"/>
    <w:rsid w:val="005E23FE"/>
    <w:rsid w:val="005E5DB8"/>
    <w:rsid w:val="005E62A2"/>
    <w:rsid w:val="005E67E9"/>
    <w:rsid w:val="005E68BE"/>
    <w:rsid w:val="005E6D6B"/>
    <w:rsid w:val="005F7B60"/>
    <w:rsid w:val="00600299"/>
    <w:rsid w:val="00611379"/>
    <w:rsid w:val="00611A02"/>
    <w:rsid w:val="00613205"/>
    <w:rsid w:val="00614098"/>
    <w:rsid w:val="0061492D"/>
    <w:rsid w:val="00614AB0"/>
    <w:rsid w:val="00615F70"/>
    <w:rsid w:val="00617D8C"/>
    <w:rsid w:val="00622118"/>
    <w:rsid w:val="00623C01"/>
    <w:rsid w:val="006243DA"/>
    <w:rsid w:val="00626039"/>
    <w:rsid w:val="006301A8"/>
    <w:rsid w:val="0063186D"/>
    <w:rsid w:val="00631BAD"/>
    <w:rsid w:val="00636F9F"/>
    <w:rsid w:val="006373C4"/>
    <w:rsid w:val="006375ED"/>
    <w:rsid w:val="00640AB2"/>
    <w:rsid w:val="00641A1F"/>
    <w:rsid w:val="00642F9D"/>
    <w:rsid w:val="00643969"/>
    <w:rsid w:val="00645778"/>
    <w:rsid w:val="00647E6F"/>
    <w:rsid w:val="0065191E"/>
    <w:rsid w:val="00652427"/>
    <w:rsid w:val="006538EC"/>
    <w:rsid w:val="00655AB1"/>
    <w:rsid w:val="00657473"/>
    <w:rsid w:val="00657CE1"/>
    <w:rsid w:val="00657DF6"/>
    <w:rsid w:val="00660CAE"/>
    <w:rsid w:val="00661263"/>
    <w:rsid w:val="006633D5"/>
    <w:rsid w:val="00663CF8"/>
    <w:rsid w:val="006645D5"/>
    <w:rsid w:val="00666F0B"/>
    <w:rsid w:val="00667A48"/>
    <w:rsid w:val="00670083"/>
    <w:rsid w:val="00673099"/>
    <w:rsid w:val="00674D9A"/>
    <w:rsid w:val="00675727"/>
    <w:rsid w:val="00677B88"/>
    <w:rsid w:val="00677D64"/>
    <w:rsid w:val="006800C5"/>
    <w:rsid w:val="00680E0E"/>
    <w:rsid w:val="00680FE3"/>
    <w:rsid w:val="00682751"/>
    <w:rsid w:val="0068419E"/>
    <w:rsid w:val="006859D6"/>
    <w:rsid w:val="006867CC"/>
    <w:rsid w:val="0069018E"/>
    <w:rsid w:val="00694910"/>
    <w:rsid w:val="00694D8B"/>
    <w:rsid w:val="00695B20"/>
    <w:rsid w:val="006A0564"/>
    <w:rsid w:val="006A2417"/>
    <w:rsid w:val="006A2686"/>
    <w:rsid w:val="006A5672"/>
    <w:rsid w:val="006A5E38"/>
    <w:rsid w:val="006A70A3"/>
    <w:rsid w:val="006B6119"/>
    <w:rsid w:val="006B7593"/>
    <w:rsid w:val="006C4FE6"/>
    <w:rsid w:val="006D11D5"/>
    <w:rsid w:val="006D11F7"/>
    <w:rsid w:val="006D1A5E"/>
    <w:rsid w:val="006D22B6"/>
    <w:rsid w:val="006E0436"/>
    <w:rsid w:val="006E091C"/>
    <w:rsid w:val="006E5733"/>
    <w:rsid w:val="006F1E40"/>
    <w:rsid w:val="006F20E7"/>
    <w:rsid w:val="006F285D"/>
    <w:rsid w:val="006F41E3"/>
    <w:rsid w:val="006F5204"/>
    <w:rsid w:val="006F6505"/>
    <w:rsid w:val="006F7539"/>
    <w:rsid w:val="006F7778"/>
    <w:rsid w:val="006F7FF5"/>
    <w:rsid w:val="00700E9B"/>
    <w:rsid w:val="00701678"/>
    <w:rsid w:val="0070214B"/>
    <w:rsid w:val="0071013F"/>
    <w:rsid w:val="007114FB"/>
    <w:rsid w:val="00711AB9"/>
    <w:rsid w:val="007128A6"/>
    <w:rsid w:val="007136E9"/>
    <w:rsid w:val="00714895"/>
    <w:rsid w:val="00715EC9"/>
    <w:rsid w:val="00716BC4"/>
    <w:rsid w:val="00717713"/>
    <w:rsid w:val="0072037F"/>
    <w:rsid w:val="00720B28"/>
    <w:rsid w:val="007217C7"/>
    <w:rsid w:val="00721A1A"/>
    <w:rsid w:val="0072213F"/>
    <w:rsid w:val="007223B0"/>
    <w:rsid w:val="00723E21"/>
    <w:rsid w:val="007245B0"/>
    <w:rsid w:val="00725B5D"/>
    <w:rsid w:val="00730026"/>
    <w:rsid w:val="00730635"/>
    <w:rsid w:val="0073063E"/>
    <w:rsid w:val="00730DAE"/>
    <w:rsid w:val="0073127A"/>
    <w:rsid w:val="0073163D"/>
    <w:rsid w:val="00732685"/>
    <w:rsid w:val="00732C84"/>
    <w:rsid w:val="00732E55"/>
    <w:rsid w:val="00740AA2"/>
    <w:rsid w:val="007410C3"/>
    <w:rsid w:val="00742A18"/>
    <w:rsid w:val="00743051"/>
    <w:rsid w:val="00745187"/>
    <w:rsid w:val="007452C4"/>
    <w:rsid w:val="00754DD7"/>
    <w:rsid w:val="00754DE0"/>
    <w:rsid w:val="0075505D"/>
    <w:rsid w:val="007553AA"/>
    <w:rsid w:val="00755444"/>
    <w:rsid w:val="00761B04"/>
    <w:rsid w:val="00762D1E"/>
    <w:rsid w:val="00763653"/>
    <w:rsid w:val="00764189"/>
    <w:rsid w:val="00765B0A"/>
    <w:rsid w:val="00765D66"/>
    <w:rsid w:val="00766B54"/>
    <w:rsid w:val="00770CFB"/>
    <w:rsid w:val="00772097"/>
    <w:rsid w:val="00772163"/>
    <w:rsid w:val="00773ED4"/>
    <w:rsid w:val="0077780D"/>
    <w:rsid w:val="0077792E"/>
    <w:rsid w:val="007805BE"/>
    <w:rsid w:val="00781F35"/>
    <w:rsid w:val="007833AC"/>
    <w:rsid w:val="00785BC6"/>
    <w:rsid w:val="007869B1"/>
    <w:rsid w:val="00786F5C"/>
    <w:rsid w:val="00794199"/>
    <w:rsid w:val="00794B70"/>
    <w:rsid w:val="00795A43"/>
    <w:rsid w:val="0079770A"/>
    <w:rsid w:val="00797F89"/>
    <w:rsid w:val="007A1E4B"/>
    <w:rsid w:val="007A2265"/>
    <w:rsid w:val="007A24FC"/>
    <w:rsid w:val="007A65E8"/>
    <w:rsid w:val="007A7166"/>
    <w:rsid w:val="007A77C6"/>
    <w:rsid w:val="007A7DB5"/>
    <w:rsid w:val="007B0558"/>
    <w:rsid w:val="007B17AB"/>
    <w:rsid w:val="007B3D08"/>
    <w:rsid w:val="007B427D"/>
    <w:rsid w:val="007B7FBF"/>
    <w:rsid w:val="007C15AB"/>
    <w:rsid w:val="007C2E6E"/>
    <w:rsid w:val="007C5415"/>
    <w:rsid w:val="007D058A"/>
    <w:rsid w:val="007D0959"/>
    <w:rsid w:val="007D3051"/>
    <w:rsid w:val="007D486C"/>
    <w:rsid w:val="007D56F2"/>
    <w:rsid w:val="007D677B"/>
    <w:rsid w:val="007D68FF"/>
    <w:rsid w:val="007E0219"/>
    <w:rsid w:val="007E0CA5"/>
    <w:rsid w:val="007E5249"/>
    <w:rsid w:val="007E5340"/>
    <w:rsid w:val="007F324A"/>
    <w:rsid w:val="007F3CDC"/>
    <w:rsid w:val="007F5DF5"/>
    <w:rsid w:val="007F62EE"/>
    <w:rsid w:val="007F75E8"/>
    <w:rsid w:val="0080088F"/>
    <w:rsid w:val="00803A78"/>
    <w:rsid w:val="00805DC7"/>
    <w:rsid w:val="00806373"/>
    <w:rsid w:val="00806B24"/>
    <w:rsid w:val="00811FF0"/>
    <w:rsid w:val="0081324C"/>
    <w:rsid w:val="00813CAF"/>
    <w:rsid w:val="008144B4"/>
    <w:rsid w:val="00814F11"/>
    <w:rsid w:val="00816189"/>
    <w:rsid w:val="00816F18"/>
    <w:rsid w:val="00822A5F"/>
    <w:rsid w:val="00822B35"/>
    <w:rsid w:val="008242FD"/>
    <w:rsid w:val="008247F5"/>
    <w:rsid w:val="00825224"/>
    <w:rsid w:val="00825D83"/>
    <w:rsid w:val="008261C2"/>
    <w:rsid w:val="00826847"/>
    <w:rsid w:val="00830AF2"/>
    <w:rsid w:val="00831794"/>
    <w:rsid w:val="00831A38"/>
    <w:rsid w:val="0083206F"/>
    <w:rsid w:val="00837F33"/>
    <w:rsid w:val="00846159"/>
    <w:rsid w:val="008522E2"/>
    <w:rsid w:val="00852B95"/>
    <w:rsid w:val="00853D36"/>
    <w:rsid w:val="00855BE4"/>
    <w:rsid w:val="008561D6"/>
    <w:rsid w:val="00856BF1"/>
    <w:rsid w:val="00857890"/>
    <w:rsid w:val="00860C76"/>
    <w:rsid w:val="008621F7"/>
    <w:rsid w:val="00864621"/>
    <w:rsid w:val="0086465E"/>
    <w:rsid w:val="00867A47"/>
    <w:rsid w:val="00870D77"/>
    <w:rsid w:val="00871A0F"/>
    <w:rsid w:val="00872F90"/>
    <w:rsid w:val="008776C9"/>
    <w:rsid w:val="0088074B"/>
    <w:rsid w:val="00880918"/>
    <w:rsid w:val="00880E2E"/>
    <w:rsid w:val="00885ECD"/>
    <w:rsid w:val="00886B0E"/>
    <w:rsid w:val="00886BB8"/>
    <w:rsid w:val="008874A2"/>
    <w:rsid w:val="0089301A"/>
    <w:rsid w:val="008948B2"/>
    <w:rsid w:val="00894C10"/>
    <w:rsid w:val="008961CA"/>
    <w:rsid w:val="008A15E1"/>
    <w:rsid w:val="008A2D07"/>
    <w:rsid w:val="008A3C7E"/>
    <w:rsid w:val="008A5FA2"/>
    <w:rsid w:val="008B039E"/>
    <w:rsid w:val="008B3732"/>
    <w:rsid w:val="008B3B2D"/>
    <w:rsid w:val="008B4370"/>
    <w:rsid w:val="008B4C07"/>
    <w:rsid w:val="008B5817"/>
    <w:rsid w:val="008B75C4"/>
    <w:rsid w:val="008C001E"/>
    <w:rsid w:val="008C11B2"/>
    <w:rsid w:val="008C20BF"/>
    <w:rsid w:val="008C357A"/>
    <w:rsid w:val="008C3CD1"/>
    <w:rsid w:val="008C77C2"/>
    <w:rsid w:val="008D0077"/>
    <w:rsid w:val="008D1621"/>
    <w:rsid w:val="008D5C98"/>
    <w:rsid w:val="008D5F7B"/>
    <w:rsid w:val="008D640D"/>
    <w:rsid w:val="008D73FD"/>
    <w:rsid w:val="008E27D9"/>
    <w:rsid w:val="008E347A"/>
    <w:rsid w:val="008E3E1B"/>
    <w:rsid w:val="008E473D"/>
    <w:rsid w:val="008E4B4F"/>
    <w:rsid w:val="008E5A7E"/>
    <w:rsid w:val="008E5E7E"/>
    <w:rsid w:val="008E703B"/>
    <w:rsid w:val="008F1032"/>
    <w:rsid w:val="008F1922"/>
    <w:rsid w:val="008F490D"/>
    <w:rsid w:val="008F5E78"/>
    <w:rsid w:val="008F600E"/>
    <w:rsid w:val="00900C10"/>
    <w:rsid w:val="00900D4D"/>
    <w:rsid w:val="009033EE"/>
    <w:rsid w:val="00903EFB"/>
    <w:rsid w:val="0090441F"/>
    <w:rsid w:val="0090514D"/>
    <w:rsid w:val="00907266"/>
    <w:rsid w:val="00907E90"/>
    <w:rsid w:val="00907F44"/>
    <w:rsid w:val="00911C14"/>
    <w:rsid w:val="00912601"/>
    <w:rsid w:val="00913756"/>
    <w:rsid w:val="009162E3"/>
    <w:rsid w:val="00916630"/>
    <w:rsid w:val="0091712A"/>
    <w:rsid w:val="00920062"/>
    <w:rsid w:val="00920AFC"/>
    <w:rsid w:val="00921332"/>
    <w:rsid w:val="009223EA"/>
    <w:rsid w:val="00922B72"/>
    <w:rsid w:val="009230D6"/>
    <w:rsid w:val="009273D1"/>
    <w:rsid w:val="0093131B"/>
    <w:rsid w:val="00931321"/>
    <w:rsid w:val="009315D8"/>
    <w:rsid w:val="009329CE"/>
    <w:rsid w:val="00933E94"/>
    <w:rsid w:val="00936B3D"/>
    <w:rsid w:val="009430B9"/>
    <w:rsid w:val="0095240B"/>
    <w:rsid w:val="009527F8"/>
    <w:rsid w:val="0095587C"/>
    <w:rsid w:val="009575D7"/>
    <w:rsid w:val="00960277"/>
    <w:rsid w:val="009642D3"/>
    <w:rsid w:val="009642FC"/>
    <w:rsid w:val="00964600"/>
    <w:rsid w:val="00965DAE"/>
    <w:rsid w:val="009667DD"/>
    <w:rsid w:val="00967114"/>
    <w:rsid w:val="00970D21"/>
    <w:rsid w:val="00972B06"/>
    <w:rsid w:val="00973A6A"/>
    <w:rsid w:val="00973AEF"/>
    <w:rsid w:val="00973B46"/>
    <w:rsid w:val="00976150"/>
    <w:rsid w:val="009766E2"/>
    <w:rsid w:val="009771D6"/>
    <w:rsid w:val="00981656"/>
    <w:rsid w:val="009839B5"/>
    <w:rsid w:val="00983ADA"/>
    <w:rsid w:val="00986E7F"/>
    <w:rsid w:val="00991810"/>
    <w:rsid w:val="00991A4C"/>
    <w:rsid w:val="0099547A"/>
    <w:rsid w:val="00995529"/>
    <w:rsid w:val="009A031B"/>
    <w:rsid w:val="009A05DE"/>
    <w:rsid w:val="009A13F0"/>
    <w:rsid w:val="009A23AB"/>
    <w:rsid w:val="009A2D47"/>
    <w:rsid w:val="009A34AF"/>
    <w:rsid w:val="009A4309"/>
    <w:rsid w:val="009A6B36"/>
    <w:rsid w:val="009A6D67"/>
    <w:rsid w:val="009B4E25"/>
    <w:rsid w:val="009B6F5B"/>
    <w:rsid w:val="009C020B"/>
    <w:rsid w:val="009C02CD"/>
    <w:rsid w:val="009C0B19"/>
    <w:rsid w:val="009C12DB"/>
    <w:rsid w:val="009C4722"/>
    <w:rsid w:val="009D1166"/>
    <w:rsid w:val="009D5DD6"/>
    <w:rsid w:val="009D7B6F"/>
    <w:rsid w:val="009E0B23"/>
    <w:rsid w:val="009E116A"/>
    <w:rsid w:val="009E2C07"/>
    <w:rsid w:val="009E355E"/>
    <w:rsid w:val="009E4C3B"/>
    <w:rsid w:val="009E4C57"/>
    <w:rsid w:val="009E6479"/>
    <w:rsid w:val="009E7752"/>
    <w:rsid w:val="009F0F07"/>
    <w:rsid w:val="009F1498"/>
    <w:rsid w:val="009F3041"/>
    <w:rsid w:val="009F3ED7"/>
    <w:rsid w:val="009F428B"/>
    <w:rsid w:val="009F565E"/>
    <w:rsid w:val="009F748C"/>
    <w:rsid w:val="00A00C5D"/>
    <w:rsid w:val="00A0184F"/>
    <w:rsid w:val="00A024A8"/>
    <w:rsid w:val="00A04A67"/>
    <w:rsid w:val="00A06A9A"/>
    <w:rsid w:val="00A11D0E"/>
    <w:rsid w:val="00A1231E"/>
    <w:rsid w:val="00A1273E"/>
    <w:rsid w:val="00A12BCC"/>
    <w:rsid w:val="00A141A1"/>
    <w:rsid w:val="00A15042"/>
    <w:rsid w:val="00A15690"/>
    <w:rsid w:val="00A163B0"/>
    <w:rsid w:val="00A1656D"/>
    <w:rsid w:val="00A16CE2"/>
    <w:rsid w:val="00A175FE"/>
    <w:rsid w:val="00A17AFE"/>
    <w:rsid w:val="00A2013B"/>
    <w:rsid w:val="00A2031C"/>
    <w:rsid w:val="00A20925"/>
    <w:rsid w:val="00A20E85"/>
    <w:rsid w:val="00A21CFD"/>
    <w:rsid w:val="00A22D75"/>
    <w:rsid w:val="00A232B3"/>
    <w:rsid w:val="00A26B6E"/>
    <w:rsid w:val="00A317CF"/>
    <w:rsid w:val="00A32BF4"/>
    <w:rsid w:val="00A344D6"/>
    <w:rsid w:val="00A348ED"/>
    <w:rsid w:val="00A34C28"/>
    <w:rsid w:val="00A3585F"/>
    <w:rsid w:val="00A35CB4"/>
    <w:rsid w:val="00A40D57"/>
    <w:rsid w:val="00A42E8D"/>
    <w:rsid w:val="00A43EF1"/>
    <w:rsid w:val="00A462AD"/>
    <w:rsid w:val="00A4631C"/>
    <w:rsid w:val="00A463DE"/>
    <w:rsid w:val="00A5013C"/>
    <w:rsid w:val="00A520FD"/>
    <w:rsid w:val="00A52262"/>
    <w:rsid w:val="00A52484"/>
    <w:rsid w:val="00A533CF"/>
    <w:rsid w:val="00A56916"/>
    <w:rsid w:val="00A6083D"/>
    <w:rsid w:val="00A60EC5"/>
    <w:rsid w:val="00A61348"/>
    <w:rsid w:val="00A6173F"/>
    <w:rsid w:val="00A61EA1"/>
    <w:rsid w:val="00A62183"/>
    <w:rsid w:val="00A626A8"/>
    <w:rsid w:val="00A62B78"/>
    <w:rsid w:val="00A664FB"/>
    <w:rsid w:val="00A667DB"/>
    <w:rsid w:val="00A72220"/>
    <w:rsid w:val="00A73AA8"/>
    <w:rsid w:val="00A74094"/>
    <w:rsid w:val="00A743E7"/>
    <w:rsid w:val="00A7590A"/>
    <w:rsid w:val="00A773A4"/>
    <w:rsid w:val="00A77BBB"/>
    <w:rsid w:val="00A819EB"/>
    <w:rsid w:val="00A82199"/>
    <w:rsid w:val="00A8339A"/>
    <w:rsid w:val="00A83EC1"/>
    <w:rsid w:val="00A9212D"/>
    <w:rsid w:val="00A93AA4"/>
    <w:rsid w:val="00A95F00"/>
    <w:rsid w:val="00A95F37"/>
    <w:rsid w:val="00AA02EA"/>
    <w:rsid w:val="00AA0D28"/>
    <w:rsid w:val="00AA2D79"/>
    <w:rsid w:val="00AA43FD"/>
    <w:rsid w:val="00AB028A"/>
    <w:rsid w:val="00AB210E"/>
    <w:rsid w:val="00AB2586"/>
    <w:rsid w:val="00AB2FDF"/>
    <w:rsid w:val="00AB392F"/>
    <w:rsid w:val="00AB4B51"/>
    <w:rsid w:val="00AC04FA"/>
    <w:rsid w:val="00AC08A6"/>
    <w:rsid w:val="00AC3792"/>
    <w:rsid w:val="00AC4717"/>
    <w:rsid w:val="00AC4D35"/>
    <w:rsid w:val="00AC525A"/>
    <w:rsid w:val="00AC5C36"/>
    <w:rsid w:val="00AC7539"/>
    <w:rsid w:val="00AC7827"/>
    <w:rsid w:val="00AD004F"/>
    <w:rsid w:val="00AD0A14"/>
    <w:rsid w:val="00AD109C"/>
    <w:rsid w:val="00AD25D9"/>
    <w:rsid w:val="00AD416A"/>
    <w:rsid w:val="00AD5425"/>
    <w:rsid w:val="00AD7E8D"/>
    <w:rsid w:val="00AE092A"/>
    <w:rsid w:val="00AE2781"/>
    <w:rsid w:val="00AE2A9A"/>
    <w:rsid w:val="00AE7549"/>
    <w:rsid w:val="00AE7CB3"/>
    <w:rsid w:val="00AF198A"/>
    <w:rsid w:val="00AF61F5"/>
    <w:rsid w:val="00B00101"/>
    <w:rsid w:val="00B02698"/>
    <w:rsid w:val="00B0332B"/>
    <w:rsid w:val="00B07DDC"/>
    <w:rsid w:val="00B11480"/>
    <w:rsid w:val="00B1158A"/>
    <w:rsid w:val="00B13D9C"/>
    <w:rsid w:val="00B1472D"/>
    <w:rsid w:val="00B14A78"/>
    <w:rsid w:val="00B16BAE"/>
    <w:rsid w:val="00B2019F"/>
    <w:rsid w:val="00B20C91"/>
    <w:rsid w:val="00B21286"/>
    <w:rsid w:val="00B22C1C"/>
    <w:rsid w:val="00B2342C"/>
    <w:rsid w:val="00B23E68"/>
    <w:rsid w:val="00B249D3"/>
    <w:rsid w:val="00B25A87"/>
    <w:rsid w:val="00B26748"/>
    <w:rsid w:val="00B267AB"/>
    <w:rsid w:val="00B3368E"/>
    <w:rsid w:val="00B3528D"/>
    <w:rsid w:val="00B35324"/>
    <w:rsid w:val="00B35D4E"/>
    <w:rsid w:val="00B35EB8"/>
    <w:rsid w:val="00B36329"/>
    <w:rsid w:val="00B364E3"/>
    <w:rsid w:val="00B40826"/>
    <w:rsid w:val="00B4256D"/>
    <w:rsid w:val="00B4274E"/>
    <w:rsid w:val="00B4333F"/>
    <w:rsid w:val="00B4562B"/>
    <w:rsid w:val="00B46A70"/>
    <w:rsid w:val="00B46C18"/>
    <w:rsid w:val="00B47957"/>
    <w:rsid w:val="00B517D9"/>
    <w:rsid w:val="00B51FE2"/>
    <w:rsid w:val="00B52607"/>
    <w:rsid w:val="00B530C1"/>
    <w:rsid w:val="00B530C8"/>
    <w:rsid w:val="00B54C6E"/>
    <w:rsid w:val="00B60C7B"/>
    <w:rsid w:val="00B61D09"/>
    <w:rsid w:val="00B622F4"/>
    <w:rsid w:val="00B63B92"/>
    <w:rsid w:val="00B63F7B"/>
    <w:rsid w:val="00B66098"/>
    <w:rsid w:val="00B66A76"/>
    <w:rsid w:val="00B6756B"/>
    <w:rsid w:val="00B7078F"/>
    <w:rsid w:val="00B72358"/>
    <w:rsid w:val="00B725B3"/>
    <w:rsid w:val="00B72E69"/>
    <w:rsid w:val="00B72F81"/>
    <w:rsid w:val="00B732FE"/>
    <w:rsid w:val="00B7466E"/>
    <w:rsid w:val="00B74A01"/>
    <w:rsid w:val="00B75EF6"/>
    <w:rsid w:val="00B815B6"/>
    <w:rsid w:val="00B84BAA"/>
    <w:rsid w:val="00B85F92"/>
    <w:rsid w:val="00B874F9"/>
    <w:rsid w:val="00B87531"/>
    <w:rsid w:val="00B925D7"/>
    <w:rsid w:val="00B93CFD"/>
    <w:rsid w:val="00B9633E"/>
    <w:rsid w:val="00B9678E"/>
    <w:rsid w:val="00B96C53"/>
    <w:rsid w:val="00B9749A"/>
    <w:rsid w:val="00BA2671"/>
    <w:rsid w:val="00BA5103"/>
    <w:rsid w:val="00BA6ADE"/>
    <w:rsid w:val="00BA70A9"/>
    <w:rsid w:val="00BA72C7"/>
    <w:rsid w:val="00BA77C1"/>
    <w:rsid w:val="00BA7AC7"/>
    <w:rsid w:val="00BB0C3E"/>
    <w:rsid w:val="00BB11E4"/>
    <w:rsid w:val="00BB2B61"/>
    <w:rsid w:val="00BB57FE"/>
    <w:rsid w:val="00BB739B"/>
    <w:rsid w:val="00BB7691"/>
    <w:rsid w:val="00BC036F"/>
    <w:rsid w:val="00BC1311"/>
    <w:rsid w:val="00BC1609"/>
    <w:rsid w:val="00BC2F17"/>
    <w:rsid w:val="00BC63D8"/>
    <w:rsid w:val="00BD017B"/>
    <w:rsid w:val="00BD0564"/>
    <w:rsid w:val="00BD158E"/>
    <w:rsid w:val="00BD3550"/>
    <w:rsid w:val="00BD5D83"/>
    <w:rsid w:val="00BD6000"/>
    <w:rsid w:val="00BD786F"/>
    <w:rsid w:val="00BD7DA9"/>
    <w:rsid w:val="00BE342F"/>
    <w:rsid w:val="00BE3679"/>
    <w:rsid w:val="00BE3FCA"/>
    <w:rsid w:val="00BE5111"/>
    <w:rsid w:val="00BF051F"/>
    <w:rsid w:val="00BF3B22"/>
    <w:rsid w:val="00BF3F89"/>
    <w:rsid w:val="00BF43FD"/>
    <w:rsid w:val="00BF5DAF"/>
    <w:rsid w:val="00C01516"/>
    <w:rsid w:val="00C01A7F"/>
    <w:rsid w:val="00C0270D"/>
    <w:rsid w:val="00C05025"/>
    <w:rsid w:val="00C0514B"/>
    <w:rsid w:val="00C122D8"/>
    <w:rsid w:val="00C124D7"/>
    <w:rsid w:val="00C12A64"/>
    <w:rsid w:val="00C13555"/>
    <w:rsid w:val="00C14FF1"/>
    <w:rsid w:val="00C17D45"/>
    <w:rsid w:val="00C22F66"/>
    <w:rsid w:val="00C23166"/>
    <w:rsid w:val="00C23C0F"/>
    <w:rsid w:val="00C23F0B"/>
    <w:rsid w:val="00C24989"/>
    <w:rsid w:val="00C25434"/>
    <w:rsid w:val="00C25871"/>
    <w:rsid w:val="00C2702C"/>
    <w:rsid w:val="00C27201"/>
    <w:rsid w:val="00C318BD"/>
    <w:rsid w:val="00C33E32"/>
    <w:rsid w:val="00C34144"/>
    <w:rsid w:val="00C34FDA"/>
    <w:rsid w:val="00C37CCF"/>
    <w:rsid w:val="00C42185"/>
    <w:rsid w:val="00C42C0F"/>
    <w:rsid w:val="00C42C43"/>
    <w:rsid w:val="00C4488A"/>
    <w:rsid w:val="00C450D2"/>
    <w:rsid w:val="00C45773"/>
    <w:rsid w:val="00C45821"/>
    <w:rsid w:val="00C4598E"/>
    <w:rsid w:val="00C54630"/>
    <w:rsid w:val="00C54F5E"/>
    <w:rsid w:val="00C55003"/>
    <w:rsid w:val="00C560F9"/>
    <w:rsid w:val="00C57CB5"/>
    <w:rsid w:val="00C60059"/>
    <w:rsid w:val="00C6023E"/>
    <w:rsid w:val="00C61BCF"/>
    <w:rsid w:val="00C62314"/>
    <w:rsid w:val="00C62969"/>
    <w:rsid w:val="00C660DE"/>
    <w:rsid w:val="00C66236"/>
    <w:rsid w:val="00C66795"/>
    <w:rsid w:val="00C70719"/>
    <w:rsid w:val="00C77741"/>
    <w:rsid w:val="00C8039C"/>
    <w:rsid w:val="00C81CF8"/>
    <w:rsid w:val="00C82329"/>
    <w:rsid w:val="00C84F99"/>
    <w:rsid w:val="00C87E25"/>
    <w:rsid w:val="00C91190"/>
    <w:rsid w:val="00C925A8"/>
    <w:rsid w:val="00C9340A"/>
    <w:rsid w:val="00C939CF"/>
    <w:rsid w:val="00C96D24"/>
    <w:rsid w:val="00CA03AF"/>
    <w:rsid w:val="00CA3B31"/>
    <w:rsid w:val="00CA545A"/>
    <w:rsid w:val="00CA5B6C"/>
    <w:rsid w:val="00CA67A9"/>
    <w:rsid w:val="00CB00FC"/>
    <w:rsid w:val="00CB0340"/>
    <w:rsid w:val="00CB0588"/>
    <w:rsid w:val="00CB28A0"/>
    <w:rsid w:val="00CB3078"/>
    <w:rsid w:val="00CB48D7"/>
    <w:rsid w:val="00CB4E6C"/>
    <w:rsid w:val="00CB68AB"/>
    <w:rsid w:val="00CB7CDC"/>
    <w:rsid w:val="00CC1ACA"/>
    <w:rsid w:val="00CC1BA1"/>
    <w:rsid w:val="00CC1E68"/>
    <w:rsid w:val="00CC304D"/>
    <w:rsid w:val="00CC498D"/>
    <w:rsid w:val="00CC59FD"/>
    <w:rsid w:val="00CC6DDC"/>
    <w:rsid w:val="00CC7DCA"/>
    <w:rsid w:val="00CD0A7E"/>
    <w:rsid w:val="00CD174B"/>
    <w:rsid w:val="00CD4A26"/>
    <w:rsid w:val="00CD5A17"/>
    <w:rsid w:val="00CD7383"/>
    <w:rsid w:val="00CD7A7F"/>
    <w:rsid w:val="00CD7B06"/>
    <w:rsid w:val="00CE0D52"/>
    <w:rsid w:val="00CE19A7"/>
    <w:rsid w:val="00CE1A7F"/>
    <w:rsid w:val="00CE2B74"/>
    <w:rsid w:val="00CE3DB1"/>
    <w:rsid w:val="00CE4AC0"/>
    <w:rsid w:val="00CE5260"/>
    <w:rsid w:val="00CE62BD"/>
    <w:rsid w:val="00CF1F16"/>
    <w:rsid w:val="00CF419F"/>
    <w:rsid w:val="00CF75E9"/>
    <w:rsid w:val="00D011B9"/>
    <w:rsid w:val="00D01482"/>
    <w:rsid w:val="00D0444A"/>
    <w:rsid w:val="00D04852"/>
    <w:rsid w:val="00D04B46"/>
    <w:rsid w:val="00D0521C"/>
    <w:rsid w:val="00D0630B"/>
    <w:rsid w:val="00D06416"/>
    <w:rsid w:val="00D0783C"/>
    <w:rsid w:val="00D1647D"/>
    <w:rsid w:val="00D17725"/>
    <w:rsid w:val="00D2074D"/>
    <w:rsid w:val="00D21F65"/>
    <w:rsid w:val="00D246FD"/>
    <w:rsid w:val="00D24834"/>
    <w:rsid w:val="00D25392"/>
    <w:rsid w:val="00D26602"/>
    <w:rsid w:val="00D26F3D"/>
    <w:rsid w:val="00D274EE"/>
    <w:rsid w:val="00D318D6"/>
    <w:rsid w:val="00D31B69"/>
    <w:rsid w:val="00D3632D"/>
    <w:rsid w:val="00D406A6"/>
    <w:rsid w:val="00D43F05"/>
    <w:rsid w:val="00D4498C"/>
    <w:rsid w:val="00D44BBC"/>
    <w:rsid w:val="00D450C4"/>
    <w:rsid w:val="00D45538"/>
    <w:rsid w:val="00D45878"/>
    <w:rsid w:val="00D50A2F"/>
    <w:rsid w:val="00D50C8E"/>
    <w:rsid w:val="00D51E01"/>
    <w:rsid w:val="00D5243D"/>
    <w:rsid w:val="00D53331"/>
    <w:rsid w:val="00D53CB1"/>
    <w:rsid w:val="00D53F03"/>
    <w:rsid w:val="00D5407D"/>
    <w:rsid w:val="00D62230"/>
    <w:rsid w:val="00D62731"/>
    <w:rsid w:val="00D62C3D"/>
    <w:rsid w:val="00D62F74"/>
    <w:rsid w:val="00D678BE"/>
    <w:rsid w:val="00D678C5"/>
    <w:rsid w:val="00D70A68"/>
    <w:rsid w:val="00D711D6"/>
    <w:rsid w:val="00D7175B"/>
    <w:rsid w:val="00D72D9F"/>
    <w:rsid w:val="00D73D2D"/>
    <w:rsid w:val="00D76001"/>
    <w:rsid w:val="00D7738D"/>
    <w:rsid w:val="00D77984"/>
    <w:rsid w:val="00D77F79"/>
    <w:rsid w:val="00D83824"/>
    <w:rsid w:val="00D83ED1"/>
    <w:rsid w:val="00D8506C"/>
    <w:rsid w:val="00D9030C"/>
    <w:rsid w:val="00D91108"/>
    <w:rsid w:val="00D91A3B"/>
    <w:rsid w:val="00D9326F"/>
    <w:rsid w:val="00D94030"/>
    <w:rsid w:val="00D9500F"/>
    <w:rsid w:val="00D95EF1"/>
    <w:rsid w:val="00D968FD"/>
    <w:rsid w:val="00D97CFA"/>
    <w:rsid w:val="00DA02F6"/>
    <w:rsid w:val="00DA3287"/>
    <w:rsid w:val="00DA438E"/>
    <w:rsid w:val="00DA6AA9"/>
    <w:rsid w:val="00DB370F"/>
    <w:rsid w:val="00DB6F1F"/>
    <w:rsid w:val="00DC0763"/>
    <w:rsid w:val="00DC104F"/>
    <w:rsid w:val="00DC1362"/>
    <w:rsid w:val="00DC1F32"/>
    <w:rsid w:val="00DC2498"/>
    <w:rsid w:val="00DC28A2"/>
    <w:rsid w:val="00DC32FE"/>
    <w:rsid w:val="00DC4389"/>
    <w:rsid w:val="00DC4A11"/>
    <w:rsid w:val="00DC58A7"/>
    <w:rsid w:val="00DC6CA8"/>
    <w:rsid w:val="00DC7831"/>
    <w:rsid w:val="00DD161B"/>
    <w:rsid w:val="00DD24BD"/>
    <w:rsid w:val="00DD4907"/>
    <w:rsid w:val="00DD7C63"/>
    <w:rsid w:val="00DE0507"/>
    <w:rsid w:val="00DE24E6"/>
    <w:rsid w:val="00DE2EC9"/>
    <w:rsid w:val="00DE5956"/>
    <w:rsid w:val="00DE7A70"/>
    <w:rsid w:val="00DE7E41"/>
    <w:rsid w:val="00DF2EA6"/>
    <w:rsid w:val="00DF34E9"/>
    <w:rsid w:val="00DF3F2B"/>
    <w:rsid w:val="00DF4571"/>
    <w:rsid w:val="00DF48C6"/>
    <w:rsid w:val="00DF64FB"/>
    <w:rsid w:val="00E02816"/>
    <w:rsid w:val="00E0394E"/>
    <w:rsid w:val="00E06228"/>
    <w:rsid w:val="00E06259"/>
    <w:rsid w:val="00E06AD6"/>
    <w:rsid w:val="00E10167"/>
    <w:rsid w:val="00E125F7"/>
    <w:rsid w:val="00E130A4"/>
    <w:rsid w:val="00E13B3F"/>
    <w:rsid w:val="00E1682E"/>
    <w:rsid w:val="00E16CA2"/>
    <w:rsid w:val="00E212DF"/>
    <w:rsid w:val="00E2447C"/>
    <w:rsid w:val="00E26454"/>
    <w:rsid w:val="00E275FA"/>
    <w:rsid w:val="00E27828"/>
    <w:rsid w:val="00E31432"/>
    <w:rsid w:val="00E320D5"/>
    <w:rsid w:val="00E332AC"/>
    <w:rsid w:val="00E358FB"/>
    <w:rsid w:val="00E35901"/>
    <w:rsid w:val="00E37D72"/>
    <w:rsid w:val="00E40225"/>
    <w:rsid w:val="00E40276"/>
    <w:rsid w:val="00E432D8"/>
    <w:rsid w:val="00E4562B"/>
    <w:rsid w:val="00E474E2"/>
    <w:rsid w:val="00E517C0"/>
    <w:rsid w:val="00E5252D"/>
    <w:rsid w:val="00E5289D"/>
    <w:rsid w:val="00E52A32"/>
    <w:rsid w:val="00E541A2"/>
    <w:rsid w:val="00E54787"/>
    <w:rsid w:val="00E55951"/>
    <w:rsid w:val="00E60FC6"/>
    <w:rsid w:val="00E622C7"/>
    <w:rsid w:val="00E62D24"/>
    <w:rsid w:val="00E655B2"/>
    <w:rsid w:val="00E70311"/>
    <w:rsid w:val="00E70486"/>
    <w:rsid w:val="00E71F1F"/>
    <w:rsid w:val="00E72649"/>
    <w:rsid w:val="00E74787"/>
    <w:rsid w:val="00E76537"/>
    <w:rsid w:val="00E77DF1"/>
    <w:rsid w:val="00E809C2"/>
    <w:rsid w:val="00E80F7B"/>
    <w:rsid w:val="00E81699"/>
    <w:rsid w:val="00E81995"/>
    <w:rsid w:val="00E81A0E"/>
    <w:rsid w:val="00E81F30"/>
    <w:rsid w:val="00E82303"/>
    <w:rsid w:val="00E832C6"/>
    <w:rsid w:val="00E864A1"/>
    <w:rsid w:val="00E866AC"/>
    <w:rsid w:val="00E873F9"/>
    <w:rsid w:val="00E93D82"/>
    <w:rsid w:val="00E9674F"/>
    <w:rsid w:val="00EA2740"/>
    <w:rsid w:val="00EA640F"/>
    <w:rsid w:val="00EA731D"/>
    <w:rsid w:val="00EA75D0"/>
    <w:rsid w:val="00EA7731"/>
    <w:rsid w:val="00EA7A2F"/>
    <w:rsid w:val="00EB111A"/>
    <w:rsid w:val="00EB154A"/>
    <w:rsid w:val="00EB1B2D"/>
    <w:rsid w:val="00EB2C87"/>
    <w:rsid w:val="00EB3554"/>
    <w:rsid w:val="00EB4008"/>
    <w:rsid w:val="00EB4F0C"/>
    <w:rsid w:val="00EB6AE8"/>
    <w:rsid w:val="00EB6DA2"/>
    <w:rsid w:val="00EC20A2"/>
    <w:rsid w:val="00EC2B14"/>
    <w:rsid w:val="00EC305D"/>
    <w:rsid w:val="00EC6730"/>
    <w:rsid w:val="00ED083D"/>
    <w:rsid w:val="00ED0D6F"/>
    <w:rsid w:val="00ED10E7"/>
    <w:rsid w:val="00ED169C"/>
    <w:rsid w:val="00ED1877"/>
    <w:rsid w:val="00ED2F69"/>
    <w:rsid w:val="00ED41AC"/>
    <w:rsid w:val="00ED674C"/>
    <w:rsid w:val="00EE080E"/>
    <w:rsid w:val="00EE0D0F"/>
    <w:rsid w:val="00EE1F4C"/>
    <w:rsid w:val="00EE3825"/>
    <w:rsid w:val="00EF0A34"/>
    <w:rsid w:val="00EF13E7"/>
    <w:rsid w:val="00EF1519"/>
    <w:rsid w:val="00EF1B9D"/>
    <w:rsid w:val="00EF3B99"/>
    <w:rsid w:val="00EF4BE7"/>
    <w:rsid w:val="00EF6489"/>
    <w:rsid w:val="00EF6A8D"/>
    <w:rsid w:val="00F0101A"/>
    <w:rsid w:val="00F05EA4"/>
    <w:rsid w:val="00F0639E"/>
    <w:rsid w:val="00F12169"/>
    <w:rsid w:val="00F12EB0"/>
    <w:rsid w:val="00F12F67"/>
    <w:rsid w:val="00F13841"/>
    <w:rsid w:val="00F16285"/>
    <w:rsid w:val="00F200A1"/>
    <w:rsid w:val="00F2027F"/>
    <w:rsid w:val="00F20749"/>
    <w:rsid w:val="00F213BF"/>
    <w:rsid w:val="00F21D35"/>
    <w:rsid w:val="00F243F8"/>
    <w:rsid w:val="00F24B7B"/>
    <w:rsid w:val="00F25E9D"/>
    <w:rsid w:val="00F31879"/>
    <w:rsid w:val="00F34F0B"/>
    <w:rsid w:val="00F3567B"/>
    <w:rsid w:val="00F3672E"/>
    <w:rsid w:val="00F36A74"/>
    <w:rsid w:val="00F373E7"/>
    <w:rsid w:val="00F4075A"/>
    <w:rsid w:val="00F40F6C"/>
    <w:rsid w:val="00F41800"/>
    <w:rsid w:val="00F42429"/>
    <w:rsid w:val="00F44836"/>
    <w:rsid w:val="00F45A98"/>
    <w:rsid w:val="00F5039B"/>
    <w:rsid w:val="00F50BF6"/>
    <w:rsid w:val="00F544EC"/>
    <w:rsid w:val="00F55DD2"/>
    <w:rsid w:val="00F57657"/>
    <w:rsid w:val="00F57D8F"/>
    <w:rsid w:val="00F61F5E"/>
    <w:rsid w:val="00F620B7"/>
    <w:rsid w:val="00F67974"/>
    <w:rsid w:val="00F73C93"/>
    <w:rsid w:val="00F74251"/>
    <w:rsid w:val="00F74E4F"/>
    <w:rsid w:val="00F75B18"/>
    <w:rsid w:val="00F825ED"/>
    <w:rsid w:val="00F84107"/>
    <w:rsid w:val="00F93EAF"/>
    <w:rsid w:val="00F9587F"/>
    <w:rsid w:val="00F95A30"/>
    <w:rsid w:val="00F967BE"/>
    <w:rsid w:val="00F9710D"/>
    <w:rsid w:val="00F97C95"/>
    <w:rsid w:val="00FA5304"/>
    <w:rsid w:val="00FA6292"/>
    <w:rsid w:val="00FA7B3B"/>
    <w:rsid w:val="00FB03E6"/>
    <w:rsid w:val="00FB0742"/>
    <w:rsid w:val="00FB1E5C"/>
    <w:rsid w:val="00FB72A5"/>
    <w:rsid w:val="00FC202C"/>
    <w:rsid w:val="00FC507F"/>
    <w:rsid w:val="00FC50FE"/>
    <w:rsid w:val="00FD02F1"/>
    <w:rsid w:val="00FD0F09"/>
    <w:rsid w:val="00FD165C"/>
    <w:rsid w:val="00FD1833"/>
    <w:rsid w:val="00FD1C24"/>
    <w:rsid w:val="00FD36AB"/>
    <w:rsid w:val="00FD4780"/>
    <w:rsid w:val="00FD5725"/>
    <w:rsid w:val="00FD6B18"/>
    <w:rsid w:val="00FD7097"/>
    <w:rsid w:val="00FD71E7"/>
    <w:rsid w:val="00FD7A9B"/>
    <w:rsid w:val="00FE21AC"/>
    <w:rsid w:val="00FE61F1"/>
    <w:rsid w:val="00FF0344"/>
    <w:rsid w:val="00FF17CA"/>
    <w:rsid w:val="00FF37E5"/>
    <w:rsid w:val="00FF60F8"/>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B413B8"/>
  <w15:docId w15:val="{3DBC82CB-75BD-4B1C-A48C-72D813CC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751"/>
    <w:pPr>
      <w:spacing w:line="240" w:lineRule="atLeast"/>
    </w:pPr>
    <w:rPr>
      <w:sz w:val="22"/>
    </w:rPr>
  </w:style>
  <w:style w:type="paragraph" w:styleId="Heading1">
    <w:name w:val="heading 1"/>
    <w:basedOn w:val="Normal"/>
    <w:next w:val="Normal"/>
    <w:link w:val="Heading1Char"/>
    <w:qFormat/>
    <w:rsid w:val="00D97CFA"/>
    <w:pPr>
      <w:keepNext/>
      <w:jc w:val="center"/>
      <w:outlineLvl w:val="0"/>
    </w:pPr>
    <w:rPr>
      <w:rFonts w:ascii="Trebuchet MS" w:hAnsi="Trebuchet MS"/>
      <w:b/>
      <w:sz w:val="28"/>
    </w:rPr>
  </w:style>
  <w:style w:type="paragraph" w:styleId="Heading2">
    <w:name w:val="heading 2"/>
    <w:basedOn w:val="Normal"/>
    <w:next w:val="Normal"/>
    <w:qFormat/>
    <w:rsid w:val="00D97CFA"/>
    <w:pPr>
      <w:keepNext/>
      <w:spacing w:before="240" w:after="60"/>
      <w:jc w:val="center"/>
      <w:outlineLvl w:val="1"/>
    </w:pPr>
    <w:rPr>
      <w:rFonts w:ascii="Trebuchet MS" w:hAnsi="Trebuchet MS" w:cs="Arial"/>
      <w:b/>
      <w:bCs/>
      <w:iCs/>
      <w:sz w:val="28"/>
      <w:szCs w:val="28"/>
    </w:rPr>
  </w:style>
  <w:style w:type="paragraph" w:styleId="Heading3">
    <w:name w:val="heading 3"/>
    <w:basedOn w:val="Normal"/>
    <w:next w:val="Normal"/>
    <w:qFormat/>
    <w:rsid w:val="00357C94"/>
    <w:pPr>
      <w:keepNext/>
      <w:spacing w:before="240" w:after="60"/>
      <w:outlineLvl w:val="2"/>
    </w:pPr>
    <w:rPr>
      <w:rFonts w:ascii="Arial" w:hAnsi="Arial" w:cs="Arial"/>
      <w:b/>
      <w:bCs/>
      <w:sz w:val="26"/>
      <w:szCs w:val="26"/>
    </w:rPr>
  </w:style>
  <w:style w:type="paragraph" w:styleId="Heading5">
    <w:name w:val="heading 5"/>
    <w:basedOn w:val="Normal"/>
    <w:next w:val="Normal"/>
    <w:qFormat/>
    <w:rsid w:val="00561EFC"/>
    <w:pPr>
      <w:spacing w:before="240" w:after="60"/>
      <w:outlineLvl w:val="4"/>
    </w:pPr>
    <w:rPr>
      <w:b/>
      <w:bCs/>
      <w:i/>
      <w:iCs/>
      <w:sz w:val="26"/>
      <w:szCs w:val="26"/>
    </w:rPr>
  </w:style>
  <w:style w:type="paragraph" w:styleId="Heading6">
    <w:name w:val="heading 6"/>
    <w:basedOn w:val="Normal"/>
    <w:next w:val="Normal"/>
    <w:qFormat/>
    <w:rsid w:val="00357C94"/>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44A"/>
    <w:pPr>
      <w:tabs>
        <w:tab w:val="center" w:pos="4320"/>
        <w:tab w:val="right" w:pos="8640"/>
      </w:tabs>
    </w:pPr>
  </w:style>
  <w:style w:type="paragraph" w:styleId="Footer">
    <w:name w:val="footer"/>
    <w:basedOn w:val="Normal"/>
    <w:link w:val="FooterChar"/>
    <w:rsid w:val="00D0444A"/>
    <w:pPr>
      <w:tabs>
        <w:tab w:val="center" w:pos="4320"/>
        <w:tab w:val="right" w:pos="8640"/>
      </w:tabs>
    </w:pPr>
  </w:style>
  <w:style w:type="character" w:styleId="PageNumber">
    <w:name w:val="page number"/>
    <w:basedOn w:val="DefaultParagraphFont"/>
    <w:rsid w:val="004E1187"/>
  </w:style>
  <w:style w:type="paragraph" w:styleId="TOC1">
    <w:name w:val="toc 1"/>
    <w:basedOn w:val="Normal"/>
    <w:next w:val="Normal"/>
    <w:uiPriority w:val="39"/>
    <w:rsid w:val="00DA02F6"/>
    <w:pPr>
      <w:tabs>
        <w:tab w:val="left" w:leader="dot" w:pos="2244"/>
        <w:tab w:val="left" w:leader="dot" w:pos="7740"/>
        <w:tab w:val="right" w:leader="dot" w:pos="9990"/>
      </w:tabs>
      <w:spacing w:line="240" w:lineRule="auto"/>
    </w:pPr>
    <w:rPr>
      <w:rFonts w:cs="Arial"/>
      <w:szCs w:val="22"/>
    </w:rPr>
  </w:style>
  <w:style w:type="character" w:styleId="Hyperlink">
    <w:name w:val="Hyperlink"/>
    <w:basedOn w:val="DefaultParagraphFont"/>
    <w:rsid w:val="002F796E"/>
    <w:rPr>
      <w:color w:val="0000FF"/>
      <w:u w:val="single"/>
    </w:rPr>
  </w:style>
  <w:style w:type="paragraph" w:styleId="BodyText3">
    <w:name w:val="Body Text 3"/>
    <w:basedOn w:val="Normal"/>
    <w:link w:val="BodyText3Char"/>
    <w:rsid w:val="002F796E"/>
    <w:pPr>
      <w:widowControl w:val="0"/>
      <w:spacing w:line="264" w:lineRule="atLeast"/>
    </w:pPr>
  </w:style>
  <w:style w:type="paragraph" w:styleId="FootnoteText">
    <w:name w:val="footnote text"/>
    <w:basedOn w:val="Normal"/>
    <w:link w:val="FootnoteTextChar"/>
    <w:semiHidden/>
    <w:rsid w:val="008D0077"/>
    <w:rPr>
      <w:rFonts w:ascii="CG Times" w:hAnsi="CG Times"/>
    </w:rPr>
  </w:style>
  <w:style w:type="paragraph" w:styleId="BodyTextIndent2">
    <w:name w:val="Body Text Indent 2"/>
    <w:basedOn w:val="Normal"/>
    <w:link w:val="BodyTextIndent2Char"/>
    <w:rsid w:val="008D0077"/>
    <w:pPr>
      <w:spacing w:after="120" w:line="480" w:lineRule="auto"/>
      <w:ind w:left="360"/>
    </w:pPr>
  </w:style>
  <w:style w:type="table" w:styleId="TableList1">
    <w:name w:val="Table List 1"/>
    <w:basedOn w:val="TableNormal"/>
    <w:rsid w:val="00C45773"/>
    <w:pPr>
      <w:widowControl w:val="0"/>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C45773"/>
    <w:pPr>
      <w:spacing w:after="120" w:line="480" w:lineRule="auto"/>
    </w:pPr>
  </w:style>
  <w:style w:type="table" w:styleId="TableGrid">
    <w:name w:val="Table Grid"/>
    <w:basedOn w:val="TableNormal"/>
    <w:uiPriority w:val="59"/>
    <w:rsid w:val="00C45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247F5"/>
    <w:pPr>
      <w:spacing w:after="120"/>
    </w:pPr>
  </w:style>
  <w:style w:type="paragraph" w:customStyle="1" w:styleId="Default">
    <w:name w:val="Default"/>
    <w:rsid w:val="002E60C1"/>
    <w:pPr>
      <w:widowControl w:val="0"/>
      <w:autoSpaceDE w:val="0"/>
      <w:autoSpaceDN w:val="0"/>
      <w:adjustRightInd w:val="0"/>
    </w:pPr>
    <w:rPr>
      <w:color w:val="000000"/>
      <w:sz w:val="24"/>
      <w:szCs w:val="24"/>
    </w:rPr>
  </w:style>
  <w:style w:type="paragraph" w:customStyle="1" w:styleId="CM33">
    <w:name w:val="CM33"/>
    <w:basedOn w:val="Default"/>
    <w:next w:val="Default"/>
    <w:rsid w:val="002E60C1"/>
    <w:pPr>
      <w:spacing w:after="283"/>
    </w:pPr>
    <w:rPr>
      <w:color w:val="auto"/>
    </w:rPr>
  </w:style>
  <w:style w:type="paragraph" w:customStyle="1" w:styleId="CM11">
    <w:name w:val="CM11"/>
    <w:basedOn w:val="Default"/>
    <w:next w:val="Default"/>
    <w:rsid w:val="002E60C1"/>
    <w:pPr>
      <w:spacing w:line="286" w:lineRule="atLeast"/>
    </w:pPr>
    <w:rPr>
      <w:color w:val="auto"/>
    </w:rPr>
  </w:style>
  <w:style w:type="paragraph" w:customStyle="1" w:styleId="CM38">
    <w:name w:val="CM38"/>
    <w:basedOn w:val="Default"/>
    <w:next w:val="Default"/>
    <w:rsid w:val="002E60C1"/>
    <w:pPr>
      <w:spacing w:after="223"/>
    </w:pPr>
    <w:rPr>
      <w:color w:val="auto"/>
    </w:rPr>
  </w:style>
  <w:style w:type="character" w:customStyle="1" w:styleId="HeaderChar">
    <w:name w:val="Header Char"/>
    <w:basedOn w:val="DefaultParagraphFont"/>
    <w:link w:val="Header"/>
    <w:locked/>
    <w:rsid w:val="002E60C1"/>
    <w:rPr>
      <w:sz w:val="22"/>
      <w:lang w:val="en-US" w:eastAsia="en-US" w:bidi="ar-SA"/>
    </w:rPr>
  </w:style>
  <w:style w:type="paragraph" w:customStyle="1" w:styleId="CM14">
    <w:name w:val="CM14"/>
    <w:basedOn w:val="Default"/>
    <w:next w:val="Default"/>
    <w:rsid w:val="002E60C1"/>
    <w:pPr>
      <w:spacing w:line="286" w:lineRule="atLeast"/>
    </w:pPr>
    <w:rPr>
      <w:color w:val="auto"/>
    </w:rPr>
  </w:style>
  <w:style w:type="paragraph" w:customStyle="1" w:styleId="CM39">
    <w:name w:val="CM39"/>
    <w:basedOn w:val="Default"/>
    <w:next w:val="Default"/>
    <w:rsid w:val="002E60C1"/>
    <w:pPr>
      <w:spacing w:after="85"/>
    </w:pPr>
    <w:rPr>
      <w:color w:val="auto"/>
    </w:rPr>
  </w:style>
  <w:style w:type="paragraph" w:customStyle="1" w:styleId="CM30">
    <w:name w:val="CM30"/>
    <w:basedOn w:val="Default"/>
    <w:next w:val="Default"/>
    <w:rsid w:val="002E60C1"/>
    <w:pPr>
      <w:spacing w:line="286" w:lineRule="atLeast"/>
    </w:pPr>
    <w:rPr>
      <w:color w:val="auto"/>
    </w:rPr>
  </w:style>
  <w:style w:type="paragraph" w:styleId="BodyTextIndent">
    <w:name w:val="Body Text Indent"/>
    <w:basedOn w:val="Normal"/>
    <w:rsid w:val="002E60C1"/>
    <w:pPr>
      <w:spacing w:after="120"/>
      <w:ind w:left="360"/>
    </w:pPr>
  </w:style>
  <w:style w:type="paragraph" w:styleId="EndnoteText">
    <w:name w:val="endnote text"/>
    <w:basedOn w:val="Normal"/>
    <w:semiHidden/>
    <w:rsid w:val="002E60C1"/>
    <w:pPr>
      <w:widowControl w:val="0"/>
      <w:spacing w:line="240" w:lineRule="auto"/>
    </w:pPr>
    <w:rPr>
      <w:rFonts w:ascii="Courier New" w:hAnsi="Courier New"/>
      <w:snapToGrid w:val="0"/>
      <w:sz w:val="24"/>
    </w:rPr>
  </w:style>
  <w:style w:type="paragraph" w:styleId="BlockText">
    <w:name w:val="Block Text"/>
    <w:basedOn w:val="Normal"/>
    <w:rsid w:val="002E60C1"/>
    <w:pPr>
      <w:widowControl w:val="0"/>
      <w:tabs>
        <w:tab w:val="left" w:pos="-720"/>
        <w:tab w:val="left" w:pos="0"/>
      </w:tabs>
      <w:suppressAutoHyphens/>
      <w:spacing w:line="240" w:lineRule="auto"/>
      <w:ind w:left="360" w:right="720"/>
      <w:jc w:val="both"/>
    </w:pPr>
    <w:rPr>
      <w:snapToGrid w:val="0"/>
      <w:spacing w:val="-2"/>
      <w:sz w:val="24"/>
    </w:rPr>
  </w:style>
  <w:style w:type="paragraph" w:styleId="Title">
    <w:name w:val="Title"/>
    <w:basedOn w:val="Normal"/>
    <w:link w:val="TitleChar"/>
    <w:qFormat/>
    <w:rsid w:val="002E60C1"/>
    <w:pPr>
      <w:spacing w:line="240" w:lineRule="auto"/>
      <w:jc w:val="center"/>
    </w:pPr>
    <w:rPr>
      <w:b/>
      <w:sz w:val="20"/>
      <w:u w:val="single"/>
    </w:rPr>
  </w:style>
  <w:style w:type="paragraph" w:styleId="Subtitle">
    <w:name w:val="Subtitle"/>
    <w:basedOn w:val="Normal"/>
    <w:link w:val="SubtitleChar"/>
    <w:qFormat/>
    <w:rsid w:val="002E60C1"/>
    <w:pPr>
      <w:widowControl w:val="0"/>
      <w:tabs>
        <w:tab w:val="left" w:pos="720"/>
        <w:tab w:val="left" w:pos="1440"/>
        <w:tab w:val="left" w:pos="2160"/>
        <w:tab w:val="left" w:pos="2880"/>
        <w:tab w:val="left" w:pos="3600"/>
        <w:tab w:val="center" w:pos="4680"/>
      </w:tabs>
      <w:suppressAutoHyphens/>
      <w:spacing w:line="240" w:lineRule="auto"/>
    </w:pPr>
    <w:rPr>
      <w:rFonts w:ascii="Courier New" w:hAnsi="Courier New"/>
      <w:bCs/>
      <w:snapToGrid w:val="0"/>
      <w:sz w:val="24"/>
    </w:rPr>
  </w:style>
  <w:style w:type="paragraph" w:styleId="BodyTextIndent3">
    <w:name w:val="Body Text Indent 3"/>
    <w:basedOn w:val="Normal"/>
    <w:rsid w:val="00511A3E"/>
    <w:pPr>
      <w:spacing w:after="120" w:line="240" w:lineRule="auto"/>
      <w:ind w:left="360"/>
    </w:pPr>
    <w:rPr>
      <w:sz w:val="16"/>
      <w:szCs w:val="16"/>
    </w:rPr>
  </w:style>
  <w:style w:type="paragraph" w:styleId="BalloonText">
    <w:name w:val="Balloon Text"/>
    <w:basedOn w:val="Normal"/>
    <w:semiHidden/>
    <w:rsid w:val="00754DE0"/>
    <w:rPr>
      <w:rFonts w:ascii="Tahoma" w:hAnsi="Tahoma" w:cs="Tahoma"/>
      <w:sz w:val="16"/>
      <w:szCs w:val="16"/>
    </w:rPr>
  </w:style>
  <w:style w:type="paragraph" w:styleId="ListParagraph">
    <w:name w:val="List Paragraph"/>
    <w:basedOn w:val="Normal"/>
    <w:uiPriority w:val="34"/>
    <w:qFormat/>
    <w:rsid w:val="00D26F3D"/>
    <w:pPr>
      <w:spacing w:line="240" w:lineRule="auto"/>
      <w:ind w:left="720"/>
    </w:pPr>
    <w:rPr>
      <w:rFonts w:ascii="Arial" w:eastAsia="Calibri" w:hAnsi="Arial"/>
      <w:szCs w:val="22"/>
    </w:rPr>
  </w:style>
  <w:style w:type="paragraph" w:customStyle="1" w:styleId="CenterTitle">
    <w:name w:val="Center Title"/>
    <w:basedOn w:val="Normal"/>
    <w:rsid w:val="00B85F92"/>
    <w:pPr>
      <w:spacing w:line="240" w:lineRule="auto"/>
      <w:jc w:val="center"/>
    </w:pPr>
    <w:rPr>
      <w:sz w:val="24"/>
    </w:rPr>
  </w:style>
  <w:style w:type="paragraph" w:styleId="TOC4">
    <w:name w:val="toc 4"/>
    <w:basedOn w:val="Normal"/>
    <w:next w:val="Normal"/>
    <w:autoRedefine/>
    <w:uiPriority w:val="39"/>
    <w:unhideWhenUsed/>
    <w:rsid w:val="007553AA"/>
    <w:pPr>
      <w:spacing w:after="100" w:line="276" w:lineRule="auto"/>
      <w:ind w:left="660"/>
    </w:pPr>
    <w:rPr>
      <w:rFonts w:ascii="Calibri" w:hAnsi="Calibri"/>
      <w:szCs w:val="22"/>
    </w:rPr>
  </w:style>
  <w:style w:type="paragraph" w:styleId="TOC2">
    <w:name w:val="toc 2"/>
    <w:basedOn w:val="Normal"/>
    <w:next w:val="Normal"/>
    <w:autoRedefine/>
    <w:uiPriority w:val="39"/>
    <w:rsid w:val="007553AA"/>
    <w:pPr>
      <w:ind w:left="220"/>
    </w:pPr>
  </w:style>
  <w:style w:type="paragraph" w:styleId="TOC3">
    <w:name w:val="toc 3"/>
    <w:basedOn w:val="Normal"/>
    <w:next w:val="Normal"/>
    <w:autoRedefine/>
    <w:uiPriority w:val="39"/>
    <w:rsid w:val="007553AA"/>
    <w:pPr>
      <w:ind w:left="440"/>
    </w:pPr>
  </w:style>
  <w:style w:type="paragraph" w:styleId="TOC5">
    <w:name w:val="toc 5"/>
    <w:basedOn w:val="Normal"/>
    <w:next w:val="Normal"/>
    <w:autoRedefine/>
    <w:uiPriority w:val="39"/>
    <w:unhideWhenUsed/>
    <w:rsid w:val="007553AA"/>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7553AA"/>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7553AA"/>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7553AA"/>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7553AA"/>
    <w:pPr>
      <w:spacing w:after="100" w:line="276" w:lineRule="auto"/>
      <w:ind w:left="1760"/>
    </w:pPr>
    <w:rPr>
      <w:rFonts w:ascii="Calibri" w:hAnsi="Calibri"/>
      <w:szCs w:val="22"/>
    </w:rPr>
  </w:style>
  <w:style w:type="paragraph" w:customStyle="1" w:styleId="ReportBullet">
    <w:name w:val="Report Bullet"/>
    <w:basedOn w:val="Normal"/>
    <w:rsid w:val="008E27D9"/>
    <w:pPr>
      <w:numPr>
        <w:numId w:val="1"/>
      </w:numPr>
      <w:spacing w:after="120" w:line="240" w:lineRule="auto"/>
    </w:pPr>
    <w:rPr>
      <w:rFonts w:ascii="Arial" w:hAnsi="Arial" w:cs="Arial"/>
      <w:szCs w:val="24"/>
    </w:rPr>
  </w:style>
  <w:style w:type="paragraph" w:customStyle="1" w:styleId="specheader2">
    <w:name w:val="spec header 2"/>
    <w:basedOn w:val="Normal"/>
    <w:rsid w:val="00695B20"/>
    <w:pPr>
      <w:spacing w:line="240" w:lineRule="auto"/>
      <w:jc w:val="center"/>
    </w:pPr>
    <w:rPr>
      <w:rFonts w:ascii="Arial" w:hAnsi="Arial" w:cs="Arial"/>
      <w:b/>
      <w:szCs w:val="22"/>
    </w:rPr>
  </w:style>
  <w:style w:type="character" w:styleId="CommentReference">
    <w:name w:val="annotation reference"/>
    <w:basedOn w:val="DefaultParagraphFont"/>
    <w:rsid w:val="00611379"/>
    <w:rPr>
      <w:sz w:val="16"/>
      <w:szCs w:val="16"/>
    </w:rPr>
  </w:style>
  <w:style w:type="paragraph" w:styleId="CommentText">
    <w:name w:val="annotation text"/>
    <w:basedOn w:val="Normal"/>
    <w:link w:val="CommentTextChar"/>
    <w:rsid w:val="00611379"/>
    <w:rPr>
      <w:sz w:val="20"/>
    </w:rPr>
  </w:style>
  <w:style w:type="character" w:customStyle="1" w:styleId="CommentTextChar">
    <w:name w:val="Comment Text Char"/>
    <w:basedOn w:val="DefaultParagraphFont"/>
    <w:link w:val="CommentText"/>
    <w:rsid w:val="00611379"/>
  </w:style>
  <w:style w:type="paragraph" w:styleId="CommentSubject">
    <w:name w:val="annotation subject"/>
    <w:basedOn w:val="CommentText"/>
    <w:next w:val="CommentText"/>
    <w:link w:val="CommentSubjectChar"/>
    <w:rsid w:val="00611379"/>
    <w:rPr>
      <w:b/>
      <w:bCs/>
    </w:rPr>
  </w:style>
  <w:style w:type="character" w:customStyle="1" w:styleId="CommentSubjectChar">
    <w:name w:val="Comment Subject Char"/>
    <w:basedOn w:val="CommentTextChar"/>
    <w:link w:val="CommentSubject"/>
    <w:rsid w:val="00611379"/>
    <w:rPr>
      <w:b/>
      <w:bCs/>
    </w:rPr>
  </w:style>
  <w:style w:type="paragraph" w:styleId="Revision">
    <w:name w:val="Revision"/>
    <w:hidden/>
    <w:uiPriority w:val="99"/>
    <w:semiHidden/>
    <w:rsid w:val="00285EE5"/>
    <w:rPr>
      <w:sz w:val="22"/>
    </w:rPr>
  </w:style>
  <w:style w:type="character" w:customStyle="1" w:styleId="TitleChar">
    <w:name w:val="Title Char"/>
    <w:basedOn w:val="DefaultParagraphFont"/>
    <w:link w:val="Title"/>
    <w:rsid w:val="00434AF4"/>
    <w:rPr>
      <w:b/>
      <w:u w:val="single"/>
    </w:rPr>
  </w:style>
  <w:style w:type="paragraph" w:customStyle="1" w:styleId="T3">
    <w:name w:val="T3"/>
    <w:basedOn w:val="Normal"/>
    <w:link w:val="T3Char"/>
    <w:rsid w:val="00EE0D0F"/>
    <w:pPr>
      <w:overflowPunct w:val="0"/>
      <w:autoSpaceDE w:val="0"/>
      <w:autoSpaceDN w:val="0"/>
      <w:adjustRightInd w:val="0"/>
      <w:spacing w:line="240" w:lineRule="auto"/>
      <w:ind w:left="893"/>
      <w:jc w:val="both"/>
      <w:textAlignment w:val="baseline"/>
    </w:pPr>
    <w:rPr>
      <w:rFonts w:ascii="Helvetica" w:hAnsi="Helvetica"/>
      <w:kern w:val="22"/>
    </w:rPr>
  </w:style>
  <w:style w:type="paragraph" w:customStyle="1" w:styleId="T4">
    <w:name w:val="T4"/>
    <w:basedOn w:val="Normal"/>
    <w:rsid w:val="00EE0D0F"/>
    <w:pPr>
      <w:overflowPunct w:val="0"/>
      <w:autoSpaceDE w:val="0"/>
      <w:autoSpaceDN w:val="0"/>
      <w:adjustRightInd w:val="0"/>
      <w:spacing w:line="240" w:lineRule="auto"/>
      <w:ind w:left="1339"/>
      <w:jc w:val="both"/>
      <w:textAlignment w:val="baseline"/>
    </w:pPr>
    <w:rPr>
      <w:rFonts w:ascii="Helvetica" w:hAnsi="Helvetica"/>
      <w:kern w:val="22"/>
    </w:rPr>
  </w:style>
  <w:style w:type="character" w:customStyle="1" w:styleId="T3Char">
    <w:name w:val="T3 Char"/>
    <w:basedOn w:val="DefaultParagraphFont"/>
    <w:link w:val="T3"/>
    <w:locked/>
    <w:rsid w:val="00EE0D0F"/>
    <w:rPr>
      <w:rFonts w:ascii="Helvetica" w:hAnsi="Helvetica"/>
      <w:kern w:val="22"/>
      <w:sz w:val="22"/>
    </w:rPr>
  </w:style>
  <w:style w:type="paragraph" w:customStyle="1" w:styleId="T2">
    <w:name w:val="T2"/>
    <w:basedOn w:val="Normal"/>
    <w:link w:val="T2Char"/>
    <w:rsid w:val="00EE0D0F"/>
    <w:pPr>
      <w:overflowPunct w:val="0"/>
      <w:autoSpaceDE w:val="0"/>
      <w:autoSpaceDN w:val="0"/>
      <w:adjustRightInd w:val="0"/>
      <w:spacing w:line="240" w:lineRule="auto"/>
      <w:ind w:left="446"/>
      <w:jc w:val="both"/>
      <w:textAlignment w:val="baseline"/>
    </w:pPr>
    <w:rPr>
      <w:rFonts w:ascii="Helvetica" w:hAnsi="Helvetica"/>
      <w:kern w:val="22"/>
    </w:rPr>
  </w:style>
  <w:style w:type="character" w:customStyle="1" w:styleId="T2Char">
    <w:name w:val="T2 Char"/>
    <w:basedOn w:val="DefaultParagraphFont"/>
    <w:link w:val="T2"/>
    <w:locked/>
    <w:rsid w:val="00EE0D0F"/>
    <w:rPr>
      <w:rFonts w:ascii="Helvetica" w:hAnsi="Helvetica"/>
      <w:kern w:val="22"/>
      <w:sz w:val="22"/>
    </w:rPr>
  </w:style>
  <w:style w:type="table" w:customStyle="1" w:styleId="LightShading2">
    <w:name w:val="Light Shading2"/>
    <w:basedOn w:val="TableNormal"/>
    <w:uiPriority w:val="60"/>
    <w:rsid w:val="00EE0D0F"/>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C87E25"/>
  </w:style>
  <w:style w:type="character" w:customStyle="1" w:styleId="msoins0">
    <w:name w:val="msoins"/>
    <w:basedOn w:val="DefaultParagraphFont"/>
    <w:rsid w:val="00C87E25"/>
  </w:style>
  <w:style w:type="paragraph" w:styleId="NormalWeb">
    <w:name w:val="Normal (Web)"/>
    <w:basedOn w:val="Normal"/>
    <w:rsid w:val="003F1D82"/>
    <w:pPr>
      <w:spacing w:before="100" w:beforeAutospacing="1" w:after="100" w:afterAutospacing="1" w:line="240" w:lineRule="auto"/>
    </w:pPr>
    <w:rPr>
      <w:color w:val="000000"/>
      <w:sz w:val="24"/>
      <w:szCs w:val="24"/>
    </w:rPr>
  </w:style>
  <w:style w:type="paragraph" w:customStyle="1" w:styleId="Bullet">
    <w:name w:val="Bullet"/>
    <w:basedOn w:val="Normal"/>
    <w:rsid w:val="00C560F9"/>
    <w:pPr>
      <w:numPr>
        <w:numId w:val="2"/>
      </w:numPr>
      <w:tabs>
        <w:tab w:val="right" w:pos="9360"/>
      </w:tabs>
      <w:spacing w:line="240" w:lineRule="auto"/>
    </w:pPr>
    <w:rPr>
      <w:color w:val="000000"/>
      <w:sz w:val="24"/>
      <w:szCs w:val="24"/>
    </w:rPr>
  </w:style>
  <w:style w:type="character" w:styleId="FollowedHyperlink">
    <w:name w:val="FollowedHyperlink"/>
    <w:basedOn w:val="DefaultParagraphFont"/>
    <w:rsid w:val="000E78B7"/>
    <w:rPr>
      <w:color w:val="800080" w:themeColor="followedHyperlink"/>
      <w:u w:val="single"/>
    </w:rPr>
  </w:style>
  <w:style w:type="paragraph" w:customStyle="1" w:styleId="ecxmsonormal">
    <w:name w:val="ecxmsonormal"/>
    <w:basedOn w:val="Normal"/>
    <w:rsid w:val="00591449"/>
    <w:pPr>
      <w:spacing w:after="324" w:line="240" w:lineRule="auto"/>
    </w:pPr>
    <w:rPr>
      <w:sz w:val="24"/>
      <w:szCs w:val="24"/>
    </w:rPr>
  </w:style>
  <w:style w:type="character" w:customStyle="1" w:styleId="Heading1Char">
    <w:name w:val="Heading 1 Char"/>
    <w:basedOn w:val="DefaultParagraphFont"/>
    <w:link w:val="Heading1"/>
    <w:rsid w:val="00D97CFA"/>
    <w:rPr>
      <w:rFonts w:ascii="Trebuchet MS" w:hAnsi="Trebuchet MS"/>
      <w:b/>
      <w:sz w:val="28"/>
    </w:rPr>
  </w:style>
  <w:style w:type="character" w:customStyle="1" w:styleId="FootnoteTextChar">
    <w:name w:val="Footnote Text Char"/>
    <w:basedOn w:val="DefaultParagraphFont"/>
    <w:link w:val="FootnoteText"/>
    <w:semiHidden/>
    <w:rsid w:val="0073163D"/>
    <w:rPr>
      <w:rFonts w:ascii="CG Times" w:hAnsi="CG Times"/>
      <w:sz w:val="22"/>
    </w:rPr>
  </w:style>
  <w:style w:type="character" w:customStyle="1" w:styleId="BodyTextIndent2Char">
    <w:name w:val="Body Text Indent 2 Char"/>
    <w:basedOn w:val="DefaultParagraphFont"/>
    <w:link w:val="BodyTextIndent2"/>
    <w:rsid w:val="0073163D"/>
    <w:rPr>
      <w:sz w:val="22"/>
    </w:rPr>
  </w:style>
  <w:style w:type="character" w:customStyle="1" w:styleId="SubtitleChar">
    <w:name w:val="Subtitle Char"/>
    <w:basedOn w:val="DefaultParagraphFont"/>
    <w:link w:val="Subtitle"/>
    <w:rsid w:val="0073163D"/>
    <w:rPr>
      <w:rFonts w:ascii="Courier New" w:hAnsi="Courier New"/>
      <w:bCs/>
      <w:snapToGrid w:val="0"/>
      <w:sz w:val="24"/>
    </w:rPr>
  </w:style>
  <w:style w:type="character" w:customStyle="1" w:styleId="BodyText2Char">
    <w:name w:val="Body Text 2 Char"/>
    <w:basedOn w:val="DefaultParagraphFont"/>
    <w:link w:val="BodyText2"/>
    <w:uiPriority w:val="99"/>
    <w:rsid w:val="0073163D"/>
    <w:rPr>
      <w:sz w:val="22"/>
    </w:rPr>
  </w:style>
  <w:style w:type="character" w:customStyle="1" w:styleId="BodyTextChar">
    <w:name w:val="Body Text Char"/>
    <w:basedOn w:val="DefaultParagraphFont"/>
    <w:link w:val="BodyText"/>
    <w:uiPriority w:val="99"/>
    <w:rsid w:val="0073163D"/>
    <w:rPr>
      <w:sz w:val="22"/>
    </w:rPr>
  </w:style>
  <w:style w:type="paragraph" w:customStyle="1" w:styleId="SPECHEADER">
    <w:name w:val="SPEC HEADER"/>
    <w:basedOn w:val="Heading1"/>
    <w:link w:val="SPECHEADERChar"/>
    <w:rsid w:val="00294C2F"/>
    <w:pPr>
      <w:widowControl w:val="0"/>
      <w:tabs>
        <w:tab w:val="left" w:pos="-720"/>
        <w:tab w:val="left" w:pos="0"/>
        <w:tab w:val="left" w:pos="720"/>
        <w:tab w:val="left" w:pos="1440"/>
        <w:tab w:val="left" w:pos="2160"/>
        <w:tab w:val="left" w:pos="2880"/>
        <w:tab w:val="left" w:pos="3600"/>
        <w:tab w:val="left" w:pos="4320"/>
        <w:tab w:val="left" w:pos="5040"/>
        <w:tab w:val="left" w:pos="5760"/>
        <w:tab w:val="left" w:pos="6120"/>
        <w:tab w:val="left" w:pos="6840"/>
      </w:tabs>
      <w:spacing w:line="240" w:lineRule="auto"/>
    </w:pPr>
    <w:rPr>
      <w:b w:val="0"/>
      <w:snapToGrid w:val="0"/>
      <w:szCs w:val="22"/>
    </w:rPr>
  </w:style>
  <w:style w:type="character" w:customStyle="1" w:styleId="SPECHEADERChar">
    <w:name w:val="SPEC HEADER Char"/>
    <w:basedOn w:val="DefaultParagraphFont"/>
    <w:link w:val="SPECHEADER"/>
    <w:rsid w:val="00294C2F"/>
    <w:rPr>
      <w:b/>
      <w:snapToGrid w:val="0"/>
      <w:sz w:val="22"/>
      <w:szCs w:val="22"/>
    </w:rPr>
  </w:style>
  <w:style w:type="character" w:customStyle="1" w:styleId="BodyText3Char">
    <w:name w:val="Body Text 3 Char"/>
    <w:basedOn w:val="DefaultParagraphFont"/>
    <w:link w:val="BodyText3"/>
    <w:locked/>
    <w:rsid w:val="00263F9C"/>
    <w:rPr>
      <w:sz w:val="22"/>
    </w:rPr>
  </w:style>
  <w:style w:type="paragraph" w:customStyle="1" w:styleId="a">
    <w:name w:val="ÿ"/>
    <w:basedOn w:val="Normal"/>
    <w:rsid w:val="00A73AA8"/>
    <w:pPr>
      <w:spacing w:line="240" w:lineRule="auto"/>
      <w:ind w:left="720"/>
    </w:pPr>
    <w:rPr>
      <w:noProof/>
      <w:sz w:val="20"/>
    </w:rPr>
  </w:style>
  <w:style w:type="character" w:customStyle="1" w:styleId="FooterChar">
    <w:name w:val="Footer Char"/>
    <w:basedOn w:val="DefaultParagraphFont"/>
    <w:link w:val="Footer"/>
    <w:rsid w:val="00B249D3"/>
    <w:rPr>
      <w:sz w:val="22"/>
    </w:rPr>
  </w:style>
  <w:style w:type="paragraph" w:customStyle="1" w:styleId="Standard">
    <w:name w:val="Standard"/>
    <w:rsid w:val="00201398"/>
    <w:pPr>
      <w:suppressAutoHyphens/>
      <w:autoSpaceDN w:val="0"/>
      <w:textAlignment w:val="baseline"/>
    </w:pPr>
    <w:rPr>
      <w:rFonts w:ascii="Courier" w:hAnsi="Courier"/>
      <w:kern w:val="3"/>
    </w:rPr>
  </w:style>
  <w:style w:type="paragraph" w:styleId="PlainText">
    <w:name w:val="Plain Text"/>
    <w:basedOn w:val="Normal"/>
    <w:link w:val="PlainTextChar"/>
    <w:rsid w:val="00922B72"/>
    <w:pPr>
      <w:spacing w:line="240" w:lineRule="auto"/>
    </w:pPr>
    <w:rPr>
      <w:rFonts w:ascii="Courier New" w:hAnsi="Courier New"/>
      <w:sz w:val="20"/>
    </w:rPr>
  </w:style>
  <w:style w:type="character" w:customStyle="1" w:styleId="PlainTextChar">
    <w:name w:val="Plain Text Char"/>
    <w:basedOn w:val="DefaultParagraphFont"/>
    <w:link w:val="PlainText"/>
    <w:rsid w:val="00922B72"/>
    <w:rPr>
      <w:rFonts w:ascii="Courier New" w:hAnsi="Courier New"/>
    </w:rPr>
  </w:style>
  <w:style w:type="paragraph" w:customStyle="1" w:styleId="H4">
    <w:name w:val="H4"/>
    <w:basedOn w:val="Normal"/>
    <w:rsid w:val="00ED083D"/>
    <w:pPr>
      <w:keepNext/>
      <w:keepLines/>
      <w:overflowPunct w:val="0"/>
      <w:autoSpaceDE w:val="0"/>
      <w:autoSpaceDN w:val="0"/>
      <w:adjustRightInd w:val="0"/>
      <w:spacing w:line="240" w:lineRule="auto"/>
      <w:ind w:left="893"/>
      <w:jc w:val="both"/>
      <w:textAlignment w:val="baseline"/>
    </w:pPr>
    <w:rPr>
      <w:rFonts w:ascii="Helvetica" w:hAnsi="Helvetica"/>
      <w:b/>
      <w:szCs w:val="24"/>
    </w:rPr>
  </w:style>
  <w:style w:type="paragraph" w:customStyle="1" w:styleId="H5">
    <w:name w:val="H5"/>
    <w:basedOn w:val="Normal"/>
    <w:rsid w:val="00ED083D"/>
    <w:pPr>
      <w:keepNext/>
      <w:keepLines/>
      <w:overflowPunct w:val="0"/>
      <w:autoSpaceDE w:val="0"/>
      <w:autoSpaceDN w:val="0"/>
      <w:adjustRightInd w:val="0"/>
      <w:spacing w:line="240" w:lineRule="auto"/>
      <w:ind w:left="1339"/>
      <w:textAlignment w:val="baseline"/>
    </w:pPr>
    <w:rPr>
      <w:rFonts w:ascii="Georgia" w:hAnsi="Georgia"/>
      <w:b/>
      <w:sz w:val="24"/>
      <w:szCs w:val="24"/>
    </w:rPr>
  </w:style>
  <w:style w:type="paragraph" w:customStyle="1" w:styleId="N5">
    <w:name w:val="N5"/>
    <w:basedOn w:val="Normal"/>
    <w:rsid w:val="00626039"/>
    <w:pPr>
      <w:tabs>
        <w:tab w:val="left" w:pos="2220"/>
      </w:tabs>
      <w:overflowPunct w:val="0"/>
      <w:autoSpaceDE w:val="0"/>
      <w:autoSpaceDN w:val="0"/>
      <w:adjustRightInd w:val="0"/>
      <w:spacing w:line="240" w:lineRule="auto"/>
      <w:ind w:left="2217" w:hanging="446"/>
      <w:jc w:val="both"/>
      <w:textAlignment w:val="baseline"/>
    </w:pPr>
    <w:rPr>
      <w:rFonts w:ascii="Georgia" w:hAnsi="Georgia"/>
      <w:sz w:val="24"/>
      <w:szCs w:val="24"/>
    </w:rPr>
  </w:style>
  <w:style w:type="paragraph" w:customStyle="1" w:styleId="T5">
    <w:name w:val="T5"/>
    <w:basedOn w:val="Normal"/>
    <w:rsid w:val="00626039"/>
    <w:pPr>
      <w:overflowPunct w:val="0"/>
      <w:autoSpaceDE w:val="0"/>
      <w:autoSpaceDN w:val="0"/>
      <w:adjustRightInd w:val="0"/>
      <w:spacing w:line="240" w:lineRule="auto"/>
      <w:ind w:left="1771"/>
      <w:jc w:val="both"/>
      <w:textAlignment w:val="baseline"/>
    </w:pPr>
    <w:rPr>
      <w:rFonts w:ascii="Helvetica" w:hAnsi="Helvetica"/>
      <w:szCs w:val="24"/>
    </w:rPr>
  </w:style>
  <w:style w:type="paragraph" w:customStyle="1" w:styleId="T6">
    <w:name w:val="T6"/>
    <w:basedOn w:val="Normal"/>
    <w:rsid w:val="00626039"/>
    <w:pPr>
      <w:overflowPunct w:val="0"/>
      <w:autoSpaceDE w:val="0"/>
      <w:autoSpaceDN w:val="0"/>
      <w:adjustRightInd w:val="0"/>
      <w:spacing w:line="240" w:lineRule="auto"/>
      <w:ind w:left="2218"/>
      <w:jc w:val="both"/>
      <w:textAlignment w:val="baseline"/>
    </w:pPr>
    <w:rPr>
      <w:rFonts w:ascii="Helvetica" w:hAnsi="Helvetica"/>
      <w:szCs w:val="24"/>
    </w:rPr>
  </w:style>
  <w:style w:type="paragraph" w:customStyle="1" w:styleId="N6">
    <w:name w:val="N6"/>
    <w:basedOn w:val="Normal"/>
    <w:rsid w:val="00626039"/>
    <w:pPr>
      <w:tabs>
        <w:tab w:val="left" w:pos="2664"/>
      </w:tabs>
      <w:overflowPunct w:val="0"/>
      <w:autoSpaceDE w:val="0"/>
      <w:autoSpaceDN w:val="0"/>
      <w:adjustRightInd w:val="0"/>
      <w:spacing w:line="240" w:lineRule="auto"/>
      <w:ind w:left="2664" w:hanging="446"/>
      <w:jc w:val="both"/>
      <w:textAlignment w:val="baseline"/>
    </w:pPr>
    <w:rPr>
      <w:rFonts w:ascii="Helvetica" w:hAnsi="Helvetica"/>
      <w:szCs w:val="24"/>
    </w:rPr>
  </w:style>
  <w:style w:type="paragraph" w:customStyle="1" w:styleId="N8">
    <w:name w:val="N8"/>
    <w:basedOn w:val="Normal"/>
    <w:rsid w:val="00626039"/>
    <w:pPr>
      <w:tabs>
        <w:tab w:val="left" w:pos="3552"/>
      </w:tabs>
      <w:overflowPunct w:val="0"/>
      <w:autoSpaceDE w:val="0"/>
      <w:autoSpaceDN w:val="0"/>
      <w:adjustRightInd w:val="0"/>
      <w:spacing w:line="240" w:lineRule="auto"/>
      <w:ind w:left="3556" w:hanging="446"/>
      <w:jc w:val="both"/>
      <w:textAlignment w:val="baseline"/>
    </w:pPr>
    <w:rPr>
      <w:rFonts w:ascii="Georgia" w:hAnsi="Georgia"/>
      <w:sz w:val="24"/>
      <w:szCs w:val="24"/>
    </w:rPr>
  </w:style>
  <w:style w:type="paragraph" w:customStyle="1" w:styleId="N7">
    <w:name w:val="N7"/>
    <w:basedOn w:val="Normal"/>
    <w:rsid w:val="00626039"/>
    <w:pPr>
      <w:tabs>
        <w:tab w:val="left" w:pos="3108"/>
      </w:tabs>
      <w:overflowPunct w:val="0"/>
      <w:autoSpaceDE w:val="0"/>
      <w:autoSpaceDN w:val="0"/>
      <w:adjustRightInd w:val="0"/>
      <w:spacing w:line="240" w:lineRule="auto"/>
      <w:ind w:left="3110" w:hanging="446"/>
      <w:jc w:val="both"/>
      <w:textAlignment w:val="baseline"/>
    </w:pPr>
    <w:rPr>
      <w:rFonts w:ascii="Helvetica" w:hAnsi="Helvetica"/>
      <w:szCs w:val="24"/>
    </w:rPr>
  </w:style>
  <w:style w:type="paragraph" w:customStyle="1" w:styleId="H6">
    <w:name w:val="H6"/>
    <w:basedOn w:val="Normal"/>
    <w:rsid w:val="00626039"/>
    <w:pPr>
      <w:keepNext/>
      <w:keepLines/>
      <w:overflowPunct w:val="0"/>
      <w:autoSpaceDE w:val="0"/>
      <w:autoSpaceDN w:val="0"/>
      <w:adjustRightInd w:val="0"/>
      <w:spacing w:line="240" w:lineRule="auto"/>
      <w:ind w:left="1771"/>
      <w:textAlignment w:val="baseline"/>
    </w:pPr>
    <w:rPr>
      <w:rFonts w:ascii="Helvetica" w:hAnsi="Helvetica"/>
      <w:b/>
      <w:kern w:val="22"/>
    </w:rPr>
  </w:style>
  <w:style w:type="paragraph" w:customStyle="1" w:styleId="H7">
    <w:name w:val="H7"/>
    <w:rsid w:val="00626039"/>
    <w:pPr>
      <w:keepNext/>
      <w:keepLines/>
      <w:ind w:left="2218"/>
    </w:pPr>
    <w:rPr>
      <w:rFonts w:ascii="Arial" w:hAnsi="Arial" w:cs="Arial"/>
      <w:b/>
      <w:kern w:val="22"/>
      <w:sz w:val="22"/>
      <w:szCs w:val="22"/>
    </w:rPr>
  </w:style>
  <w:style w:type="paragraph" w:customStyle="1" w:styleId="ChangeList">
    <w:name w:val="Change List"/>
    <w:basedOn w:val="Normal"/>
    <w:rsid w:val="00067056"/>
    <w:pPr>
      <w:tabs>
        <w:tab w:val="left" w:pos="1440"/>
        <w:tab w:val="left" w:pos="3600"/>
        <w:tab w:val="left" w:pos="8640"/>
      </w:tabs>
      <w:spacing w:line="240" w:lineRule="auto"/>
      <w:ind w:left="3600" w:hanging="36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5154">
      <w:bodyDiv w:val="1"/>
      <w:marLeft w:val="0"/>
      <w:marRight w:val="0"/>
      <w:marTop w:val="0"/>
      <w:marBottom w:val="0"/>
      <w:divBdr>
        <w:top w:val="none" w:sz="0" w:space="0" w:color="auto"/>
        <w:left w:val="none" w:sz="0" w:space="0" w:color="auto"/>
        <w:bottom w:val="none" w:sz="0" w:space="0" w:color="auto"/>
        <w:right w:val="none" w:sz="0" w:space="0" w:color="auto"/>
      </w:divBdr>
    </w:div>
    <w:div w:id="353264401">
      <w:bodyDiv w:val="1"/>
      <w:marLeft w:val="0"/>
      <w:marRight w:val="0"/>
      <w:marTop w:val="0"/>
      <w:marBottom w:val="0"/>
      <w:divBdr>
        <w:top w:val="none" w:sz="0" w:space="0" w:color="auto"/>
        <w:left w:val="none" w:sz="0" w:space="0" w:color="auto"/>
        <w:bottom w:val="none" w:sz="0" w:space="0" w:color="auto"/>
        <w:right w:val="none" w:sz="0" w:space="0" w:color="auto"/>
      </w:divBdr>
    </w:div>
    <w:div w:id="428814718">
      <w:bodyDiv w:val="1"/>
      <w:marLeft w:val="0"/>
      <w:marRight w:val="0"/>
      <w:marTop w:val="0"/>
      <w:marBottom w:val="0"/>
      <w:divBdr>
        <w:top w:val="none" w:sz="0" w:space="0" w:color="auto"/>
        <w:left w:val="none" w:sz="0" w:space="0" w:color="auto"/>
        <w:bottom w:val="none" w:sz="0" w:space="0" w:color="auto"/>
        <w:right w:val="none" w:sz="0" w:space="0" w:color="auto"/>
      </w:divBdr>
    </w:div>
    <w:div w:id="455418709">
      <w:bodyDiv w:val="1"/>
      <w:marLeft w:val="0"/>
      <w:marRight w:val="0"/>
      <w:marTop w:val="0"/>
      <w:marBottom w:val="0"/>
      <w:divBdr>
        <w:top w:val="none" w:sz="0" w:space="0" w:color="auto"/>
        <w:left w:val="none" w:sz="0" w:space="0" w:color="auto"/>
        <w:bottom w:val="none" w:sz="0" w:space="0" w:color="auto"/>
        <w:right w:val="none" w:sz="0" w:space="0" w:color="auto"/>
      </w:divBdr>
    </w:div>
    <w:div w:id="524251940">
      <w:bodyDiv w:val="1"/>
      <w:marLeft w:val="0"/>
      <w:marRight w:val="0"/>
      <w:marTop w:val="0"/>
      <w:marBottom w:val="0"/>
      <w:divBdr>
        <w:top w:val="none" w:sz="0" w:space="0" w:color="auto"/>
        <w:left w:val="none" w:sz="0" w:space="0" w:color="auto"/>
        <w:bottom w:val="none" w:sz="0" w:space="0" w:color="auto"/>
        <w:right w:val="none" w:sz="0" w:space="0" w:color="auto"/>
      </w:divBdr>
    </w:div>
    <w:div w:id="542252372">
      <w:bodyDiv w:val="1"/>
      <w:marLeft w:val="0"/>
      <w:marRight w:val="0"/>
      <w:marTop w:val="0"/>
      <w:marBottom w:val="0"/>
      <w:divBdr>
        <w:top w:val="none" w:sz="0" w:space="0" w:color="auto"/>
        <w:left w:val="none" w:sz="0" w:space="0" w:color="auto"/>
        <w:bottom w:val="none" w:sz="0" w:space="0" w:color="auto"/>
        <w:right w:val="none" w:sz="0" w:space="0" w:color="auto"/>
      </w:divBdr>
      <w:divsChild>
        <w:div w:id="162285070">
          <w:marLeft w:val="0"/>
          <w:marRight w:val="0"/>
          <w:marTop w:val="0"/>
          <w:marBottom w:val="0"/>
          <w:divBdr>
            <w:top w:val="none" w:sz="0" w:space="0" w:color="auto"/>
            <w:left w:val="none" w:sz="0" w:space="0" w:color="auto"/>
            <w:bottom w:val="none" w:sz="0" w:space="0" w:color="auto"/>
            <w:right w:val="none" w:sz="0" w:space="0" w:color="auto"/>
          </w:divBdr>
        </w:div>
        <w:div w:id="167140392">
          <w:marLeft w:val="0"/>
          <w:marRight w:val="0"/>
          <w:marTop w:val="0"/>
          <w:marBottom w:val="0"/>
          <w:divBdr>
            <w:top w:val="none" w:sz="0" w:space="0" w:color="auto"/>
            <w:left w:val="none" w:sz="0" w:space="0" w:color="auto"/>
            <w:bottom w:val="none" w:sz="0" w:space="0" w:color="auto"/>
            <w:right w:val="none" w:sz="0" w:space="0" w:color="auto"/>
          </w:divBdr>
        </w:div>
        <w:div w:id="313144983">
          <w:marLeft w:val="0"/>
          <w:marRight w:val="0"/>
          <w:marTop w:val="0"/>
          <w:marBottom w:val="0"/>
          <w:divBdr>
            <w:top w:val="none" w:sz="0" w:space="0" w:color="auto"/>
            <w:left w:val="none" w:sz="0" w:space="0" w:color="auto"/>
            <w:bottom w:val="none" w:sz="0" w:space="0" w:color="auto"/>
            <w:right w:val="none" w:sz="0" w:space="0" w:color="auto"/>
          </w:divBdr>
        </w:div>
        <w:div w:id="428159483">
          <w:marLeft w:val="0"/>
          <w:marRight w:val="0"/>
          <w:marTop w:val="0"/>
          <w:marBottom w:val="0"/>
          <w:divBdr>
            <w:top w:val="none" w:sz="0" w:space="0" w:color="auto"/>
            <w:left w:val="none" w:sz="0" w:space="0" w:color="auto"/>
            <w:bottom w:val="none" w:sz="0" w:space="0" w:color="auto"/>
            <w:right w:val="none" w:sz="0" w:space="0" w:color="auto"/>
          </w:divBdr>
        </w:div>
        <w:div w:id="465700191">
          <w:marLeft w:val="0"/>
          <w:marRight w:val="0"/>
          <w:marTop w:val="0"/>
          <w:marBottom w:val="0"/>
          <w:divBdr>
            <w:top w:val="none" w:sz="0" w:space="0" w:color="auto"/>
            <w:left w:val="none" w:sz="0" w:space="0" w:color="auto"/>
            <w:bottom w:val="none" w:sz="0" w:space="0" w:color="auto"/>
            <w:right w:val="none" w:sz="0" w:space="0" w:color="auto"/>
          </w:divBdr>
        </w:div>
        <w:div w:id="610280434">
          <w:marLeft w:val="0"/>
          <w:marRight w:val="0"/>
          <w:marTop w:val="0"/>
          <w:marBottom w:val="0"/>
          <w:divBdr>
            <w:top w:val="none" w:sz="0" w:space="0" w:color="auto"/>
            <w:left w:val="none" w:sz="0" w:space="0" w:color="auto"/>
            <w:bottom w:val="none" w:sz="0" w:space="0" w:color="auto"/>
            <w:right w:val="none" w:sz="0" w:space="0" w:color="auto"/>
          </w:divBdr>
        </w:div>
        <w:div w:id="766197110">
          <w:marLeft w:val="0"/>
          <w:marRight w:val="0"/>
          <w:marTop w:val="0"/>
          <w:marBottom w:val="0"/>
          <w:divBdr>
            <w:top w:val="none" w:sz="0" w:space="0" w:color="auto"/>
            <w:left w:val="none" w:sz="0" w:space="0" w:color="auto"/>
            <w:bottom w:val="none" w:sz="0" w:space="0" w:color="auto"/>
            <w:right w:val="none" w:sz="0" w:space="0" w:color="auto"/>
          </w:divBdr>
        </w:div>
        <w:div w:id="1514107448">
          <w:marLeft w:val="0"/>
          <w:marRight w:val="0"/>
          <w:marTop w:val="0"/>
          <w:marBottom w:val="0"/>
          <w:divBdr>
            <w:top w:val="none" w:sz="0" w:space="0" w:color="auto"/>
            <w:left w:val="none" w:sz="0" w:space="0" w:color="auto"/>
            <w:bottom w:val="none" w:sz="0" w:space="0" w:color="auto"/>
            <w:right w:val="none" w:sz="0" w:space="0" w:color="auto"/>
          </w:divBdr>
        </w:div>
        <w:div w:id="1606572526">
          <w:marLeft w:val="0"/>
          <w:marRight w:val="0"/>
          <w:marTop w:val="0"/>
          <w:marBottom w:val="0"/>
          <w:divBdr>
            <w:top w:val="none" w:sz="0" w:space="0" w:color="auto"/>
            <w:left w:val="none" w:sz="0" w:space="0" w:color="auto"/>
            <w:bottom w:val="none" w:sz="0" w:space="0" w:color="auto"/>
            <w:right w:val="none" w:sz="0" w:space="0" w:color="auto"/>
          </w:divBdr>
        </w:div>
        <w:div w:id="1938177086">
          <w:marLeft w:val="0"/>
          <w:marRight w:val="0"/>
          <w:marTop w:val="0"/>
          <w:marBottom w:val="0"/>
          <w:divBdr>
            <w:top w:val="none" w:sz="0" w:space="0" w:color="auto"/>
            <w:left w:val="none" w:sz="0" w:space="0" w:color="auto"/>
            <w:bottom w:val="none" w:sz="0" w:space="0" w:color="auto"/>
            <w:right w:val="none" w:sz="0" w:space="0" w:color="auto"/>
          </w:divBdr>
        </w:div>
      </w:divsChild>
    </w:div>
    <w:div w:id="629945805">
      <w:bodyDiv w:val="1"/>
      <w:marLeft w:val="0"/>
      <w:marRight w:val="0"/>
      <w:marTop w:val="0"/>
      <w:marBottom w:val="0"/>
      <w:divBdr>
        <w:top w:val="none" w:sz="0" w:space="0" w:color="auto"/>
        <w:left w:val="none" w:sz="0" w:space="0" w:color="auto"/>
        <w:bottom w:val="none" w:sz="0" w:space="0" w:color="auto"/>
        <w:right w:val="none" w:sz="0" w:space="0" w:color="auto"/>
      </w:divBdr>
    </w:div>
    <w:div w:id="932397924">
      <w:bodyDiv w:val="1"/>
      <w:marLeft w:val="0"/>
      <w:marRight w:val="0"/>
      <w:marTop w:val="0"/>
      <w:marBottom w:val="0"/>
      <w:divBdr>
        <w:top w:val="none" w:sz="0" w:space="0" w:color="auto"/>
        <w:left w:val="none" w:sz="0" w:space="0" w:color="auto"/>
        <w:bottom w:val="none" w:sz="0" w:space="0" w:color="auto"/>
        <w:right w:val="none" w:sz="0" w:space="0" w:color="auto"/>
      </w:divBdr>
    </w:div>
    <w:div w:id="1368334788">
      <w:bodyDiv w:val="1"/>
      <w:marLeft w:val="0"/>
      <w:marRight w:val="0"/>
      <w:marTop w:val="0"/>
      <w:marBottom w:val="0"/>
      <w:divBdr>
        <w:top w:val="none" w:sz="0" w:space="0" w:color="auto"/>
        <w:left w:val="none" w:sz="0" w:space="0" w:color="auto"/>
        <w:bottom w:val="none" w:sz="0" w:space="0" w:color="auto"/>
        <w:right w:val="none" w:sz="0" w:space="0" w:color="auto"/>
      </w:divBdr>
    </w:div>
    <w:div w:id="1585146738">
      <w:bodyDiv w:val="1"/>
      <w:marLeft w:val="0"/>
      <w:marRight w:val="0"/>
      <w:marTop w:val="0"/>
      <w:marBottom w:val="0"/>
      <w:divBdr>
        <w:top w:val="none" w:sz="0" w:space="0" w:color="auto"/>
        <w:left w:val="none" w:sz="0" w:space="0" w:color="auto"/>
        <w:bottom w:val="none" w:sz="0" w:space="0" w:color="auto"/>
        <w:right w:val="none" w:sz="0" w:space="0" w:color="auto"/>
      </w:divBdr>
    </w:div>
    <w:div w:id="16177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E9CA-3EA1-42A5-854B-66CF8129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519 Epoxy Resin (Injection).docx</vt:lpstr>
    </vt:vector>
  </TitlesOfParts>
  <Company>David Evans and Associates, Inc. (DEAv1d.MST)</Company>
  <LinksUpToDate>false</LinksUpToDate>
  <CharactersWithSpaces>7563</CharactersWithSpaces>
  <SharedDoc>false</SharedDoc>
  <HLinks>
    <vt:vector size="84" baseType="variant">
      <vt:variant>
        <vt:i4>1769572</vt:i4>
      </vt:variant>
      <vt:variant>
        <vt:i4>42</vt:i4>
      </vt:variant>
      <vt:variant>
        <vt:i4>0</vt:i4>
      </vt:variant>
      <vt:variant>
        <vt:i4>5</vt:i4>
      </vt:variant>
      <vt:variant>
        <vt:lpwstr>mailto:Chris.lillie@ci.denver.co.us</vt:lpwstr>
      </vt:variant>
      <vt:variant>
        <vt:lpwstr/>
      </vt:variant>
      <vt:variant>
        <vt:i4>262188</vt:i4>
      </vt:variant>
      <vt:variant>
        <vt:i4>39</vt:i4>
      </vt:variant>
      <vt:variant>
        <vt:i4>0</vt:i4>
      </vt:variant>
      <vt:variant>
        <vt:i4>5</vt:i4>
      </vt:variant>
      <vt:variant>
        <vt:lpwstr>mailto:rcwetna@mwrd.dst.co.us</vt:lpwstr>
      </vt:variant>
      <vt:variant>
        <vt:lpwstr/>
      </vt:variant>
      <vt:variant>
        <vt:i4>131187</vt:i4>
      </vt:variant>
      <vt:variant>
        <vt:i4>36</vt:i4>
      </vt:variant>
      <vt:variant>
        <vt:i4>0</vt:i4>
      </vt:variant>
      <vt:variant>
        <vt:i4>5</vt:i4>
      </vt:variant>
      <vt:variant>
        <vt:lpwstr>mailto:Stever.smith@xcelenergy.com</vt:lpwstr>
      </vt:variant>
      <vt:variant>
        <vt:lpwstr/>
      </vt:variant>
      <vt:variant>
        <vt:i4>327718</vt:i4>
      </vt:variant>
      <vt:variant>
        <vt:i4>33</vt:i4>
      </vt:variant>
      <vt:variant>
        <vt:i4>0</vt:i4>
      </vt:variant>
      <vt:variant>
        <vt:i4>5</vt:i4>
      </vt:variant>
      <vt:variant>
        <vt:lpwstr>mailto:kkramer@sandcreekgreenway.org</vt:lpwstr>
      </vt:variant>
      <vt:variant>
        <vt:lpwstr/>
      </vt:variant>
      <vt:variant>
        <vt:i4>327718</vt:i4>
      </vt:variant>
      <vt:variant>
        <vt:i4>30</vt:i4>
      </vt:variant>
      <vt:variant>
        <vt:i4>0</vt:i4>
      </vt:variant>
      <vt:variant>
        <vt:i4>5</vt:i4>
      </vt:variant>
      <vt:variant>
        <vt:lpwstr>mailto:kkramer@sandcreekgreenway.org</vt:lpwstr>
      </vt:variant>
      <vt:variant>
        <vt:lpwstr/>
      </vt:variant>
      <vt:variant>
        <vt:i4>5308458</vt:i4>
      </vt:variant>
      <vt:variant>
        <vt:i4>27</vt:i4>
      </vt:variant>
      <vt:variant>
        <vt:i4>0</vt:i4>
      </vt:variant>
      <vt:variant>
        <vt:i4>5</vt:i4>
      </vt:variant>
      <vt:variant>
        <vt:lpwstr>mailto:duane.hendreckson@dot.state.co.us</vt:lpwstr>
      </vt:variant>
      <vt:variant>
        <vt:lpwstr/>
      </vt:variant>
      <vt:variant>
        <vt:i4>3276851</vt:i4>
      </vt:variant>
      <vt:variant>
        <vt:i4>24</vt:i4>
      </vt:variant>
      <vt:variant>
        <vt:i4>0</vt:i4>
      </vt:variant>
      <vt:variant>
        <vt:i4>5</vt:i4>
      </vt:variant>
      <vt:variant>
        <vt:lpwstr>http://www.wm.com/</vt:lpwstr>
      </vt:variant>
      <vt:variant>
        <vt:lpwstr/>
      </vt:variant>
      <vt:variant>
        <vt:i4>2490400</vt:i4>
      </vt:variant>
      <vt:variant>
        <vt:i4>21</vt:i4>
      </vt:variant>
      <vt:variant>
        <vt:i4>0</vt:i4>
      </vt:variant>
      <vt:variant>
        <vt:i4>5</vt:i4>
      </vt:variant>
      <vt:variant>
        <vt:lpwstr>http://www.smith-blair.com/</vt:lpwstr>
      </vt:variant>
      <vt:variant>
        <vt:lpwstr/>
      </vt:variant>
      <vt:variant>
        <vt:i4>4915221</vt:i4>
      </vt:variant>
      <vt:variant>
        <vt:i4>18</vt:i4>
      </vt:variant>
      <vt:variant>
        <vt:i4>0</vt:i4>
      </vt:variant>
      <vt:variant>
        <vt:i4>5</vt:i4>
      </vt:variant>
      <vt:variant>
        <vt:lpwstr>http://www.spearsmfg.com/</vt:lpwstr>
      </vt:variant>
      <vt:variant>
        <vt:lpwstr/>
      </vt:variant>
      <vt:variant>
        <vt:i4>3866729</vt:i4>
      </vt:variant>
      <vt:variant>
        <vt:i4>15</vt:i4>
      </vt:variant>
      <vt:variant>
        <vt:i4>0</vt:i4>
      </vt:variant>
      <vt:variant>
        <vt:i4>5</vt:i4>
      </vt:variant>
      <vt:variant>
        <vt:lpwstr>http://www.nacopvc.com/</vt:lpwstr>
      </vt:variant>
      <vt:variant>
        <vt:lpwstr/>
      </vt:variant>
      <vt:variant>
        <vt:i4>852046</vt:i4>
      </vt:variant>
      <vt:variant>
        <vt:i4>12</vt:i4>
      </vt:variant>
      <vt:variant>
        <vt:i4>0</vt:i4>
      </vt:variant>
      <vt:variant>
        <vt:i4>5</vt:i4>
      </vt:variant>
      <vt:variant>
        <vt:lpwstr>http://www.straub-couplings.com/</vt:lpwstr>
      </vt:variant>
      <vt:variant>
        <vt:lpwstr/>
      </vt:variant>
      <vt:variant>
        <vt:i4>5832721</vt:i4>
      </vt:variant>
      <vt:variant>
        <vt:i4>9</vt:i4>
      </vt:variant>
      <vt:variant>
        <vt:i4>0</vt:i4>
      </vt:variant>
      <vt:variant>
        <vt:i4>5</vt:i4>
      </vt:variant>
      <vt:variant>
        <vt:lpwstr>http://www.missionrubber.com/</vt:lpwstr>
      </vt:variant>
      <vt:variant>
        <vt:lpwstr/>
      </vt:variant>
      <vt:variant>
        <vt:i4>3276858</vt:i4>
      </vt:variant>
      <vt:variant>
        <vt:i4>6</vt:i4>
      </vt:variant>
      <vt:variant>
        <vt:i4>0</vt:i4>
      </vt:variant>
      <vt:variant>
        <vt:i4>5</vt:i4>
      </vt:variant>
      <vt:variant>
        <vt:lpwstr>http://www.fernco.com/</vt:lpwstr>
      </vt:variant>
      <vt:variant>
        <vt:lpwstr/>
      </vt:variant>
      <vt:variant>
        <vt:i4>8257652</vt:i4>
      </vt:variant>
      <vt:variant>
        <vt:i4>0</vt:i4>
      </vt:variant>
      <vt:variant>
        <vt:i4>0</vt:i4>
      </vt:variant>
      <vt:variant>
        <vt:i4>5</vt:i4>
      </vt:variant>
      <vt:variant>
        <vt:lpwstr>http://www.dot.state.co.us/Bidding/ads_and_ebs.htm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519 Epoxy Resin (Injection).docx</dc:title>
  <dc:creator>jewo</dc:creator>
  <cp:lastModifiedBy>Kayen, Michele</cp:lastModifiedBy>
  <cp:revision>3</cp:revision>
  <cp:lastPrinted>2015-10-06T19:23:00Z</cp:lastPrinted>
  <dcterms:created xsi:type="dcterms:W3CDTF">2023-05-22T16:33:00Z</dcterms:created>
  <dcterms:modified xsi:type="dcterms:W3CDTF">2023-05-22T16:36:00Z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