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430E" w14:textId="77777777" w:rsidR="00E64148" w:rsidRPr="00897AFB" w:rsidRDefault="000E0255">
      <w:pPr>
        <w:pStyle w:val="NormalBold"/>
        <w:rPr>
          <w:rFonts w:ascii="Trebuchet MS" w:hAnsi="Trebuchet MS"/>
          <w:szCs w:val="24"/>
        </w:rPr>
      </w:pPr>
      <w:r w:rsidRPr="00897AFB">
        <w:rPr>
          <w:rFonts w:ascii="Trebuchet MS" w:hAnsi="Trebuchet MS"/>
          <w:szCs w:val="24"/>
        </w:rPr>
        <w:t>PERMANENT CHANGES TO PROJECT DATED SPECIAL PROVISIONS</w:t>
      </w:r>
    </w:p>
    <w:p w14:paraId="24D751DF" w14:textId="77777777" w:rsidR="00E64148" w:rsidRPr="00897AFB" w:rsidRDefault="00E64148">
      <w:pPr>
        <w:rPr>
          <w:rFonts w:ascii="Trebuchet MS" w:hAnsi="Trebuchet MS"/>
          <w:szCs w:val="24"/>
        </w:rPr>
      </w:pPr>
    </w:p>
    <w:p w14:paraId="736C8D0F" w14:textId="77777777" w:rsidR="00E64148" w:rsidRPr="00897AFB" w:rsidRDefault="000E0255">
      <w:pPr>
        <w:rPr>
          <w:rFonts w:ascii="Trebuchet MS" w:hAnsi="Trebuchet MS"/>
          <w:szCs w:val="24"/>
        </w:rPr>
      </w:pPr>
      <w:r w:rsidRPr="00897AFB">
        <w:rPr>
          <w:rFonts w:ascii="Trebuchet MS" w:hAnsi="Trebuchet MS"/>
          <w:b/>
          <w:szCs w:val="24"/>
        </w:rPr>
        <w:t>REVISION OF SECTION</w:t>
      </w:r>
      <w:r w:rsidRPr="00897AFB">
        <w:rPr>
          <w:rFonts w:ascii="Trebuchet MS" w:hAnsi="Trebuchet MS"/>
          <w:szCs w:val="24"/>
        </w:rPr>
        <w:tab/>
      </w:r>
      <w:r w:rsidRPr="00897AFB">
        <w:rPr>
          <w:rFonts w:ascii="Trebuchet MS" w:hAnsi="Trebuchet MS"/>
          <w:szCs w:val="24"/>
          <w:u w:val="single"/>
        </w:rPr>
        <w:t>607 CONCRETE MASONRY SOUND BARRIER</w:t>
      </w:r>
      <w:r w:rsidRPr="00897AFB">
        <w:rPr>
          <w:rFonts w:ascii="Trebuchet MS" w:hAnsi="Trebuchet MS"/>
          <w:szCs w:val="24"/>
          <w:u w:val="single"/>
        </w:rPr>
        <w:tab/>
      </w:r>
    </w:p>
    <w:p w14:paraId="266C695E" w14:textId="77777777" w:rsidR="00E64148" w:rsidRPr="00897AFB" w:rsidRDefault="00E64148">
      <w:pPr>
        <w:rPr>
          <w:rFonts w:ascii="Trebuchet MS" w:hAnsi="Trebuchet MS"/>
          <w:szCs w:val="24"/>
        </w:rPr>
      </w:pPr>
    </w:p>
    <w:p w14:paraId="28130ACD" w14:textId="77777777" w:rsidR="00E64148" w:rsidRPr="00897AFB" w:rsidRDefault="00E64148">
      <w:pPr>
        <w:rPr>
          <w:rFonts w:ascii="Trebuchet MS" w:hAnsi="Trebuchet MS"/>
          <w:szCs w:val="24"/>
        </w:rPr>
      </w:pPr>
    </w:p>
    <w:p w14:paraId="7D92112B" w14:textId="77777777" w:rsidR="00E64148" w:rsidRPr="00897AFB" w:rsidRDefault="000E0255">
      <w:pPr>
        <w:pStyle w:val="ChangeListTitle"/>
        <w:rPr>
          <w:rFonts w:ascii="Trebuchet MS" w:hAnsi="Trebuchet MS"/>
          <w:szCs w:val="24"/>
        </w:rPr>
      </w:pPr>
      <w:r w:rsidRPr="00897AFB">
        <w:rPr>
          <w:rFonts w:ascii="Trebuchet MS" w:hAnsi="Trebuchet MS"/>
          <w:szCs w:val="24"/>
        </w:rPr>
        <w:t>DATE</w:t>
      </w:r>
      <w:r w:rsidRPr="00897AFB">
        <w:rPr>
          <w:rFonts w:ascii="Trebuchet MS" w:hAnsi="Trebuchet MS"/>
          <w:szCs w:val="24"/>
        </w:rPr>
        <w:tab/>
        <w:t>AUTHOR</w:t>
      </w:r>
      <w:r w:rsidRPr="00897AFB">
        <w:rPr>
          <w:rFonts w:ascii="Trebuchet MS" w:hAnsi="Trebuchet MS"/>
          <w:szCs w:val="24"/>
        </w:rPr>
        <w:tab/>
        <w:t>DESCRIPTION OF CHANGE</w:t>
      </w:r>
      <w:r w:rsidRPr="00897AFB">
        <w:rPr>
          <w:rFonts w:ascii="Trebuchet MS" w:hAnsi="Trebuchet MS"/>
          <w:szCs w:val="24"/>
        </w:rPr>
        <w:tab/>
      </w:r>
    </w:p>
    <w:p w14:paraId="67A98F63" w14:textId="77777777" w:rsidR="00E64148" w:rsidRPr="00897AFB" w:rsidRDefault="00E64148">
      <w:pPr>
        <w:rPr>
          <w:rFonts w:ascii="Trebuchet MS" w:hAnsi="Trebuchet MS"/>
          <w:szCs w:val="24"/>
        </w:rPr>
      </w:pPr>
    </w:p>
    <w:p w14:paraId="6EEEB10A" w14:textId="77777777" w:rsidR="00E64148" w:rsidRPr="00897AFB" w:rsidRDefault="000E0255">
      <w:pPr>
        <w:pStyle w:val="ChangeList"/>
        <w:rPr>
          <w:rFonts w:ascii="Trebuchet MS" w:hAnsi="Trebuchet MS"/>
          <w:szCs w:val="24"/>
        </w:rPr>
      </w:pPr>
      <w:r w:rsidRPr="00897AFB">
        <w:rPr>
          <w:rFonts w:ascii="Trebuchet MS" w:hAnsi="Trebuchet MS"/>
          <w:szCs w:val="24"/>
        </w:rPr>
        <w:t>1999</w:t>
      </w:r>
      <w:r w:rsidRPr="00897AFB">
        <w:rPr>
          <w:rFonts w:ascii="Trebuchet MS" w:hAnsi="Trebuchet MS"/>
          <w:szCs w:val="24"/>
        </w:rPr>
        <w:tab/>
        <w:t>DLD</w:t>
      </w:r>
      <w:r w:rsidRPr="00897AFB">
        <w:rPr>
          <w:rFonts w:ascii="Trebuchet MS" w:hAnsi="Trebuchet MS"/>
          <w:szCs w:val="24"/>
        </w:rPr>
        <w:tab/>
        <w:t>Created</w:t>
      </w:r>
    </w:p>
    <w:p w14:paraId="560AB1EF" w14:textId="77777777" w:rsidR="00E64148" w:rsidRPr="00897AFB" w:rsidRDefault="00E64148">
      <w:pPr>
        <w:pStyle w:val="ChangeList"/>
        <w:rPr>
          <w:rFonts w:ascii="Trebuchet MS" w:hAnsi="Trebuchet MS"/>
          <w:szCs w:val="24"/>
        </w:rPr>
      </w:pPr>
    </w:p>
    <w:p w14:paraId="73590DD7" w14:textId="7490DFDF" w:rsidR="00E64148" w:rsidRDefault="000E0255">
      <w:pPr>
        <w:pStyle w:val="ChangeList"/>
        <w:rPr>
          <w:rFonts w:ascii="Trebuchet MS" w:hAnsi="Trebuchet MS"/>
          <w:szCs w:val="24"/>
        </w:rPr>
      </w:pPr>
      <w:r w:rsidRPr="00897AFB">
        <w:rPr>
          <w:rFonts w:ascii="Trebuchet MS" w:hAnsi="Trebuchet MS"/>
          <w:szCs w:val="24"/>
        </w:rPr>
        <w:t>12/15/1999</w:t>
      </w:r>
      <w:r w:rsidRPr="00897AFB">
        <w:rPr>
          <w:rFonts w:ascii="Trebuchet MS" w:hAnsi="Trebuchet MS"/>
          <w:szCs w:val="24"/>
        </w:rPr>
        <w:tab/>
      </w:r>
      <w:proofErr w:type="spellStart"/>
      <w:r w:rsidRPr="00897AFB">
        <w:rPr>
          <w:rFonts w:ascii="Trebuchet MS" w:hAnsi="Trebuchet MS"/>
          <w:szCs w:val="24"/>
        </w:rPr>
        <w:t>M.Nord</w:t>
      </w:r>
      <w:proofErr w:type="spellEnd"/>
      <w:r w:rsidRPr="00897AFB">
        <w:rPr>
          <w:rFonts w:ascii="Trebuchet MS" w:hAnsi="Trebuchet MS"/>
          <w:szCs w:val="24"/>
        </w:rPr>
        <w:tab/>
        <w:t>Added Log Sheet. Converted to standard template.</w:t>
      </w:r>
    </w:p>
    <w:p w14:paraId="74E97614" w14:textId="77777777" w:rsidR="00897AFB" w:rsidRDefault="00897AFB">
      <w:pPr>
        <w:pStyle w:val="ChangeList"/>
        <w:rPr>
          <w:rFonts w:ascii="Trebuchet MS" w:hAnsi="Trebuchet MS"/>
          <w:szCs w:val="24"/>
        </w:rPr>
      </w:pPr>
    </w:p>
    <w:p w14:paraId="2E4DFF75" w14:textId="493B63A1" w:rsidR="00897AFB" w:rsidRDefault="006B10CD" w:rsidP="00897AFB">
      <w:pPr>
        <w:pStyle w:val="ChangeList"/>
        <w:rPr>
          <w:rFonts w:ascii="Trebuchet MS" w:hAnsi="Trebuchet MS"/>
          <w:szCs w:val="24"/>
        </w:rPr>
      </w:pPr>
      <w:r w:rsidRPr="00D236ED">
        <w:rPr>
          <w:rFonts w:ascii="Trebuchet MS" w:hAnsi="Trebuchet MS"/>
          <w:szCs w:val="24"/>
        </w:rPr>
        <w:t>04.11.2023</w:t>
      </w:r>
      <w:r w:rsidR="00897AFB" w:rsidRPr="00BA7892">
        <w:rPr>
          <w:rFonts w:ascii="Trebuchet MS" w:hAnsi="Trebuchet MS"/>
          <w:szCs w:val="24"/>
        </w:rPr>
        <w:tab/>
        <w:t>M. Kayen</w:t>
      </w:r>
      <w:r w:rsidR="00897AFB" w:rsidRPr="00BA7892">
        <w:rPr>
          <w:rFonts w:ascii="Trebuchet MS" w:hAnsi="Trebuchet MS"/>
          <w:szCs w:val="24"/>
        </w:rPr>
        <w:tab/>
        <w:t>Revisions to make spec online ADA-compliant.</w:t>
      </w:r>
      <w:r w:rsidR="00097652">
        <w:rPr>
          <w:rFonts w:ascii="Trebuchet MS" w:hAnsi="Trebuchet MS"/>
          <w:szCs w:val="24"/>
        </w:rPr>
        <w:t xml:space="preserve"> 5.22.23 Additional ADA.</w:t>
      </w:r>
    </w:p>
    <w:p w14:paraId="63F431AC" w14:textId="6220E790" w:rsidR="00097652" w:rsidRPr="00BA7892" w:rsidRDefault="00097652" w:rsidP="00897AFB">
      <w:pPr>
        <w:pStyle w:val="ChangeList"/>
        <w:rPr>
          <w:rFonts w:ascii="Trebuchet MS" w:hAnsi="Trebuchet MS"/>
          <w:szCs w:val="24"/>
        </w:rPr>
      </w:pPr>
    </w:p>
    <w:p w14:paraId="77C3D1A1" w14:textId="77777777" w:rsidR="00897AFB" w:rsidRDefault="00897AFB">
      <w:pPr>
        <w:pStyle w:val="ChangeList"/>
        <w:rPr>
          <w:rFonts w:ascii="Trebuchet MS" w:hAnsi="Trebuchet MS"/>
          <w:szCs w:val="24"/>
        </w:rPr>
      </w:pPr>
    </w:p>
    <w:p w14:paraId="2CA002A3" w14:textId="77777777" w:rsidR="00897AFB" w:rsidRPr="00897AFB" w:rsidRDefault="00897AFB">
      <w:pPr>
        <w:pStyle w:val="ChangeList"/>
        <w:rPr>
          <w:rFonts w:ascii="Trebuchet MS" w:hAnsi="Trebuchet MS"/>
          <w:szCs w:val="24"/>
        </w:rPr>
      </w:pPr>
    </w:p>
    <w:p w14:paraId="3A74E026" w14:textId="77777777" w:rsidR="00E64148" w:rsidRPr="00897AFB" w:rsidRDefault="00E64148">
      <w:pPr>
        <w:rPr>
          <w:rFonts w:ascii="Trebuchet MS" w:hAnsi="Trebuchet MS"/>
          <w:szCs w:val="24"/>
        </w:rPr>
      </w:pPr>
    </w:p>
    <w:p w14:paraId="30C7F323" w14:textId="77777777" w:rsidR="00E64148" w:rsidRPr="00897AFB" w:rsidRDefault="00E64148">
      <w:pPr>
        <w:rPr>
          <w:rFonts w:ascii="Trebuchet MS" w:hAnsi="Trebuchet MS"/>
          <w:szCs w:val="24"/>
        </w:rPr>
      </w:pPr>
    </w:p>
    <w:p w14:paraId="01C75DAF" w14:textId="77777777" w:rsidR="00E64148" w:rsidRPr="00897AFB" w:rsidRDefault="00E64148">
      <w:pPr>
        <w:rPr>
          <w:rFonts w:ascii="Trebuchet MS" w:hAnsi="Trebuchet MS"/>
          <w:szCs w:val="24"/>
        </w:rPr>
        <w:sectPr w:rsidR="00E64148" w:rsidRPr="00897AFB">
          <w:pgSz w:w="12240" w:h="15840"/>
          <w:pgMar w:top="1440" w:right="1440" w:bottom="1440" w:left="1440" w:header="720" w:footer="720" w:gutter="0"/>
          <w:cols w:space="720"/>
        </w:sectPr>
      </w:pPr>
    </w:p>
    <w:p w14:paraId="5861BF7D" w14:textId="1E7E889E" w:rsidR="00E64148" w:rsidRPr="00897AFB" w:rsidRDefault="00897AFB">
      <w:pPr>
        <w:rPr>
          <w:rFonts w:ascii="Trebuchet MS" w:hAnsi="Trebuchet MS"/>
          <w:b/>
          <w:bCs/>
          <w:szCs w:val="24"/>
        </w:rPr>
      </w:pPr>
      <w:r w:rsidRPr="00897AFB">
        <w:rPr>
          <w:rFonts w:ascii="Trebuchet MS" w:hAnsi="Trebuchet MS"/>
          <w:b/>
          <w:bCs/>
          <w:szCs w:val="24"/>
        </w:rPr>
        <w:lastRenderedPageBreak/>
        <w:t xml:space="preserve">Revise </w:t>
      </w:r>
      <w:r w:rsidR="000E0255" w:rsidRPr="00897AFB">
        <w:rPr>
          <w:rFonts w:ascii="Trebuchet MS" w:hAnsi="Trebuchet MS"/>
          <w:b/>
          <w:bCs/>
          <w:szCs w:val="24"/>
        </w:rPr>
        <w:t>Section 607 of the Standard Specifications for this project to include the following:</w:t>
      </w:r>
    </w:p>
    <w:p w14:paraId="38FC121A" w14:textId="77777777" w:rsidR="00E64148" w:rsidRPr="00897AFB" w:rsidRDefault="00E64148">
      <w:pPr>
        <w:rPr>
          <w:rFonts w:ascii="Trebuchet MS" w:hAnsi="Trebuchet MS"/>
          <w:szCs w:val="24"/>
        </w:rPr>
      </w:pPr>
    </w:p>
    <w:p w14:paraId="394F4B4F" w14:textId="77777777" w:rsidR="00E64148" w:rsidRPr="00897AFB" w:rsidRDefault="000E0255" w:rsidP="00C07094">
      <w:pPr>
        <w:pStyle w:val="Heading2"/>
        <w:rPr>
          <w:b w:val="0"/>
        </w:rPr>
      </w:pPr>
      <w:r w:rsidRPr="00897AFB">
        <w:t>DESCRIPTION</w:t>
      </w:r>
    </w:p>
    <w:p w14:paraId="3208E3B3" w14:textId="77777777" w:rsidR="00E64148" w:rsidRPr="00897AFB" w:rsidRDefault="00E64148">
      <w:pPr>
        <w:rPr>
          <w:rFonts w:ascii="Trebuchet MS" w:hAnsi="Trebuchet MS"/>
          <w:szCs w:val="24"/>
        </w:rPr>
      </w:pPr>
    </w:p>
    <w:p w14:paraId="1A14273E" w14:textId="77777777" w:rsidR="00E64148" w:rsidRPr="00897AFB" w:rsidRDefault="000E0255">
      <w:pPr>
        <w:rPr>
          <w:rFonts w:ascii="Trebuchet MS" w:hAnsi="Trebuchet MS"/>
          <w:szCs w:val="24"/>
        </w:rPr>
      </w:pPr>
      <w:r w:rsidRPr="00897AFB">
        <w:rPr>
          <w:rFonts w:ascii="Trebuchet MS" w:hAnsi="Trebuchet MS"/>
          <w:szCs w:val="24"/>
        </w:rPr>
        <w:t>This work consists of constructing a Concrete Masonry Sound Barrier in accordance with the plans and specifications.</w:t>
      </w:r>
    </w:p>
    <w:p w14:paraId="12322781" w14:textId="77777777" w:rsidR="00E64148" w:rsidRPr="00897AFB" w:rsidRDefault="00E64148">
      <w:pPr>
        <w:rPr>
          <w:rFonts w:ascii="Trebuchet MS" w:hAnsi="Trebuchet MS"/>
          <w:szCs w:val="24"/>
        </w:rPr>
      </w:pPr>
    </w:p>
    <w:p w14:paraId="29223943" w14:textId="77777777" w:rsidR="00E64148" w:rsidRPr="00897AFB" w:rsidRDefault="000E0255" w:rsidP="00C07094">
      <w:pPr>
        <w:pStyle w:val="Heading2"/>
      </w:pPr>
      <w:r w:rsidRPr="00897AFB">
        <w:t>MATERIALS</w:t>
      </w:r>
    </w:p>
    <w:p w14:paraId="20FB7810" w14:textId="77777777" w:rsidR="00E64148" w:rsidRPr="00897AFB" w:rsidRDefault="00E64148">
      <w:pPr>
        <w:rPr>
          <w:rFonts w:ascii="Trebuchet MS" w:hAnsi="Trebuchet MS"/>
          <w:szCs w:val="24"/>
        </w:rPr>
      </w:pPr>
    </w:p>
    <w:p w14:paraId="6A39C48B" w14:textId="77777777" w:rsidR="00E64148" w:rsidRPr="00897AFB" w:rsidRDefault="000E0255">
      <w:pPr>
        <w:ind w:left="720" w:hanging="720"/>
        <w:rPr>
          <w:rFonts w:ascii="Trebuchet MS" w:hAnsi="Trebuchet MS"/>
          <w:szCs w:val="24"/>
        </w:rPr>
      </w:pPr>
      <w:r w:rsidRPr="00897AFB">
        <w:rPr>
          <w:rFonts w:ascii="Trebuchet MS" w:hAnsi="Trebuchet MS"/>
          <w:i/>
          <w:iCs/>
          <w:szCs w:val="24"/>
        </w:rPr>
        <w:t>(a)</w:t>
      </w:r>
      <w:r w:rsidRPr="00897AFB">
        <w:rPr>
          <w:rFonts w:ascii="Trebuchet MS" w:hAnsi="Trebuchet MS"/>
          <w:szCs w:val="24"/>
        </w:rPr>
        <w:tab/>
      </w:r>
      <w:r w:rsidRPr="00897AFB">
        <w:rPr>
          <w:rFonts w:ascii="Trebuchet MS" w:hAnsi="Trebuchet MS"/>
          <w:i/>
          <w:szCs w:val="24"/>
        </w:rPr>
        <w:t>General</w:t>
      </w:r>
      <w:r w:rsidRPr="00897AFB">
        <w:rPr>
          <w:rFonts w:ascii="Trebuchet MS" w:hAnsi="Trebuchet MS"/>
          <w:szCs w:val="24"/>
        </w:rPr>
        <w:t xml:space="preserve">.  References to the Uniform Building Code (UBC) shall refer to the 1997 Edition.  Laboratory technicians involved in masonry testing shall be certified by the National Concrete Masonry Association as a "Certified Laboratory Technician for Concrete Masonry".  Technicians shall possess records of certification at all times when on site, during sampling of materials, preparation of test specimens, and while conducting tests. </w:t>
      </w:r>
    </w:p>
    <w:p w14:paraId="4535F451" w14:textId="77777777" w:rsidR="00E64148" w:rsidRPr="00897AFB" w:rsidRDefault="00E64148">
      <w:pPr>
        <w:rPr>
          <w:rFonts w:ascii="Trebuchet MS" w:hAnsi="Trebuchet MS"/>
          <w:szCs w:val="24"/>
        </w:rPr>
      </w:pPr>
    </w:p>
    <w:p w14:paraId="41EAAFE0" w14:textId="77777777" w:rsidR="00E64148" w:rsidRPr="00897AFB" w:rsidRDefault="000E0255">
      <w:pPr>
        <w:ind w:left="720" w:hanging="720"/>
        <w:rPr>
          <w:rFonts w:ascii="Trebuchet MS" w:hAnsi="Trebuchet MS"/>
          <w:szCs w:val="24"/>
        </w:rPr>
      </w:pPr>
      <w:r w:rsidRPr="00897AFB">
        <w:rPr>
          <w:rFonts w:ascii="Trebuchet MS" w:hAnsi="Trebuchet MS"/>
          <w:i/>
          <w:iCs/>
          <w:szCs w:val="24"/>
        </w:rPr>
        <w:t>(b)</w:t>
      </w:r>
      <w:r w:rsidRPr="00897AFB">
        <w:rPr>
          <w:rFonts w:ascii="Trebuchet MS" w:hAnsi="Trebuchet MS"/>
          <w:szCs w:val="24"/>
        </w:rPr>
        <w:tab/>
      </w:r>
      <w:r w:rsidRPr="00897AFB">
        <w:rPr>
          <w:rFonts w:ascii="Trebuchet MS" w:hAnsi="Trebuchet MS"/>
          <w:i/>
          <w:szCs w:val="24"/>
        </w:rPr>
        <w:t>Concrete Masonry Units</w:t>
      </w:r>
      <w:r w:rsidRPr="00897AFB">
        <w:rPr>
          <w:rFonts w:ascii="Trebuchet MS" w:hAnsi="Trebuchet MS"/>
          <w:szCs w:val="24"/>
        </w:rPr>
        <w:t>.  Concrete masonry units (CMU) shall conform to the requirements of ASTM C 90 and the following:</w:t>
      </w:r>
    </w:p>
    <w:p w14:paraId="636A0628" w14:textId="77777777" w:rsidR="00E64148" w:rsidRPr="00897AFB" w:rsidRDefault="00E64148">
      <w:pPr>
        <w:rPr>
          <w:rFonts w:ascii="Trebuchet MS" w:hAnsi="Trebuchet MS"/>
          <w:szCs w:val="24"/>
        </w:rPr>
      </w:pPr>
    </w:p>
    <w:p w14:paraId="757B07F1" w14:textId="77777777" w:rsidR="00E64148" w:rsidRPr="00897AFB" w:rsidRDefault="000E0255">
      <w:pPr>
        <w:ind w:left="1440" w:hanging="720"/>
        <w:rPr>
          <w:rFonts w:ascii="Trebuchet MS" w:hAnsi="Trebuchet MS"/>
          <w:szCs w:val="24"/>
        </w:rPr>
      </w:pPr>
      <w:r w:rsidRPr="00897AFB">
        <w:rPr>
          <w:rFonts w:ascii="Trebuchet MS" w:hAnsi="Trebuchet MS"/>
          <w:szCs w:val="24"/>
        </w:rPr>
        <w:t>1.</w:t>
      </w:r>
      <w:r w:rsidRPr="00897AFB">
        <w:rPr>
          <w:rFonts w:ascii="Trebuchet MS" w:hAnsi="Trebuchet MS"/>
          <w:szCs w:val="24"/>
        </w:rPr>
        <w:tab/>
        <w:t>Provide units that are Type II (non-moisture controlled), hollow, and normal weight.</w:t>
      </w:r>
    </w:p>
    <w:p w14:paraId="0BEC9979" w14:textId="77777777" w:rsidR="00E64148" w:rsidRPr="00897AFB" w:rsidRDefault="000E0255">
      <w:pPr>
        <w:ind w:left="1440" w:hanging="720"/>
        <w:rPr>
          <w:rFonts w:ascii="Trebuchet MS" w:hAnsi="Trebuchet MS"/>
          <w:szCs w:val="24"/>
        </w:rPr>
      </w:pPr>
      <w:r w:rsidRPr="00897AFB">
        <w:rPr>
          <w:rFonts w:ascii="Trebuchet MS" w:hAnsi="Trebuchet MS"/>
          <w:szCs w:val="24"/>
        </w:rPr>
        <w:t>2.</w:t>
      </w:r>
      <w:r w:rsidRPr="00897AFB">
        <w:rPr>
          <w:rFonts w:ascii="Trebuchet MS" w:hAnsi="Trebuchet MS"/>
          <w:szCs w:val="24"/>
        </w:rPr>
        <w:tab/>
        <w:t xml:space="preserve">The compressive strength of CMU'S shall be as defined in ASTM C 90 or greater as required to attain </w:t>
      </w:r>
      <w:proofErr w:type="spellStart"/>
      <w:r w:rsidRPr="00897AFB">
        <w:rPr>
          <w:rFonts w:ascii="Trebuchet MS" w:hAnsi="Trebuchet MS"/>
          <w:szCs w:val="24"/>
        </w:rPr>
        <w:t>f'm</w:t>
      </w:r>
      <w:proofErr w:type="spellEnd"/>
      <w:r w:rsidRPr="00897AFB">
        <w:rPr>
          <w:rFonts w:ascii="Trebuchet MS" w:hAnsi="Trebuchet MS"/>
          <w:szCs w:val="24"/>
        </w:rPr>
        <w:t>.</w:t>
      </w:r>
    </w:p>
    <w:p w14:paraId="0EC8603F" w14:textId="77777777" w:rsidR="00E64148" w:rsidRPr="00897AFB" w:rsidRDefault="000E0255">
      <w:pPr>
        <w:ind w:firstLine="720"/>
        <w:rPr>
          <w:rFonts w:ascii="Trebuchet MS" w:hAnsi="Trebuchet MS"/>
          <w:szCs w:val="24"/>
        </w:rPr>
      </w:pPr>
      <w:r w:rsidRPr="00897AFB">
        <w:rPr>
          <w:rFonts w:ascii="Trebuchet MS" w:hAnsi="Trebuchet MS"/>
          <w:szCs w:val="24"/>
        </w:rPr>
        <w:t>3.</w:t>
      </w:r>
      <w:r w:rsidRPr="00897AFB">
        <w:rPr>
          <w:rFonts w:ascii="Trebuchet MS" w:hAnsi="Trebuchet MS"/>
          <w:szCs w:val="24"/>
        </w:rPr>
        <w:tab/>
        <w:t>Units shall be integrally and uniformly colored as defined in the plans.</w:t>
      </w:r>
    </w:p>
    <w:p w14:paraId="38210796" w14:textId="77777777" w:rsidR="00E64148" w:rsidRPr="00897AFB" w:rsidRDefault="000E0255">
      <w:pPr>
        <w:ind w:firstLine="720"/>
        <w:rPr>
          <w:rFonts w:ascii="Trebuchet MS" w:hAnsi="Trebuchet MS"/>
          <w:szCs w:val="24"/>
        </w:rPr>
      </w:pPr>
      <w:r w:rsidRPr="00897AFB">
        <w:rPr>
          <w:rFonts w:ascii="Trebuchet MS" w:hAnsi="Trebuchet MS"/>
          <w:szCs w:val="24"/>
        </w:rPr>
        <w:t>4.</w:t>
      </w:r>
      <w:r w:rsidRPr="00897AFB">
        <w:rPr>
          <w:rFonts w:ascii="Trebuchet MS" w:hAnsi="Trebuchet MS"/>
          <w:szCs w:val="24"/>
        </w:rPr>
        <w:tab/>
        <w:t xml:space="preserve">Units shall be the size and surface texture defined in the plans. </w:t>
      </w:r>
    </w:p>
    <w:p w14:paraId="662CCFE5" w14:textId="7076DBAD" w:rsidR="00E64148" w:rsidRPr="00897AFB" w:rsidRDefault="000E0255">
      <w:pPr>
        <w:ind w:left="1440" w:hanging="720"/>
        <w:rPr>
          <w:rFonts w:ascii="Trebuchet MS" w:hAnsi="Trebuchet MS"/>
          <w:szCs w:val="24"/>
        </w:rPr>
      </w:pPr>
      <w:r w:rsidRPr="00897AFB">
        <w:rPr>
          <w:rFonts w:ascii="Trebuchet MS" w:hAnsi="Trebuchet MS"/>
          <w:szCs w:val="24"/>
        </w:rPr>
        <w:t>5.</w:t>
      </w:r>
      <w:r w:rsidRPr="00897AFB">
        <w:rPr>
          <w:rFonts w:ascii="Trebuchet MS" w:hAnsi="Trebuchet MS"/>
          <w:szCs w:val="24"/>
        </w:rPr>
        <w:tab/>
        <w:t xml:space="preserve">Provide an approved water repellent additive in accordance with the </w:t>
      </w:r>
      <w:r w:rsidR="00897AFB" w:rsidRPr="00897AFB">
        <w:rPr>
          <w:rFonts w:ascii="Trebuchet MS" w:hAnsi="Trebuchet MS"/>
          <w:szCs w:val="24"/>
        </w:rPr>
        <w:t>manufacturer’s</w:t>
      </w:r>
      <w:r w:rsidRPr="00897AFB">
        <w:rPr>
          <w:rFonts w:ascii="Trebuchet MS" w:hAnsi="Trebuchet MS"/>
          <w:szCs w:val="24"/>
        </w:rPr>
        <w:t xml:space="preserve"> recommendations.</w:t>
      </w:r>
    </w:p>
    <w:p w14:paraId="60306C31" w14:textId="0298BE1A" w:rsidR="00E64148" w:rsidRPr="00897AFB" w:rsidRDefault="000E0255">
      <w:pPr>
        <w:ind w:left="1440" w:hanging="720"/>
        <w:rPr>
          <w:rFonts w:ascii="Trebuchet MS" w:hAnsi="Trebuchet MS"/>
          <w:szCs w:val="24"/>
        </w:rPr>
      </w:pPr>
      <w:r w:rsidRPr="00897AFB">
        <w:rPr>
          <w:rFonts w:ascii="Trebuchet MS" w:hAnsi="Trebuchet MS"/>
          <w:szCs w:val="24"/>
        </w:rPr>
        <w:t>6.</w:t>
      </w:r>
      <w:r w:rsidRPr="00897AFB">
        <w:rPr>
          <w:rFonts w:ascii="Trebuchet MS" w:hAnsi="Trebuchet MS"/>
          <w:szCs w:val="24"/>
        </w:rPr>
        <w:tab/>
        <w:t xml:space="preserve">The Contractor shall sample and test </w:t>
      </w:r>
      <w:r w:rsidR="00897AFB" w:rsidRPr="00897AFB">
        <w:rPr>
          <w:rFonts w:ascii="Trebuchet MS" w:hAnsi="Trebuchet MS"/>
          <w:szCs w:val="24"/>
        </w:rPr>
        <w:t>CMUs</w:t>
      </w:r>
      <w:r w:rsidRPr="00897AFB">
        <w:rPr>
          <w:rFonts w:ascii="Trebuchet MS" w:hAnsi="Trebuchet MS"/>
          <w:szCs w:val="24"/>
        </w:rPr>
        <w:t xml:space="preserve"> in accordance with ASTM C 140 and provide the Engineer with complete test reports as outlined in Section 10 of C 140.</w:t>
      </w:r>
    </w:p>
    <w:p w14:paraId="3CB37223" w14:textId="77777777" w:rsidR="00E64148" w:rsidRPr="00897AFB" w:rsidRDefault="00E64148">
      <w:pPr>
        <w:rPr>
          <w:rFonts w:ascii="Trebuchet MS" w:hAnsi="Trebuchet MS"/>
          <w:szCs w:val="24"/>
        </w:rPr>
      </w:pPr>
    </w:p>
    <w:p w14:paraId="4B2E767D" w14:textId="77777777" w:rsidR="00E64148" w:rsidRPr="00897AFB" w:rsidRDefault="000E0255">
      <w:pPr>
        <w:ind w:left="720" w:hanging="720"/>
        <w:rPr>
          <w:rFonts w:ascii="Trebuchet MS" w:hAnsi="Trebuchet MS"/>
          <w:szCs w:val="24"/>
        </w:rPr>
      </w:pPr>
      <w:r w:rsidRPr="00897AFB">
        <w:rPr>
          <w:rFonts w:ascii="Trebuchet MS" w:hAnsi="Trebuchet MS"/>
          <w:i/>
          <w:iCs/>
          <w:szCs w:val="24"/>
        </w:rPr>
        <w:t>(c)</w:t>
      </w:r>
      <w:r w:rsidRPr="00897AFB">
        <w:rPr>
          <w:rFonts w:ascii="Trebuchet MS" w:hAnsi="Trebuchet MS"/>
          <w:szCs w:val="24"/>
        </w:rPr>
        <w:tab/>
      </w:r>
      <w:r w:rsidRPr="00897AFB">
        <w:rPr>
          <w:rFonts w:ascii="Trebuchet MS" w:hAnsi="Trebuchet MS"/>
          <w:i/>
          <w:szCs w:val="24"/>
        </w:rPr>
        <w:t>Mortar</w:t>
      </w:r>
      <w:r w:rsidRPr="00897AFB">
        <w:rPr>
          <w:rFonts w:ascii="Trebuchet MS" w:hAnsi="Trebuchet MS"/>
          <w:szCs w:val="24"/>
        </w:rPr>
        <w:t>.  Mortar for concrete masonry construction shall conform to the requirements of the ASTM C 270 and the following:</w:t>
      </w:r>
    </w:p>
    <w:p w14:paraId="50848814" w14:textId="77777777" w:rsidR="00E64148" w:rsidRPr="00897AFB" w:rsidRDefault="00E64148">
      <w:pPr>
        <w:rPr>
          <w:rFonts w:ascii="Trebuchet MS" w:hAnsi="Trebuchet MS"/>
          <w:szCs w:val="24"/>
        </w:rPr>
      </w:pPr>
    </w:p>
    <w:p w14:paraId="07654BF9" w14:textId="77777777" w:rsidR="00E64148" w:rsidRPr="00897AFB" w:rsidRDefault="000E0255">
      <w:pPr>
        <w:ind w:left="1440" w:hanging="720"/>
        <w:rPr>
          <w:rFonts w:ascii="Trebuchet MS" w:hAnsi="Trebuchet MS"/>
          <w:szCs w:val="24"/>
        </w:rPr>
      </w:pPr>
      <w:r w:rsidRPr="00897AFB">
        <w:rPr>
          <w:rFonts w:ascii="Trebuchet MS" w:hAnsi="Trebuchet MS"/>
          <w:szCs w:val="24"/>
        </w:rPr>
        <w:t>1.</w:t>
      </w:r>
      <w:r w:rsidRPr="00897AFB">
        <w:rPr>
          <w:rFonts w:ascii="Trebuchet MS" w:hAnsi="Trebuchet MS"/>
          <w:szCs w:val="24"/>
        </w:rPr>
        <w:tab/>
        <w:t>Provide Type S in accordance with the Proportion Specifications for Portland Cement, lime, and sand.  Masonry cement will not be allowed.</w:t>
      </w:r>
    </w:p>
    <w:p w14:paraId="542047BA" w14:textId="77777777" w:rsidR="00E64148" w:rsidRPr="00897AFB" w:rsidRDefault="000E0255">
      <w:pPr>
        <w:ind w:left="1440" w:hanging="720"/>
        <w:rPr>
          <w:rFonts w:ascii="Trebuchet MS" w:hAnsi="Trebuchet MS"/>
          <w:szCs w:val="24"/>
        </w:rPr>
      </w:pPr>
      <w:r w:rsidRPr="00897AFB">
        <w:rPr>
          <w:rFonts w:ascii="Trebuchet MS" w:hAnsi="Trebuchet MS"/>
          <w:szCs w:val="24"/>
        </w:rPr>
        <w:t>2.</w:t>
      </w:r>
      <w:r w:rsidRPr="00897AFB">
        <w:rPr>
          <w:rFonts w:ascii="Trebuchet MS" w:hAnsi="Trebuchet MS"/>
          <w:szCs w:val="24"/>
        </w:rPr>
        <w:tab/>
        <w:t>Quantities of sand, cement, and lime shall be accurately measured, shovel counts shall not be used.</w:t>
      </w:r>
    </w:p>
    <w:p w14:paraId="756C9437" w14:textId="77777777" w:rsidR="00E64148" w:rsidRPr="00897AFB" w:rsidRDefault="000E0255">
      <w:pPr>
        <w:ind w:firstLine="720"/>
        <w:rPr>
          <w:rFonts w:ascii="Trebuchet MS" w:hAnsi="Trebuchet MS"/>
          <w:szCs w:val="24"/>
        </w:rPr>
      </w:pPr>
      <w:r w:rsidRPr="00897AFB">
        <w:rPr>
          <w:rFonts w:ascii="Trebuchet MS" w:hAnsi="Trebuchet MS"/>
          <w:szCs w:val="24"/>
        </w:rPr>
        <w:t>3.</w:t>
      </w:r>
      <w:r w:rsidRPr="00897AFB">
        <w:rPr>
          <w:rFonts w:ascii="Trebuchet MS" w:hAnsi="Trebuchet MS"/>
          <w:szCs w:val="24"/>
        </w:rPr>
        <w:tab/>
        <w:t>Mortar shall be integrally and uniformly colored to match the CMU's.</w:t>
      </w:r>
    </w:p>
    <w:p w14:paraId="617F0687" w14:textId="4593ADEF" w:rsidR="00E64148" w:rsidRPr="00897AFB" w:rsidRDefault="000E0255">
      <w:pPr>
        <w:ind w:left="1440" w:hanging="720"/>
        <w:rPr>
          <w:rFonts w:ascii="Trebuchet MS" w:hAnsi="Trebuchet MS"/>
          <w:szCs w:val="24"/>
        </w:rPr>
      </w:pPr>
      <w:r w:rsidRPr="00897AFB">
        <w:rPr>
          <w:rFonts w:ascii="Trebuchet MS" w:hAnsi="Trebuchet MS"/>
          <w:szCs w:val="24"/>
        </w:rPr>
        <w:t>4.</w:t>
      </w:r>
      <w:r w:rsidRPr="00897AFB">
        <w:rPr>
          <w:rFonts w:ascii="Trebuchet MS" w:hAnsi="Trebuchet MS"/>
          <w:szCs w:val="24"/>
        </w:rPr>
        <w:tab/>
        <w:t>Provide an approved water repellent additive in accordance with the manufacturer’s recommendations.</w:t>
      </w:r>
    </w:p>
    <w:p w14:paraId="612A4F52" w14:textId="77777777" w:rsidR="00E64148" w:rsidRPr="00897AFB" w:rsidRDefault="00E64148">
      <w:pPr>
        <w:rPr>
          <w:rFonts w:ascii="Trebuchet MS" w:hAnsi="Trebuchet MS"/>
          <w:szCs w:val="24"/>
        </w:rPr>
      </w:pPr>
    </w:p>
    <w:p w14:paraId="2F31D44F" w14:textId="77777777" w:rsidR="00E64148" w:rsidRPr="00897AFB" w:rsidRDefault="000E0255">
      <w:pPr>
        <w:ind w:left="720" w:hanging="720"/>
        <w:rPr>
          <w:rFonts w:ascii="Trebuchet MS" w:hAnsi="Trebuchet MS"/>
          <w:szCs w:val="24"/>
        </w:rPr>
      </w:pPr>
      <w:r w:rsidRPr="00897AFB">
        <w:rPr>
          <w:rFonts w:ascii="Trebuchet MS" w:hAnsi="Trebuchet MS"/>
          <w:i/>
          <w:iCs/>
          <w:szCs w:val="24"/>
        </w:rPr>
        <w:t>(d)</w:t>
      </w:r>
      <w:r w:rsidRPr="00897AFB">
        <w:rPr>
          <w:rFonts w:ascii="Trebuchet MS" w:hAnsi="Trebuchet MS"/>
          <w:szCs w:val="24"/>
        </w:rPr>
        <w:tab/>
      </w:r>
      <w:r w:rsidRPr="00897AFB">
        <w:rPr>
          <w:rFonts w:ascii="Trebuchet MS" w:hAnsi="Trebuchet MS"/>
          <w:i/>
          <w:szCs w:val="24"/>
        </w:rPr>
        <w:t>Grout</w:t>
      </w:r>
      <w:r w:rsidRPr="00897AFB">
        <w:rPr>
          <w:rFonts w:ascii="Trebuchet MS" w:hAnsi="Trebuchet MS"/>
          <w:szCs w:val="24"/>
        </w:rPr>
        <w:t>.  Grout shall conform to the requirements of UBC Standard 21-19 and the following:</w:t>
      </w:r>
    </w:p>
    <w:p w14:paraId="25AA942C" w14:textId="77777777" w:rsidR="00E64148" w:rsidRPr="00897AFB" w:rsidRDefault="00E64148">
      <w:pPr>
        <w:rPr>
          <w:rFonts w:ascii="Trebuchet MS" w:hAnsi="Trebuchet MS"/>
          <w:szCs w:val="24"/>
        </w:rPr>
      </w:pPr>
    </w:p>
    <w:p w14:paraId="1C031BAD" w14:textId="77777777" w:rsidR="00E64148" w:rsidRPr="00897AFB" w:rsidRDefault="000E0255">
      <w:pPr>
        <w:ind w:left="1440" w:hanging="720"/>
        <w:rPr>
          <w:rFonts w:ascii="Trebuchet MS" w:hAnsi="Trebuchet MS"/>
          <w:szCs w:val="24"/>
        </w:rPr>
      </w:pPr>
      <w:r w:rsidRPr="00897AFB">
        <w:rPr>
          <w:rFonts w:ascii="Trebuchet MS" w:hAnsi="Trebuchet MS"/>
          <w:szCs w:val="24"/>
        </w:rPr>
        <w:t>1.</w:t>
      </w:r>
      <w:r w:rsidRPr="00897AFB">
        <w:rPr>
          <w:rFonts w:ascii="Trebuchet MS" w:hAnsi="Trebuchet MS"/>
          <w:szCs w:val="24"/>
        </w:rPr>
        <w:tab/>
        <w:t xml:space="preserve">A 28 day compressive strength of 2000 psi or greater as required to attain </w:t>
      </w:r>
      <w:proofErr w:type="spellStart"/>
      <w:r w:rsidRPr="00897AFB">
        <w:rPr>
          <w:rFonts w:ascii="Trebuchet MS" w:hAnsi="Trebuchet MS"/>
          <w:szCs w:val="24"/>
        </w:rPr>
        <w:t>f'm</w:t>
      </w:r>
      <w:proofErr w:type="spellEnd"/>
      <w:r w:rsidRPr="00897AFB">
        <w:rPr>
          <w:rFonts w:ascii="Trebuchet MS" w:hAnsi="Trebuchet MS"/>
          <w:szCs w:val="24"/>
        </w:rPr>
        <w:t>.  The Contractor shall sample and test the grout for every 5000 square feet of wall as construction progresses in accordance with the requirements of UBC Standard 21-18.  Test reports shall be submitted to the Engineer as outlined in Section 21.1806 of UBC Standard 21-18.</w:t>
      </w:r>
    </w:p>
    <w:p w14:paraId="3E497E76" w14:textId="77777777" w:rsidR="00E64148" w:rsidRPr="00897AFB" w:rsidRDefault="000E0255">
      <w:pPr>
        <w:ind w:firstLine="720"/>
        <w:rPr>
          <w:rFonts w:ascii="Trebuchet MS" w:hAnsi="Trebuchet MS"/>
          <w:szCs w:val="24"/>
        </w:rPr>
      </w:pPr>
      <w:r w:rsidRPr="00897AFB">
        <w:rPr>
          <w:rFonts w:ascii="Trebuchet MS" w:hAnsi="Trebuchet MS"/>
          <w:szCs w:val="24"/>
        </w:rPr>
        <w:t>2.</w:t>
      </w:r>
      <w:r w:rsidRPr="00897AFB">
        <w:rPr>
          <w:rFonts w:ascii="Trebuchet MS" w:hAnsi="Trebuchet MS"/>
          <w:szCs w:val="24"/>
        </w:rPr>
        <w:tab/>
        <w:t>Air is not required.</w:t>
      </w:r>
    </w:p>
    <w:p w14:paraId="24853AB4" w14:textId="77777777" w:rsidR="00E64148" w:rsidRPr="00897AFB" w:rsidRDefault="000E0255">
      <w:pPr>
        <w:ind w:firstLine="720"/>
        <w:rPr>
          <w:rFonts w:ascii="Trebuchet MS" w:hAnsi="Trebuchet MS"/>
          <w:szCs w:val="24"/>
        </w:rPr>
      </w:pPr>
      <w:r w:rsidRPr="00897AFB">
        <w:rPr>
          <w:rFonts w:ascii="Trebuchet MS" w:hAnsi="Trebuchet MS"/>
          <w:szCs w:val="24"/>
        </w:rPr>
        <w:t>3.</w:t>
      </w:r>
      <w:r w:rsidRPr="00897AFB">
        <w:rPr>
          <w:rFonts w:ascii="Trebuchet MS" w:hAnsi="Trebuchet MS"/>
          <w:szCs w:val="24"/>
        </w:rPr>
        <w:tab/>
        <w:t>Up to 20% by weight of the cement may be an approved fly ash.</w:t>
      </w:r>
    </w:p>
    <w:p w14:paraId="2629C9F5" w14:textId="77777777" w:rsidR="00E64148" w:rsidRPr="00897AFB" w:rsidRDefault="000E0255">
      <w:pPr>
        <w:ind w:left="1440" w:hanging="720"/>
        <w:rPr>
          <w:rFonts w:ascii="Trebuchet MS" w:hAnsi="Trebuchet MS"/>
          <w:szCs w:val="24"/>
        </w:rPr>
      </w:pPr>
      <w:r w:rsidRPr="00897AFB">
        <w:rPr>
          <w:rFonts w:ascii="Trebuchet MS" w:hAnsi="Trebuchet MS"/>
          <w:szCs w:val="24"/>
        </w:rPr>
        <w:t>4.</w:t>
      </w:r>
      <w:r w:rsidRPr="00897AFB">
        <w:rPr>
          <w:rFonts w:ascii="Trebuchet MS" w:hAnsi="Trebuchet MS"/>
          <w:szCs w:val="24"/>
        </w:rPr>
        <w:tab/>
        <w:t>Fine aggregate shall conform to the requirements of AASHTO M 6 as defined in Section 703.</w:t>
      </w:r>
    </w:p>
    <w:p w14:paraId="2C35892E" w14:textId="77777777" w:rsidR="00E64148" w:rsidRPr="00897AFB" w:rsidRDefault="000E0255">
      <w:pPr>
        <w:ind w:left="1440" w:hanging="720"/>
        <w:rPr>
          <w:rFonts w:ascii="Trebuchet MS" w:hAnsi="Trebuchet MS"/>
          <w:szCs w:val="24"/>
        </w:rPr>
      </w:pPr>
      <w:r w:rsidRPr="00897AFB">
        <w:rPr>
          <w:rFonts w:ascii="Trebuchet MS" w:hAnsi="Trebuchet MS"/>
          <w:szCs w:val="24"/>
        </w:rPr>
        <w:t>5.</w:t>
      </w:r>
      <w:r w:rsidRPr="00897AFB">
        <w:rPr>
          <w:rFonts w:ascii="Trebuchet MS" w:hAnsi="Trebuchet MS"/>
          <w:szCs w:val="24"/>
        </w:rPr>
        <w:tab/>
        <w:t>The coarse aggregate shall conform to the requirements of AASHTO M 43, Size 7 or 8, as defined in Section 703 and shall be a minimum of 50% of the total aggregate.</w:t>
      </w:r>
    </w:p>
    <w:p w14:paraId="1CDC8700" w14:textId="77777777" w:rsidR="00E64148" w:rsidRPr="00897AFB" w:rsidRDefault="000E0255">
      <w:pPr>
        <w:ind w:left="1440" w:hanging="720"/>
        <w:rPr>
          <w:rFonts w:ascii="Trebuchet MS" w:hAnsi="Trebuchet MS"/>
          <w:szCs w:val="24"/>
        </w:rPr>
      </w:pPr>
      <w:r w:rsidRPr="00897AFB">
        <w:rPr>
          <w:rFonts w:ascii="Trebuchet MS" w:hAnsi="Trebuchet MS"/>
          <w:szCs w:val="24"/>
        </w:rPr>
        <w:t>6.</w:t>
      </w:r>
      <w:r w:rsidRPr="00897AFB">
        <w:rPr>
          <w:rFonts w:ascii="Trebuchet MS" w:hAnsi="Trebuchet MS"/>
          <w:szCs w:val="24"/>
        </w:rPr>
        <w:tab/>
        <w:t>Sufficient water (or a combination of water and water reducer) shall be added to the grout to attain a slump of 8 to 10 inches prior to placement.</w:t>
      </w:r>
    </w:p>
    <w:p w14:paraId="5333C3F2" w14:textId="7C058436" w:rsidR="00E64148" w:rsidRPr="00897AFB" w:rsidRDefault="000E0255">
      <w:pPr>
        <w:ind w:left="1440" w:hanging="720"/>
        <w:rPr>
          <w:rFonts w:ascii="Trebuchet MS" w:hAnsi="Trebuchet MS"/>
          <w:szCs w:val="24"/>
        </w:rPr>
      </w:pPr>
      <w:r w:rsidRPr="00897AFB">
        <w:rPr>
          <w:rFonts w:ascii="Trebuchet MS" w:hAnsi="Trebuchet MS"/>
          <w:szCs w:val="24"/>
        </w:rPr>
        <w:t>7.</w:t>
      </w:r>
      <w:r w:rsidRPr="00897AFB">
        <w:rPr>
          <w:rFonts w:ascii="Trebuchet MS" w:hAnsi="Trebuchet MS"/>
          <w:szCs w:val="24"/>
        </w:rPr>
        <w:tab/>
        <w:t xml:space="preserve">Provide an approved water repellent additive in accordance with the </w:t>
      </w:r>
      <w:r w:rsidR="00897AFB" w:rsidRPr="00897AFB">
        <w:rPr>
          <w:rFonts w:ascii="Trebuchet MS" w:hAnsi="Trebuchet MS"/>
          <w:szCs w:val="24"/>
        </w:rPr>
        <w:t>manufacturer’s</w:t>
      </w:r>
      <w:r w:rsidRPr="00897AFB">
        <w:rPr>
          <w:rFonts w:ascii="Trebuchet MS" w:hAnsi="Trebuchet MS"/>
          <w:szCs w:val="24"/>
        </w:rPr>
        <w:t xml:space="preserve"> recommendations.</w:t>
      </w:r>
    </w:p>
    <w:p w14:paraId="03F0F68E" w14:textId="77777777" w:rsidR="00E64148" w:rsidRPr="00897AFB" w:rsidRDefault="00E64148">
      <w:pPr>
        <w:rPr>
          <w:rFonts w:ascii="Trebuchet MS" w:hAnsi="Trebuchet MS"/>
          <w:szCs w:val="24"/>
        </w:rPr>
      </w:pPr>
    </w:p>
    <w:p w14:paraId="4E2F5EAE" w14:textId="77777777" w:rsidR="00E64148" w:rsidRPr="00897AFB" w:rsidRDefault="000E0255">
      <w:pPr>
        <w:ind w:left="720" w:hanging="720"/>
        <w:rPr>
          <w:rFonts w:ascii="Trebuchet MS" w:hAnsi="Trebuchet MS"/>
          <w:szCs w:val="24"/>
        </w:rPr>
      </w:pPr>
      <w:r w:rsidRPr="00897AFB">
        <w:rPr>
          <w:rFonts w:ascii="Trebuchet MS" w:hAnsi="Trebuchet MS"/>
          <w:i/>
          <w:iCs/>
          <w:szCs w:val="24"/>
        </w:rPr>
        <w:t>(e)</w:t>
      </w:r>
      <w:r w:rsidRPr="00897AFB">
        <w:rPr>
          <w:rFonts w:ascii="Trebuchet MS" w:hAnsi="Trebuchet MS"/>
          <w:szCs w:val="24"/>
        </w:rPr>
        <w:tab/>
      </w:r>
      <w:r w:rsidRPr="00897AFB">
        <w:rPr>
          <w:rFonts w:ascii="Trebuchet MS" w:hAnsi="Trebuchet MS"/>
          <w:i/>
          <w:szCs w:val="24"/>
        </w:rPr>
        <w:t>Prism Testing</w:t>
      </w:r>
      <w:r w:rsidRPr="00897AFB">
        <w:rPr>
          <w:rFonts w:ascii="Trebuchet MS" w:hAnsi="Trebuchet MS"/>
          <w:szCs w:val="24"/>
        </w:rPr>
        <w:t xml:space="preserve">.  The Contractor is responsible for providing a concrete masonry assemblage (a composite of CMU's, mortar, and grout) with a strength, </w:t>
      </w:r>
      <w:proofErr w:type="spellStart"/>
      <w:r w:rsidRPr="00897AFB">
        <w:rPr>
          <w:rFonts w:ascii="Trebuchet MS" w:hAnsi="Trebuchet MS"/>
          <w:szCs w:val="24"/>
        </w:rPr>
        <w:t>f'm</w:t>
      </w:r>
      <w:proofErr w:type="spellEnd"/>
      <w:r w:rsidRPr="00897AFB">
        <w:rPr>
          <w:rFonts w:ascii="Trebuchet MS" w:hAnsi="Trebuchet MS"/>
          <w:szCs w:val="24"/>
        </w:rPr>
        <w:t xml:space="preserve">, of at least 2000 psi.  Prism tests shall be conducted by the Contractor prior to starting and during construction to verify design compressive strength.  Compressive strength of prisms shall be based on tests at 28 days and each set of prisms shall equal or exceed </w:t>
      </w:r>
      <w:proofErr w:type="spellStart"/>
      <w:r w:rsidRPr="00897AFB">
        <w:rPr>
          <w:rFonts w:ascii="Trebuchet MS" w:hAnsi="Trebuchet MS"/>
          <w:szCs w:val="24"/>
        </w:rPr>
        <w:t>f'm</w:t>
      </w:r>
      <w:proofErr w:type="spellEnd"/>
      <w:r w:rsidRPr="00897AFB">
        <w:rPr>
          <w:rFonts w:ascii="Trebuchet MS" w:hAnsi="Trebuchet MS"/>
          <w:szCs w:val="24"/>
        </w:rPr>
        <w:t>.  Compressive strength at seven days or three days may be used provided a relationship between seven-day and three-day and 28-day strength has been established for the project prior to the start of construction.  Verification by masonry prism testing shall be as follows:</w:t>
      </w:r>
    </w:p>
    <w:p w14:paraId="0A5022CA" w14:textId="77777777" w:rsidR="00E64148" w:rsidRPr="00897AFB" w:rsidRDefault="00E64148">
      <w:pPr>
        <w:rPr>
          <w:rFonts w:ascii="Trebuchet MS" w:hAnsi="Trebuchet MS"/>
          <w:szCs w:val="24"/>
        </w:rPr>
      </w:pPr>
    </w:p>
    <w:p w14:paraId="3F53503D" w14:textId="77777777" w:rsidR="00E64148" w:rsidRPr="00897AFB" w:rsidRDefault="000E0255">
      <w:pPr>
        <w:ind w:left="1440" w:hanging="720"/>
        <w:rPr>
          <w:rFonts w:ascii="Trebuchet MS" w:hAnsi="Trebuchet MS"/>
          <w:szCs w:val="24"/>
        </w:rPr>
      </w:pPr>
      <w:r w:rsidRPr="00897AFB">
        <w:rPr>
          <w:rFonts w:ascii="Trebuchet MS" w:hAnsi="Trebuchet MS"/>
          <w:szCs w:val="24"/>
        </w:rPr>
        <w:t>1.</w:t>
      </w:r>
      <w:r w:rsidRPr="00897AFB">
        <w:rPr>
          <w:rFonts w:ascii="Trebuchet MS" w:hAnsi="Trebuchet MS"/>
          <w:szCs w:val="24"/>
        </w:rPr>
        <w:tab/>
        <w:t>A set of five masonry prisms (grouted solid) shall be built and tested in accordance with U.B.C. Standard 21-17 prior to the start of construction.  Materials used for the construction of the prisms shall be taken from those specified to be used for the project.</w:t>
      </w:r>
    </w:p>
    <w:p w14:paraId="7A39F81E" w14:textId="77777777" w:rsidR="00E64148" w:rsidRPr="00897AFB" w:rsidRDefault="000E0255">
      <w:pPr>
        <w:ind w:left="1440" w:hanging="720"/>
        <w:rPr>
          <w:rFonts w:ascii="Trebuchet MS" w:hAnsi="Trebuchet MS"/>
          <w:szCs w:val="24"/>
        </w:rPr>
      </w:pPr>
      <w:r w:rsidRPr="00897AFB">
        <w:rPr>
          <w:rFonts w:ascii="Trebuchet MS" w:hAnsi="Trebuchet MS"/>
          <w:szCs w:val="24"/>
        </w:rPr>
        <w:t>2.</w:t>
      </w:r>
      <w:r w:rsidRPr="00897AFB">
        <w:rPr>
          <w:rFonts w:ascii="Trebuchet MS" w:hAnsi="Trebuchet MS"/>
          <w:szCs w:val="24"/>
        </w:rPr>
        <w:tab/>
        <w:t>A set of three prisms (grouted solid) shall be built and tested during construction in accordance with UBC Standard 21-17 for each 5000 square feet of wall area, but not less than one set of three masonry prisms for the project.  Prisms shall be constructed from materials randomly selected on the project site.</w:t>
      </w:r>
    </w:p>
    <w:p w14:paraId="1CF08D70" w14:textId="77777777" w:rsidR="00E64148" w:rsidRPr="00897AFB" w:rsidRDefault="000E0255">
      <w:pPr>
        <w:ind w:left="1440" w:hanging="720"/>
        <w:rPr>
          <w:rFonts w:ascii="Trebuchet MS" w:hAnsi="Trebuchet MS"/>
          <w:szCs w:val="24"/>
        </w:rPr>
      </w:pPr>
      <w:r w:rsidRPr="00897AFB">
        <w:rPr>
          <w:rFonts w:ascii="Trebuchet MS" w:hAnsi="Trebuchet MS"/>
          <w:szCs w:val="24"/>
        </w:rPr>
        <w:lastRenderedPageBreak/>
        <w:t>3.</w:t>
      </w:r>
      <w:r w:rsidRPr="00897AFB">
        <w:rPr>
          <w:rFonts w:ascii="Trebuchet MS" w:hAnsi="Trebuchet MS"/>
          <w:szCs w:val="24"/>
        </w:rPr>
        <w:tab/>
        <w:t>Test reports shall be submitted to the Engineer as outlined in Section 21.1708 of UBC Standard 21-17.</w:t>
      </w:r>
    </w:p>
    <w:p w14:paraId="536EC2F3" w14:textId="77777777" w:rsidR="00E64148" w:rsidRPr="00897AFB" w:rsidRDefault="000E0255">
      <w:pPr>
        <w:ind w:left="1440" w:hanging="720"/>
        <w:rPr>
          <w:rFonts w:ascii="Trebuchet MS" w:hAnsi="Trebuchet MS"/>
          <w:szCs w:val="24"/>
        </w:rPr>
      </w:pPr>
      <w:r w:rsidRPr="00897AFB">
        <w:rPr>
          <w:rFonts w:ascii="Trebuchet MS" w:hAnsi="Trebuchet MS"/>
          <w:szCs w:val="24"/>
        </w:rPr>
        <w:t>4.</w:t>
      </w:r>
      <w:r w:rsidRPr="00897AFB">
        <w:rPr>
          <w:rFonts w:ascii="Trebuchet MS" w:hAnsi="Trebuchet MS"/>
          <w:szCs w:val="24"/>
        </w:rPr>
        <w:tab/>
        <w:t xml:space="preserve">Those portions of the wall represented by tested prisms that do not attain </w:t>
      </w:r>
      <w:proofErr w:type="spellStart"/>
      <w:r w:rsidRPr="00897AFB">
        <w:rPr>
          <w:rFonts w:ascii="Trebuchet MS" w:hAnsi="Trebuchet MS"/>
          <w:szCs w:val="24"/>
        </w:rPr>
        <w:t>f'm</w:t>
      </w:r>
      <w:proofErr w:type="spellEnd"/>
      <w:r w:rsidRPr="00897AFB">
        <w:rPr>
          <w:rFonts w:ascii="Trebuchet MS" w:hAnsi="Trebuchet MS"/>
          <w:szCs w:val="24"/>
        </w:rPr>
        <w:t xml:space="preserve"> shall be removed and replaced with a wall that meets the requirements of this specification at the Contractors expense.</w:t>
      </w:r>
    </w:p>
    <w:p w14:paraId="5B39C622" w14:textId="77777777" w:rsidR="00E64148" w:rsidRPr="00897AFB" w:rsidRDefault="000E0255">
      <w:pPr>
        <w:ind w:left="720" w:hanging="720"/>
        <w:rPr>
          <w:rFonts w:ascii="Trebuchet MS" w:hAnsi="Trebuchet MS"/>
          <w:szCs w:val="24"/>
        </w:rPr>
      </w:pPr>
      <w:r w:rsidRPr="00897AFB">
        <w:rPr>
          <w:rFonts w:ascii="Trebuchet MS" w:hAnsi="Trebuchet MS"/>
          <w:i/>
          <w:iCs/>
          <w:szCs w:val="24"/>
        </w:rPr>
        <w:t>(f)</w:t>
      </w:r>
      <w:r w:rsidRPr="00897AFB">
        <w:rPr>
          <w:rFonts w:ascii="Trebuchet MS" w:hAnsi="Trebuchet MS"/>
          <w:szCs w:val="24"/>
        </w:rPr>
        <w:tab/>
      </w:r>
      <w:r w:rsidRPr="00897AFB">
        <w:rPr>
          <w:rFonts w:ascii="Trebuchet MS" w:hAnsi="Trebuchet MS"/>
          <w:i/>
          <w:szCs w:val="24"/>
        </w:rPr>
        <w:t>Masonry Reinforcement</w:t>
      </w:r>
      <w:r w:rsidRPr="00897AFB">
        <w:rPr>
          <w:rFonts w:ascii="Trebuchet MS" w:hAnsi="Trebuchet MS"/>
          <w:szCs w:val="24"/>
        </w:rPr>
        <w:t>.  Reinforcing Steel (Deformed Bars) shall conform to the requirements of Section 602 and shall be Grade 60.</w:t>
      </w:r>
    </w:p>
    <w:p w14:paraId="5272E8BB" w14:textId="77777777" w:rsidR="00E64148" w:rsidRPr="00897AFB" w:rsidRDefault="00E64148">
      <w:pPr>
        <w:rPr>
          <w:rFonts w:ascii="Trebuchet MS" w:hAnsi="Trebuchet MS"/>
          <w:szCs w:val="24"/>
        </w:rPr>
      </w:pPr>
    </w:p>
    <w:p w14:paraId="1D573ABB" w14:textId="77777777" w:rsidR="00E64148" w:rsidRPr="00897AFB" w:rsidRDefault="000E0255">
      <w:pPr>
        <w:ind w:left="720"/>
        <w:rPr>
          <w:rFonts w:ascii="Trebuchet MS" w:hAnsi="Trebuchet MS"/>
          <w:szCs w:val="24"/>
        </w:rPr>
      </w:pPr>
      <w:r w:rsidRPr="00897AFB">
        <w:rPr>
          <w:rFonts w:ascii="Trebuchet MS" w:hAnsi="Trebuchet MS"/>
          <w:szCs w:val="24"/>
        </w:rPr>
        <w:t xml:space="preserve">Joint reinforcement shall be provided every other coarse or as shown on the plans and shall be hot dipped galvanized in accordance with ASTM A 153-Class B-2, ladder type with 9 gage side and cross </w:t>
      </w:r>
      <w:proofErr w:type="spellStart"/>
      <w:r w:rsidRPr="00897AFB">
        <w:rPr>
          <w:rFonts w:ascii="Trebuchet MS" w:hAnsi="Trebuchet MS"/>
          <w:szCs w:val="24"/>
        </w:rPr>
        <w:t>rods</w:t>
      </w:r>
      <w:proofErr w:type="spellEnd"/>
      <w:r w:rsidRPr="00897AFB">
        <w:rPr>
          <w:rFonts w:ascii="Trebuchet MS" w:hAnsi="Trebuchet MS"/>
          <w:szCs w:val="24"/>
        </w:rPr>
        <w:t>. Lap splices for joint reinforcement shall be a minimum of 6 inches.</w:t>
      </w:r>
    </w:p>
    <w:p w14:paraId="3674E7E2" w14:textId="77777777" w:rsidR="00E64148" w:rsidRPr="00897AFB" w:rsidRDefault="00E64148">
      <w:pPr>
        <w:rPr>
          <w:rFonts w:ascii="Trebuchet MS" w:hAnsi="Trebuchet MS"/>
          <w:szCs w:val="24"/>
        </w:rPr>
      </w:pPr>
    </w:p>
    <w:p w14:paraId="3DF09BAC" w14:textId="77777777" w:rsidR="00E64148" w:rsidRPr="00897AFB" w:rsidRDefault="000E0255">
      <w:pPr>
        <w:ind w:left="720" w:hanging="720"/>
        <w:rPr>
          <w:rFonts w:ascii="Trebuchet MS" w:hAnsi="Trebuchet MS"/>
          <w:szCs w:val="24"/>
        </w:rPr>
      </w:pPr>
      <w:r w:rsidRPr="00897AFB">
        <w:rPr>
          <w:rFonts w:ascii="Trebuchet MS" w:hAnsi="Trebuchet MS"/>
          <w:i/>
          <w:iCs/>
          <w:szCs w:val="24"/>
        </w:rPr>
        <w:t>(g)</w:t>
      </w:r>
      <w:r w:rsidRPr="00897AFB">
        <w:rPr>
          <w:rFonts w:ascii="Trebuchet MS" w:hAnsi="Trebuchet MS"/>
          <w:szCs w:val="24"/>
        </w:rPr>
        <w:tab/>
      </w:r>
      <w:r w:rsidRPr="00897AFB">
        <w:rPr>
          <w:rFonts w:ascii="Trebuchet MS" w:hAnsi="Trebuchet MS"/>
          <w:i/>
          <w:szCs w:val="24"/>
        </w:rPr>
        <w:t>Concrete Cap</w:t>
      </w:r>
      <w:r w:rsidRPr="00897AFB">
        <w:rPr>
          <w:rFonts w:ascii="Trebuchet MS" w:hAnsi="Trebuchet MS"/>
          <w:szCs w:val="24"/>
        </w:rPr>
        <w:t>.  Reinforcing Steel shall conform to the requirements of Section 602 and shall be Grade 60.  Concrete shall conform to the requirements of Section 601 and the following:</w:t>
      </w:r>
    </w:p>
    <w:p w14:paraId="5290F5C4" w14:textId="77777777" w:rsidR="00E64148" w:rsidRPr="00897AFB" w:rsidRDefault="000E0255" w:rsidP="00897AFB">
      <w:pPr>
        <w:ind w:left="1080" w:hanging="360"/>
        <w:rPr>
          <w:rFonts w:ascii="Trebuchet MS" w:hAnsi="Trebuchet MS"/>
          <w:szCs w:val="24"/>
        </w:rPr>
      </w:pPr>
      <w:r w:rsidRPr="00897AFB">
        <w:rPr>
          <w:rFonts w:ascii="Trebuchet MS" w:hAnsi="Trebuchet MS"/>
          <w:szCs w:val="24"/>
        </w:rPr>
        <w:t>1.</w:t>
      </w:r>
      <w:r w:rsidRPr="00897AFB">
        <w:rPr>
          <w:rFonts w:ascii="Trebuchet MS" w:hAnsi="Trebuchet MS"/>
          <w:szCs w:val="24"/>
        </w:rPr>
        <w:tab/>
        <w:t>Concrete shall be Class DT with a minimum cement content of 565 pounds per cubic yard.</w:t>
      </w:r>
    </w:p>
    <w:p w14:paraId="1E3149B4" w14:textId="77777777" w:rsidR="00E64148" w:rsidRPr="00897AFB" w:rsidRDefault="000E0255" w:rsidP="00897AFB">
      <w:pPr>
        <w:ind w:left="1080" w:hanging="360"/>
        <w:rPr>
          <w:rFonts w:ascii="Trebuchet MS" w:hAnsi="Trebuchet MS"/>
          <w:szCs w:val="24"/>
        </w:rPr>
      </w:pPr>
      <w:r w:rsidRPr="00897AFB">
        <w:rPr>
          <w:rFonts w:ascii="Trebuchet MS" w:hAnsi="Trebuchet MS"/>
          <w:szCs w:val="24"/>
        </w:rPr>
        <w:t>2.</w:t>
      </w:r>
      <w:r w:rsidRPr="00897AFB">
        <w:rPr>
          <w:rFonts w:ascii="Trebuchet MS" w:hAnsi="Trebuchet MS"/>
          <w:szCs w:val="24"/>
        </w:rPr>
        <w:tab/>
        <w:t>Concrete shall be integrally and uniformly colored as defined in the plans.</w:t>
      </w:r>
    </w:p>
    <w:p w14:paraId="63E54EA3" w14:textId="77777777" w:rsidR="00E64148" w:rsidRPr="00897AFB" w:rsidRDefault="000E0255" w:rsidP="00897AFB">
      <w:pPr>
        <w:ind w:left="1080" w:hanging="360"/>
        <w:rPr>
          <w:rFonts w:ascii="Trebuchet MS" w:hAnsi="Trebuchet MS"/>
          <w:szCs w:val="24"/>
        </w:rPr>
      </w:pPr>
      <w:r w:rsidRPr="00897AFB">
        <w:rPr>
          <w:rFonts w:ascii="Trebuchet MS" w:hAnsi="Trebuchet MS"/>
          <w:szCs w:val="24"/>
        </w:rPr>
        <w:t>3.</w:t>
      </w:r>
      <w:r w:rsidRPr="00897AFB">
        <w:rPr>
          <w:rFonts w:ascii="Trebuchet MS" w:hAnsi="Trebuchet MS"/>
          <w:szCs w:val="24"/>
        </w:rPr>
        <w:tab/>
        <w:t>The concrete cap can be either precast or cast-in-place.</w:t>
      </w:r>
    </w:p>
    <w:p w14:paraId="6F06B1A8" w14:textId="77777777" w:rsidR="00E64148" w:rsidRPr="00897AFB" w:rsidRDefault="00E64148">
      <w:pPr>
        <w:rPr>
          <w:rFonts w:ascii="Trebuchet MS" w:hAnsi="Trebuchet MS"/>
          <w:szCs w:val="24"/>
        </w:rPr>
      </w:pPr>
    </w:p>
    <w:p w14:paraId="6EDA7031" w14:textId="77777777" w:rsidR="00E64148" w:rsidRPr="00897AFB" w:rsidRDefault="000E0255">
      <w:pPr>
        <w:ind w:left="720" w:hanging="720"/>
        <w:rPr>
          <w:rFonts w:ascii="Trebuchet MS" w:hAnsi="Trebuchet MS"/>
          <w:szCs w:val="24"/>
        </w:rPr>
      </w:pPr>
      <w:r w:rsidRPr="00897AFB">
        <w:rPr>
          <w:rFonts w:ascii="Trebuchet MS" w:hAnsi="Trebuchet MS"/>
          <w:i/>
          <w:iCs/>
          <w:szCs w:val="24"/>
        </w:rPr>
        <w:t>(h)</w:t>
      </w:r>
      <w:r w:rsidRPr="00897AFB">
        <w:rPr>
          <w:rFonts w:ascii="Trebuchet MS" w:hAnsi="Trebuchet MS"/>
          <w:szCs w:val="24"/>
        </w:rPr>
        <w:tab/>
      </w:r>
      <w:r w:rsidRPr="00897AFB">
        <w:rPr>
          <w:rFonts w:ascii="Trebuchet MS" w:hAnsi="Trebuchet MS"/>
          <w:i/>
          <w:szCs w:val="24"/>
        </w:rPr>
        <w:t>Water Repellent</w:t>
      </w:r>
      <w:r w:rsidRPr="00897AFB">
        <w:rPr>
          <w:rFonts w:ascii="Trebuchet MS" w:hAnsi="Trebuchet MS"/>
          <w:szCs w:val="24"/>
        </w:rPr>
        <w:t>.   An approved polymer water repellent shall be provided in all CMU's, mortar, and grout in accordance with the manufacturer's recommendations.  The following polymer water repellent additives are approved:</w:t>
      </w:r>
    </w:p>
    <w:p w14:paraId="4D0EF2DF" w14:textId="77777777" w:rsidR="00E64148" w:rsidRPr="00897AFB" w:rsidRDefault="000E0255">
      <w:pPr>
        <w:ind w:firstLine="720"/>
        <w:rPr>
          <w:rFonts w:ascii="Trebuchet MS" w:hAnsi="Trebuchet MS"/>
          <w:szCs w:val="24"/>
        </w:rPr>
      </w:pPr>
      <w:r w:rsidRPr="00897AFB">
        <w:rPr>
          <w:rFonts w:ascii="Trebuchet MS" w:hAnsi="Trebuchet MS"/>
          <w:szCs w:val="24"/>
        </w:rPr>
        <w:t>1.</w:t>
      </w:r>
      <w:r w:rsidRPr="00897AFB">
        <w:rPr>
          <w:rFonts w:ascii="Trebuchet MS" w:hAnsi="Trebuchet MS"/>
          <w:szCs w:val="24"/>
        </w:rPr>
        <w:tab/>
        <w:t>Dry-Block by W.R. Grace.</w:t>
      </w:r>
    </w:p>
    <w:p w14:paraId="51884494" w14:textId="77777777" w:rsidR="00E64148" w:rsidRPr="00897AFB" w:rsidRDefault="000E0255">
      <w:pPr>
        <w:ind w:firstLine="720"/>
        <w:rPr>
          <w:rFonts w:ascii="Trebuchet MS" w:hAnsi="Trebuchet MS"/>
          <w:szCs w:val="24"/>
        </w:rPr>
      </w:pPr>
      <w:r w:rsidRPr="00897AFB">
        <w:rPr>
          <w:rFonts w:ascii="Trebuchet MS" w:hAnsi="Trebuchet MS"/>
          <w:szCs w:val="24"/>
        </w:rPr>
        <w:t>2.</w:t>
      </w:r>
      <w:r w:rsidRPr="00897AFB">
        <w:rPr>
          <w:rFonts w:ascii="Trebuchet MS" w:hAnsi="Trebuchet MS"/>
          <w:szCs w:val="24"/>
        </w:rPr>
        <w:tab/>
        <w:t>Addiment Block Plus.</w:t>
      </w:r>
    </w:p>
    <w:p w14:paraId="73BBCD5C" w14:textId="77777777" w:rsidR="00E64148" w:rsidRPr="00897AFB" w:rsidRDefault="00E64148">
      <w:pPr>
        <w:rPr>
          <w:rFonts w:ascii="Trebuchet MS" w:hAnsi="Trebuchet MS"/>
          <w:szCs w:val="24"/>
        </w:rPr>
      </w:pPr>
    </w:p>
    <w:p w14:paraId="06C23C56" w14:textId="77777777" w:rsidR="00E64148" w:rsidRPr="00897AFB" w:rsidRDefault="000E0255">
      <w:pPr>
        <w:ind w:left="720" w:hanging="720"/>
        <w:rPr>
          <w:rFonts w:ascii="Trebuchet MS" w:hAnsi="Trebuchet MS"/>
          <w:szCs w:val="24"/>
        </w:rPr>
      </w:pPr>
      <w:r w:rsidRPr="00897AFB">
        <w:rPr>
          <w:rFonts w:ascii="Trebuchet MS" w:hAnsi="Trebuchet MS"/>
          <w:i/>
          <w:iCs/>
          <w:szCs w:val="24"/>
        </w:rPr>
        <w:t>(</w:t>
      </w:r>
      <w:proofErr w:type="spellStart"/>
      <w:r w:rsidRPr="00897AFB">
        <w:rPr>
          <w:rFonts w:ascii="Trebuchet MS" w:hAnsi="Trebuchet MS"/>
          <w:i/>
          <w:iCs/>
          <w:szCs w:val="24"/>
        </w:rPr>
        <w:t>i</w:t>
      </w:r>
      <w:proofErr w:type="spellEnd"/>
      <w:r w:rsidRPr="00897AFB">
        <w:rPr>
          <w:rFonts w:ascii="Trebuchet MS" w:hAnsi="Trebuchet MS"/>
          <w:i/>
          <w:iCs/>
          <w:szCs w:val="24"/>
        </w:rPr>
        <w:t>)</w:t>
      </w:r>
      <w:r w:rsidRPr="00897AFB">
        <w:rPr>
          <w:rFonts w:ascii="Trebuchet MS" w:hAnsi="Trebuchet MS"/>
          <w:szCs w:val="24"/>
        </w:rPr>
        <w:tab/>
      </w:r>
      <w:r w:rsidRPr="00897AFB">
        <w:rPr>
          <w:rFonts w:ascii="Trebuchet MS" w:hAnsi="Trebuchet MS"/>
          <w:i/>
          <w:szCs w:val="24"/>
        </w:rPr>
        <w:t>Control Joints</w:t>
      </w:r>
      <w:r w:rsidRPr="00897AFB">
        <w:rPr>
          <w:rFonts w:ascii="Trebuchet MS" w:hAnsi="Trebuchet MS"/>
          <w:szCs w:val="24"/>
        </w:rPr>
        <w:t>.  Control joint material shall conform to the requirements of ASTM D 2000 2AA-805, ASTM D 1751 or as approved by the Engineer.</w:t>
      </w:r>
    </w:p>
    <w:p w14:paraId="649150BC" w14:textId="77777777" w:rsidR="00E64148" w:rsidRPr="00897AFB" w:rsidRDefault="00E64148">
      <w:pPr>
        <w:rPr>
          <w:rFonts w:ascii="Trebuchet MS" w:hAnsi="Trebuchet MS"/>
          <w:szCs w:val="24"/>
        </w:rPr>
      </w:pPr>
    </w:p>
    <w:p w14:paraId="35D31D8E" w14:textId="77777777" w:rsidR="00E64148" w:rsidRPr="00897AFB" w:rsidRDefault="000E0255" w:rsidP="00C07094">
      <w:pPr>
        <w:pStyle w:val="Heading2"/>
      </w:pPr>
      <w:r w:rsidRPr="00897AFB">
        <w:t>CONSTRUCTION REQUIREMENTS</w:t>
      </w:r>
    </w:p>
    <w:p w14:paraId="7F21A194" w14:textId="77777777" w:rsidR="00E64148" w:rsidRPr="00897AFB" w:rsidRDefault="00E64148">
      <w:pPr>
        <w:rPr>
          <w:rFonts w:ascii="Trebuchet MS" w:hAnsi="Trebuchet MS"/>
          <w:szCs w:val="24"/>
        </w:rPr>
      </w:pPr>
    </w:p>
    <w:p w14:paraId="4840B888" w14:textId="77777777" w:rsidR="00E64148" w:rsidRPr="00897AFB" w:rsidRDefault="000E0255">
      <w:pPr>
        <w:ind w:left="720" w:hanging="720"/>
        <w:rPr>
          <w:rFonts w:ascii="Trebuchet MS" w:hAnsi="Trebuchet MS"/>
          <w:szCs w:val="24"/>
        </w:rPr>
      </w:pPr>
      <w:r w:rsidRPr="00897AFB">
        <w:rPr>
          <w:rFonts w:ascii="Trebuchet MS" w:hAnsi="Trebuchet MS"/>
          <w:i/>
          <w:iCs/>
          <w:szCs w:val="24"/>
        </w:rPr>
        <w:t>(a)</w:t>
      </w:r>
      <w:r w:rsidRPr="00897AFB">
        <w:rPr>
          <w:rFonts w:ascii="Trebuchet MS" w:hAnsi="Trebuchet MS"/>
          <w:i/>
          <w:iCs/>
          <w:szCs w:val="24"/>
        </w:rPr>
        <w:tab/>
      </w:r>
      <w:r w:rsidRPr="00897AFB">
        <w:rPr>
          <w:rFonts w:ascii="Trebuchet MS" w:hAnsi="Trebuchet MS"/>
          <w:i/>
          <w:szCs w:val="24"/>
        </w:rPr>
        <w:t>General</w:t>
      </w:r>
      <w:r w:rsidRPr="00897AFB">
        <w:rPr>
          <w:rFonts w:ascii="Trebuchet MS" w:hAnsi="Trebuchet MS"/>
          <w:szCs w:val="24"/>
        </w:rPr>
        <w:t>.  Construction of the concrete masonry walls shall conform to the requirements of the Uniform Building Code (UBC) Section 2104 (1997 Edition), the plans and specifications.</w:t>
      </w:r>
    </w:p>
    <w:p w14:paraId="75F4065B" w14:textId="77777777" w:rsidR="00E64148" w:rsidRPr="00897AFB" w:rsidRDefault="00E64148">
      <w:pPr>
        <w:rPr>
          <w:rFonts w:ascii="Trebuchet MS" w:hAnsi="Trebuchet MS"/>
          <w:szCs w:val="24"/>
        </w:rPr>
      </w:pPr>
    </w:p>
    <w:p w14:paraId="2DA4BFCE" w14:textId="77777777" w:rsidR="00E64148" w:rsidRPr="00897AFB" w:rsidRDefault="000E0255">
      <w:pPr>
        <w:ind w:left="720" w:hanging="720"/>
        <w:rPr>
          <w:rFonts w:ascii="Trebuchet MS" w:hAnsi="Trebuchet MS"/>
          <w:szCs w:val="24"/>
        </w:rPr>
      </w:pPr>
      <w:r w:rsidRPr="00897AFB">
        <w:rPr>
          <w:rFonts w:ascii="Trebuchet MS" w:hAnsi="Trebuchet MS"/>
          <w:i/>
          <w:iCs/>
          <w:szCs w:val="24"/>
        </w:rPr>
        <w:t>(b)</w:t>
      </w:r>
      <w:r w:rsidRPr="00897AFB">
        <w:rPr>
          <w:rFonts w:ascii="Trebuchet MS" w:hAnsi="Trebuchet MS"/>
          <w:szCs w:val="24"/>
        </w:rPr>
        <w:tab/>
      </w:r>
      <w:r w:rsidRPr="00897AFB">
        <w:rPr>
          <w:rFonts w:ascii="Trebuchet MS" w:hAnsi="Trebuchet MS"/>
          <w:i/>
          <w:szCs w:val="24"/>
        </w:rPr>
        <w:t>Sample Approval</w:t>
      </w:r>
      <w:r w:rsidRPr="00897AFB">
        <w:rPr>
          <w:rFonts w:ascii="Trebuchet MS" w:hAnsi="Trebuchet MS"/>
          <w:szCs w:val="24"/>
        </w:rPr>
        <w:t>. The Engineer shall approve in writing the following before concrete masonry wall construction begins:</w:t>
      </w:r>
    </w:p>
    <w:p w14:paraId="245F074C" w14:textId="77777777" w:rsidR="00E64148" w:rsidRPr="00897AFB" w:rsidRDefault="00E64148">
      <w:pPr>
        <w:rPr>
          <w:rFonts w:ascii="Trebuchet MS" w:hAnsi="Trebuchet MS"/>
          <w:szCs w:val="24"/>
        </w:rPr>
      </w:pPr>
    </w:p>
    <w:p w14:paraId="4429B6E7" w14:textId="09B2644B" w:rsidR="00E64148" w:rsidRPr="00897AFB" w:rsidRDefault="000E0255" w:rsidP="006901E3">
      <w:pPr>
        <w:ind w:left="1080" w:hanging="360"/>
        <w:rPr>
          <w:rFonts w:ascii="Trebuchet MS" w:hAnsi="Trebuchet MS"/>
          <w:szCs w:val="24"/>
        </w:rPr>
      </w:pPr>
      <w:r w:rsidRPr="00897AFB">
        <w:rPr>
          <w:rFonts w:ascii="Trebuchet MS" w:hAnsi="Trebuchet MS"/>
          <w:szCs w:val="24"/>
        </w:rPr>
        <w:lastRenderedPageBreak/>
        <w:t>1.</w:t>
      </w:r>
      <w:r w:rsidRPr="00897AFB">
        <w:rPr>
          <w:rFonts w:ascii="Trebuchet MS" w:hAnsi="Trebuchet MS"/>
          <w:szCs w:val="24"/>
        </w:rPr>
        <w:tab/>
        <w:t>Color and texture of concrete masonry units.</w:t>
      </w:r>
      <w:r w:rsidR="006901E3">
        <w:rPr>
          <w:rFonts w:ascii="Trebuchet MS" w:hAnsi="Trebuchet MS"/>
          <w:szCs w:val="24"/>
        </w:rPr>
        <w:t xml:space="preserve"> </w:t>
      </w:r>
      <w:r w:rsidRPr="00897AFB">
        <w:rPr>
          <w:rFonts w:ascii="Trebuchet MS" w:hAnsi="Trebuchet MS"/>
          <w:szCs w:val="24"/>
        </w:rPr>
        <w:t>Four weeks before construction begins</w:t>
      </w:r>
      <w:r w:rsidR="00897AFB">
        <w:rPr>
          <w:rFonts w:ascii="Trebuchet MS" w:hAnsi="Trebuchet MS"/>
          <w:szCs w:val="24"/>
        </w:rPr>
        <w:t>,</w:t>
      </w:r>
      <w:r w:rsidRPr="00897AFB">
        <w:rPr>
          <w:rFonts w:ascii="Trebuchet MS" w:hAnsi="Trebuchet MS"/>
          <w:szCs w:val="24"/>
        </w:rPr>
        <w:t xml:space="preserve"> provide the Engineer with two concrete masonry units of each color and texture required on the project.</w:t>
      </w:r>
    </w:p>
    <w:p w14:paraId="0F5A8D85" w14:textId="77777777" w:rsidR="00E64148" w:rsidRPr="00897AFB" w:rsidRDefault="00E64148">
      <w:pPr>
        <w:rPr>
          <w:rFonts w:ascii="Trebuchet MS" w:hAnsi="Trebuchet MS"/>
          <w:szCs w:val="24"/>
        </w:rPr>
      </w:pPr>
    </w:p>
    <w:p w14:paraId="1FF3D360" w14:textId="1BBE4AB8" w:rsidR="00E64148" w:rsidRPr="00897AFB" w:rsidRDefault="000E0255" w:rsidP="006901E3">
      <w:pPr>
        <w:ind w:left="1080" w:hanging="360"/>
        <w:rPr>
          <w:rFonts w:ascii="Trebuchet MS" w:hAnsi="Trebuchet MS"/>
          <w:szCs w:val="24"/>
        </w:rPr>
      </w:pPr>
      <w:r w:rsidRPr="00897AFB">
        <w:rPr>
          <w:rFonts w:ascii="Trebuchet MS" w:hAnsi="Trebuchet MS"/>
          <w:szCs w:val="24"/>
        </w:rPr>
        <w:t>2.</w:t>
      </w:r>
      <w:r w:rsidRPr="00897AFB">
        <w:rPr>
          <w:rFonts w:ascii="Trebuchet MS" w:hAnsi="Trebuchet MS"/>
          <w:szCs w:val="24"/>
        </w:rPr>
        <w:tab/>
        <w:t xml:space="preserve">Color of mortar and </w:t>
      </w:r>
      <w:proofErr w:type="gramStart"/>
      <w:r w:rsidRPr="00897AFB">
        <w:rPr>
          <w:rFonts w:ascii="Trebuchet MS" w:hAnsi="Trebuchet MS"/>
          <w:szCs w:val="24"/>
        </w:rPr>
        <w:t>craftsmanship</w:t>
      </w:r>
      <w:proofErr w:type="gramEnd"/>
      <w:r w:rsidRPr="00897AFB">
        <w:rPr>
          <w:rFonts w:ascii="Trebuchet MS" w:hAnsi="Trebuchet MS"/>
          <w:szCs w:val="24"/>
        </w:rPr>
        <w:t xml:space="preserve"> of concrete masonry construction.</w:t>
      </w:r>
    </w:p>
    <w:p w14:paraId="6800DC38" w14:textId="77777777" w:rsidR="00E64148" w:rsidRPr="00897AFB" w:rsidRDefault="00E64148">
      <w:pPr>
        <w:rPr>
          <w:rFonts w:ascii="Trebuchet MS" w:hAnsi="Trebuchet MS"/>
          <w:szCs w:val="24"/>
        </w:rPr>
      </w:pPr>
    </w:p>
    <w:p w14:paraId="040D4217" w14:textId="77777777" w:rsidR="00E64148" w:rsidRPr="00897AFB" w:rsidRDefault="000E0255" w:rsidP="006901E3">
      <w:pPr>
        <w:ind w:left="1080"/>
        <w:rPr>
          <w:rFonts w:ascii="Trebuchet MS" w:hAnsi="Trebuchet MS"/>
          <w:szCs w:val="24"/>
        </w:rPr>
      </w:pPr>
      <w:r w:rsidRPr="00897AFB">
        <w:rPr>
          <w:rFonts w:ascii="Trebuchet MS" w:hAnsi="Trebuchet MS"/>
          <w:szCs w:val="24"/>
        </w:rPr>
        <w:t xml:space="preserve">A test panel is required at least three weeks prior to beginning concrete masonry construction.  The panel shall represent the color and texture of CMU's, mortar, grout, pre-cast cap, </w:t>
      </w:r>
      <w:proofErr w:type="gramStart"/>
      <w:r w:rsidRPr="00897AFB">
        <w:rPr>
          <w:rFonts w:ascii="Trebuchet MS" w:hAnsi="Trebuchet MS"/>
          <w:szCs w:val="24"/>
        </w:rPr>
        <w:t>craftsmanship</w:t>
      </w:r>
      <w:proofErr w:type="gramEnd"/>
      <w:r w:rsidRPr="00897AFB">
        <w:rPr>
          <w:rFonts w:ascii="Trebuchet MS" w:hAnsi="Trebuchet MS"/>
          <w:szCs w:val="24"/>
        </w:rPr>
        <w:t xml:space="preserve">, and finish of the sound barrier to be used throughout the project.  The panel shall be constructed at a location designated by the Engineer and shall represent all materials to be used on the project.  The panel shall be a minimum of 4 feet wide by 4 feet high.  The Engineer shall be allowed one week to evaluate the acceptability of the panel materials and construction.  </w:t>
      </w:r>
    </w:p>
    <w:p w14:paraId="0BAD157F" w14:textId="77777777" w:rsidR="00E64148" w:rsidRPr="00897AFB" w:rsidRDefault="00E64148">
      <w:pPr>
        <w:rPr>
          <w:rFonts w:ascii="Trebuchet MS" w:hAnsi="Trebuchet MS"/>
          <w:szCs w:val="24"/>
        </w:rPr>
      </w:pPr>
    </w:p>
    <w:p w14:paraId="0A1E51E7" w14:textId="3727AE2C" w:rsidR="00E64148" w:rsidRPr="00897AFB" w:rsidRDefault="000E0255">
      <w:pPr>
        <w:rPr>
          <w:rFonts w:ascii="Trebuchet MS" w:hAnsi="Trebuchet MS"/>
          <w:szCs w:val="24"/>
        </w:rPr>
      </w:pPr>
      <w:r w:rsidRPr="00897AFB">
        <w:rPr>
          <w:rFonts w:ascii="Trebuchet MS" w:hAnsi="Trebuchet MS"/>
          <w:szCs w:val="24"/>
        </w:rPr>
        <w:t>The Contractor shall adjust materials and workmanship as required by the Engineer.   Concrete masonry construction shall not start until the Engineer has approved the samples in writing.</w:t>
      </w:r>
    </w:p>
    <w:p w14:paraId="4838B733" w14:textId="77777777" w:rsidR="00E64148" w:rsidRPr="00897AFB" w:rsidRDefault="00E64148">
      <w:pPr>
        <w:rPr>
          <w:rFonts w:ascii="Trebuchet MS" w:hAnsi="Trebuchet MS"/>
          <w:szCs w:val="24"/>
        </w:rPr>
      </w:pPr>
    </w:p>
    <w:p w14:paraId="42D906C7" w14:textId="77777777" w:rsidR="00E64148" w:rsidRPr="00897AFB" w:rsidRDefault="000E0255">
      <w:pPr>
        <w:rPr>
          <w:rFonts w:ascii="Trebuchet MS" w:hAnsi="Trebuchet MS"/>
          <w:szCs w:val="24"/>
        </w:rPr>
      </w:pPr>
      <w:r w:rsidRPr="006901E3">
        <w:rPr>
          <w:rFonts w:ascii="Trebuchet MS" w:hAnsi="Trebuchet MS"/>
          <w:i/>
          <w:iCs/>
          <w:szCs w:val="24"/>
        </w:rPr>
        <w:t>(c)</w:t>
      </w:r>
      <w:r w:rsidRPr="00897AFB">
        <w:rPr>
          <w:rFonts w:ascii="Trebuchet MS" w:hAnsi="Trebuchet MS"/>
          <w:szCs w:val="24"/>
        </w:rPr>
        <w:tab/>
      </w:r>
      <w:r w:rsidRPr="00897AFB">
        <w:rPr>
          <w:rFonts w:ascii="Trebuchet MS" w:hAnsi="Trebuchet MS"/>
          <w:i/>
          <w:szCs w:val="24"/>
        </w:rPr>
        <w:t>Craftsmanship</w:t>
      </w:r>
      <w:r w:rsidRPr="00897AFB">
        <w:rPr>
          <w:rFonts w:ascii="Trebuchet MS" w:hAnsi="Trebuchet MS"/>
          <w:szCs w:val="24"/>
        </w:rPr>
        <w:t>.</w:t>
      </w:r>
    </w:p>
    <w:p w14:paraId="1AE5E5AC" w14:textId="77777777" w:rsidR="00E64148" w:rsidRPr="00897AFB" w:rsidRDefault="00E64148">
      <w:pPr>
        <w:rPr>
          <w:rFonts w:ascii="Trebuchet MS" w:hAnsi="Trebuchet MS"/>
          <w:szCs w:val="24"/>
        </w:rPr>
      </w:pPr>
    </w:p>
    <w:p w14:paraId="00A8C81D" w14:textId="77777777" w:rsidR="00E64148" w:rsidRPr="00897AFB" w:rsidRDefault="000E0255">
      <w:pPr>
        <w:ind w:firstLine="720"/>
        <w:rPr>
          <w:rFonts w:ascii="Trebuchet MS" w:hAnsi="Trebuchet MS"/>
          <w:szCs w:val="24"/>
        </w:rPr>
      </w:pPr>
      <w:r w:rsidRPr="00897AFB">
        <w:rPr>
          <w:rFonts w:ascii="Trebuchet MS" w:hAnsi="Trebuchet MS"/>
          <w:szCs w:val="24"/>
        </w:rPr>
        <w:t>1.</w:t>
      </w:r>
      <w:r w:rsidRPr="00897AFB">
        <w:rPr>
          <w:rFonts w:ascii="Trebuchet MS" w:hAnsi="Trebuchet MS"/>
          <w:szCs w:val="24"/>
        </w:rPr>
        <w:tab/>
        <w:t>Concrete masonry unit construction shall be plumb and level.</w:t>
      </w:r>
    </w:p>
    <w:p w14:paraId="66119EBB" w14:textId="00759913" w:rsidR="00E64148" w:rsidRPr="00897AFB" w:rsidRDefault="000E0255">
      <w:pPr>
        <w:ind w:firstLine="720"/>
        <w:rPr>
          <w:rFonts w:ascii="Trebuchet MS" w:hAnsi="Trebuchet MS"/>
          <w:szCs w:val="24"/>
        </w:rPr>
      </w:pPr>
      <w:r w:rsidRPr="00897AFB">
        <w:rPr>
          <w:rFonts w:ascii="Trebuchet MS" w:hAnsi="Trebuchet MS"/>
          <w:szCs w:val="24"/>
        </w:rPr>
        <w:t>2.</w:t>
      </w:r>
      <w:r w:rsidRPr="00897AFB">
        <w:rPr>
          <w:rFonts w:ascii="Trebuchet MS" w:hAnsi="Trebuchet MS"/>
          <w:szCs w:val="24"/>
        </w:rPr>
        <w:tab/>
      </w:r>
      <w:r w:rsidR="006901E3" w:rsidRPr="00897AFB">
        <w:rPr>
          <w:rFonts w:ascii="Trebuchet MS" w:hAnsi="Trebuchet MS"/>
          <w:szCs w:val="24"/>
        </w:rPr>
        <w:t>CMUs</w:t>
      </w:r>
      <w:r w:rsidRPr="00897AFB">
        <w:rPr>
          <w:rFonts w:ascii="Trebuchet MS" w:hAnsi="Trebuchet MS"/>
          <w:szCs w:val="24"/>
        </w:rPr>
        <w:t xml:space="preserve"> shall be laid in a running (common) bond pattern.  </w:t>
      </w:r>
    </w:p>
    <w:p w14:paraId="4D034D7E" w14:textId="6D68DD33" w:rsidR="00E64148" w:rsidRPr="00897AFB" w:rsidRDefault="000E0255">
      <w:pPr>
        <w:ind w:left="1440" w:hanging="720"/>
        <w:rPr>
          <w:rFonts w:ascii="Trebuchet MS" w:hAnsi="Trebuchet MS"/>
          <w:szCs w:val="24"/>
        </w:rPr>
      </w:pPr>
      <w:r w:rsidRPr="00897AFB">
        <w:rPr>
          <w:rFonts w:ascii="Trebuchet MS" w:hAnsi="Trebuchet MS"/>
          <w:szCs w:val="24"/>
        </w:rPr>
        <w:t>3.</w:t>
      </w:r>
      <w:r w:rsidRPr="00897AFB">
        <w:rPr>
          <w:rFonts w:ascii="Trebuchet MS" w:hAnsi="Trebuchet MS"/>
          <w:szCs w:val="24"/>
        </w:rPr>
        <w:tab/>
        <w:t xml:space="preserve">All joints shall be concave tooled, except those at fluted CMUs which shall be cut flush.  Joints shall be tooled after the excess moisture in the  mortar has been absorbed but  before plasticity is lost.  Mortar  fins (resulting from tooling joints) at the interface of the tooled joints and the </w:t>
      </w:r>
      <w:r w:rsidR="006901E3" w:rsidRPr="00897AFB">
        <w:rPr>
          <w:rFonts w:ascii="Trebuchet MS" w:hAnsi="Trebuchet MS"/>
          <w:szCs w:val="24"/>
        </w:rPr>
        <w:t>CMUs</w:t>
      </w:r>
      <w:r w:rsidRPr="00897AFB">
        <w:rPr>
          <w:rFonts w:ascii="Trebuchet MS" w:hAnsi="Trebuchet MS"/>
          <w:szCs w:val="24"/>
        </w:rPr>
        <w:t xml:space="preserve"> shall be removed before the mortar sets.  Tooled joints shall be left smooth.</w:t>
      </w:r>
    </w:p>
    <w:p w14:paraId="12C0ACC0" w14:textId="77777777" w:rsidR="00E64148" w:rsidRPr="00897AFB" w:rsidRDefault="000E0255">
      <w:pPr>
        <w:ind w:left="1440" w:hanging="720"/>
        <w:rPr>
          <w:rFonts w:ascii="Trebuchet MS" w:hAnsi="Trebuchet MS"/>
          <w:szCs w:val="24"/>
        </w:rPr>
      </w:pPr>
      <w:r w:rsidRPr="00897AFB">
        <w:rPr>
          <w:rFonts w:ascii="Trebuchet MS" w:hAnsi="Trebuchet MS"/>
          <w:szCs w:val="24"/>
        </w:rPr>
        <w:t>4.</w:t>
      </w:r>
      <w:r w:rsidRPr="00897AFB">
        <w:rPr>
          <w:rFonts w:ascii="Trebuchet MS" w:hAnsi="Trebuchet MS"/>
          <w:szCs w:val="24"/>
        </w:rPr>
        <w:tab/>
        <w:t>Where masonry unit cutting is necessary, all cuts shall be made with a masonry saw to true neat lines.</w:t>
      </w:r>
    </w:p>
    <w:p w14:paraId="04AFEA4A" w14:textId="77777777" w:rsidR="00E64148" w:rsidRPr="00897AFB" w:rsidRDefault="000E0255">
      <w:pPr>
        <w:ind w:left="1440" w:hanging="720"/>
        <w:rPr>
          <w:rFonts w:ascii="Trebuchet MS" w:hAnsi="Trebuchet MS"/>
          <w:szCs w:val="24"/>
        </w:rPr>
      </w:pPr>
      <w:r w:rsidRPr="00897AFB">
        <w:rPr>
          <w:rFonts w:ascii="Trebuchet MS" w:hAnsi="Trebuchet MS"/>
          <w:szCs w:val="24"/>
        </w:rPr>
        <w:t>5.</w:t>
      </w:r>
      <w:r w:rsidRPr="00897AFB">
        <w:rPr>
          <w:rFonts w:ascii="Trebuchet MS" w:hAnsi="Trebuchet MS"/>
          <w:szCs w:val="24"/>
        </w:rPr>
        <w:tab/>
        <w:t>Steel reinforcing shall be securely held in position at the top and bottom of the wall.</w:t>
      </w:r>
    </w:p>
    <w:p w14:paraId="6BBBD69F" w14:textId="18B4CCEC" w:rsidR="00E64148" w:rsidRPr="00897AFB" w:rsidRDefault="000E0255">
      <w:pPr>
        <w:ind w:left="1440" w:hanging="720"/>
        <w:rPr>
          <w:rFonts w:ascii="Trebuchet MS" w:hAnsi="Trebuchet MS"/>
          <w:szCs w:val="24"/>
        </w:rPr>
      </w:pPr>
      <w:r w:rsidRPr="00897AFB">
        <w:rPr>
          <w:rFonts w:ascii="Trebuchet MS" w:hAnsi="Trebuchet MS"/>
          <w:szCs w:val="24"/>
        </w:rPr>
        <w:t>6.</w:t>
      </w:r>
      <w:r w:rsidRPr="00897AFB">
        <w:rPr>
          <w:rFonts w:ascii="Trebuchet MS" w:hAnsi="Trebuchet MS"/>
          <w:szCs w:val="24"/>
        </w:rPr>
        <w:tab/>
        <w:t xml:space="preserve">All cells shall be solidly filled with grout or as designated in the plans.  Grout shall be consolidated mechanically to fill the cells of the CMU's and shall be reconsolidated by mechanical vibration after the excess moisture in the grout has been absorbed but before plasticity is lost.  Walls shall be grouted full height. (The Contractor is responsible for the stability of the wall during construction.)  Cleanouts shall be provided in the bottom </w:t>
      </w:r>
      <w:r w:rsidR="006901E3" w:rsidRPr="00897AFB">
        <w:rPr>
          <w:rFonts w:ascii="Trebuchet MS" w:hAnsi="Trebuchet MS"/>
          <w:szCs w:val="24"/>
        </w:rPr>
        <w:t>course</w:t>
      </w:r>
      <w:r w:rsidRPr="00897AFB">
        <w:rPr>
          <w:rFonts w:ascii="Trebuchet MS" w:hAnsi="Trebuchet MS"/>
          <w:szCs w:val="24"/>
        </w:rPr>
        <w:t xml:space="preserve"> at every vertical bar, and they shall be sealed after cleaning, inspection, tying of the vertical bar, and before grouting.  </w:t>
      </w:r>
      <w:r w:rsidRPr="00897AFB">
        <w:rPr>
          <w:rFonts w:ascii="Trebuchet MS" w:hAnsi="Trebuchet MS"/>
          <w:szCs w:val="24"/>
        </w:rPr>
        <w:lastRenderedPageBreak/>
        <w:t>Close cleanouts using face shells and mortar matching the texture, color, and finish of the adjacent materials.</w:t>
      </w:r>
    </w:p>
    <w:p w14:paraId="20258561" w14:textId="31A5A00E" w:rsidR="00E64148" w:rsidRPr="00897AFB" w:rsidRDefault="000E0255">
      <w:pPr>
        <w:ind w:left="1440" w:hanging="720"/>
        <w:rPr>
          <w:rFonts w:ascii="Trebuchet MS" w:hAnsi="Trebuchet MS"/>
          <w:szCs w:val="24"/>
        </w:rPr>
      </w:pPr>
      <w:r w:rsidRPr="00897AFB">
        <w:rPr>
          <w:rFonts w:ascii="Trebuchet MS" w:hAnsi="Trebuchet MS"/>
          <w:szCs w:val="24"/>
        </w:rPr>
        <w:t>7.</w:t>
      </w:r>
      <w:r w:rsidRPr="00897AFB">
        <w:rPr>
          <w:rFonts w:ascii="Trebuchet MS" w:hAnsi="Trebuchet MS"/>
          <w:szCs w:val="24"/>
        </w:rPr>
        <w:tab/>
        <w:t>Remove all mortar and grout spillage from the wall at the end of each working day.  After cleaning (Acids such as Muriatic Acid shall not be used.) there shall be no mortar or grout paste on CMUs.</w:t>
      </w:r>
    </w:p>
    <w:p w14:paraId="5A7A9834" w14:textId="77777777" w:rsidR="00E64148" w:rsidRPr="00897AFB" w:rsidRDefault="00E64148">
      <w:pPr>
        <w:rPr>
          <w:rFonts w:ascii="Trebuchet MS" w:hAnsi="Trebuchet MS"/>
          <w:szCs w:val="24"/>
        </w:rPr>
      </w:pPr>
    </w:p>
    <w:p w14:paraId="2C2DE50C" w14:textId="39FA0849" w:rsidR="00E64148" w:rsidRPr="006901E3" w:rsidRDefault="000E0255" w:rsidP="00C07094">
      <w:pPr>
        <w:pStyle w:val="Heading2"/>
      </w:pPr>
      <w:r w:rsidRPr="006901E3">
        <w:t>METHOD OF MEASUREMENT</w:t>
      </w:r>
    </w:p>
    <w:p w14:paraId="77B8D53F" w14:textId="77777777" w:rsidR="00E64148" w:rsidRPr="00897AFB" w:rsidRDefault="00E64148">
      <w:pPr>
        <w:rPr>
          <w:rFonts w:ascii="Trebuchet MS" w:hAnsi="Trebuchet MS"/>
          <w:szCs w:val="24"/>
        </w:rPr>
      </w:pPr>
    </w:p>
    <w:p w14:paraId="08D9D491" w14:textId="77777777" w:rsidR="00E64148" w:rsidRPr="00897AFB" w:rsidRDefault="000E0255">
      <w:pPr>
        <w:rPr>
          <w:rFonts w:ascii="Trebuchet MS" w:hAnsi="Trebuchet MS"/>
          <w:szCs w:val="24"/>
        </w:rPr>
      </w:pPr>
      <w:r w:rsidRPr="00897AFB">
        <w:rPr>
          <w:rFonts w:ascii="Trebuchet MS" w:hAnsi="Trebuchet MS"/>
          <w:szCs w:val="24"/>
        </w:rPr>
        <w:t>The Concrete Masonry Sound Barrier shall be measured by the number of square feet of one side completed and accepted.  Measurement shall be from the top of the grade beam to the top of the concrete cap and along the top of the grade beam.</w:t>
      </w:r>
    </w:p>
    <w:p w14:paraId="27BC69C3" w14:textId="77777777" w:rsidR="00E64148" w:rsidRPr="00897AFB" w:rsidRDefault="00E64148">
      <w:pPr>
        <w:rPr>
          <w:rFonts w:ascii="Trebuchet MS" w:hAnsi="Trebuchet MS"/>
          <w:szCs w:val="24"/>
        </w:rPr>
      </w:pPr>
    </w:p>
    <w:p w14:paraId="02322254" w14:textId="77777777" w:rsidR="00E64148" w:rsidRPr="006901E3" w:rsidRDefault="000E0255" w:rsidP="00C07094">
      <w:pPr>
        <w:pStyle w:val="Heading2"/>
      </w:pPr>
      <w:r w:rsidRPr="006901E3">
        <w:t>BASIS OF PAYMENT</w:t>
      </w:r>
    </w:p>
    <w:p w14:paraId="585BA4BD" w14:textId="77777777" w:rsidR="00E64148" w:rsidRPr="00897AFB" w:rsidRDefault="00E64148">
      <w:pPr>
        <w:rPr>
          <w:rFonts w:ascii="Trebuchet MS" w:hAnsi="Trebuchet MS"/>
          <w:szCs w:val="24"/>
        </w:rPr>
      </w:pPr>
    </w:p>
    <w:p w14:paraId="4ECBD7A7" w14:textId="77777777" w:rsidR="00E64148" w:rsidRPr="00897AFB" w:rsidRDefault="000E0255">
      <w:pPr>
        <w:rPr>
          <w:rFonts w:ascii="Trebuchet MS" w:hAnsi="Trebuchet MS"/>
          <w:szCs w:val="24"/>
        </w:rPr>
      </w:pPr>
      <w:r w:rsidRPr="00897AFB">
        <w:rPr>
          <w:rFonts w:ascii="Trebuchet MS" w:hAnsi="Trebuchet MS"/>
          <w:szCs w:val="24"/>
        </w:rPr>
        <w:t>The accepted quantities of Concrete Masonry Sound Barrier will be paid for at the contract unit price for the pay item listed below.</w:t>
      </w:r>
    </w:p>
    <w:p w14:paraId="7D1D0F36" w14:textId="77777777" w:rsidR="00E64148" w:rsidRPr="00897AFB" w:rsidRDefault="00E64148">
      <w:pPr>
        <w:rPr>
          <w:rFonts w:ascii="Trebuchet MS" w:hAnsi="Trebuchet MS"/>
          <w:szCs w:val="24"/>
        </w:rPr>
      </w:pPr>
    </w:p>
    <w:p w14:paraId="5EDD79E2" w14:textId="77777777" w:rsidR="00E64148" w:rsidRPr="00897AFB" w:rsidRDefault="000E0255">
      <w:pPr>
        <w:rPr>
          <w:rFonts w:ascii="Trebuchet MS" w:hAnsi="Trebuchet MS"/>
          <w:szCs w:val="24"/>
        </w:rPr>
      </w:pPr>
      <w:r w:rsidRPr="00897AFB">
        <w:rPr>
          <w:rFonts w:ascii="Trebuchet MS" w:hAnsi="Trebuchet MS"/>
          <w:szCs w:val="24"/>
        </w:rPr>
        <w:t>Payment will be made under:</w:t>
      </w:r>
    </w:p>
    <w:p w14:paraId="7199C943" w14:textId="77777777" w:rsidR="00E64148" w:rsidRPr="00897AFB" w:rsidRDefault="00E64148">
      <w:pPr>
        <w:rPr>
          <w:rFonts w:ascii="Trebuchet MS" w:hAnsi="Trebuchet MS"/>
          <w:szCs w:val="24"/>
        </w:rPr>
      </w:pPr>
    </w:p>
    <w:p w14:paraId="33CAFA57" w14:textId="77777777" w:rsidR="00E64148" w:rsidRPr="00897AFB" w:rsidRDefault="000E0255">
      <w:pPr>
        <w:rPr>
          <w:rFonts w:ascii="Trebuchet MS" w:hAnsi="Trebuchet MS"/>
          <w:szCs w:val="24"/>
        </w:rPr>
      </w:pPr>
      <w:r w:rsidRPr="00897AFB">
        <w:rPr>
          <w:rFonts w:ascii="Trebuchet MS" w:hAnsi="Trebuchet MS"/>
          <w:szCs w:val="24"/>
          <w:u w:val="single"/>
        </w:rPr>
        <w:t>Pay Item</w:t>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u w:val="single"/>
        </w:rPr>
        <w:t>Pay Unit</w:t>
      </w:r>
    </w:p>
    <w:p w14:paraId="0CF29DC5" w14:textId="77777777" w:rsidR="00E64148" w:rsidRPr="00897AFB" w:rsidRDefault="00E64148">
      <w:pPr>
        <w:rPr>
          <w:rFonts w:ascii="Trebuchet MS" w:hAnsi="Trebuchet MS"/>
          <w:szCs w:val="24"/>
        </w:rPr>
      </w:pPr>
    </w:p>
    <w:p w14:paraId="529B50F4" w14:textId="77777777" w:rsidR="00E64148" w:rsidRPr="00897AFB" w:rsidRDefault="000E0255">
      <w:pPr>
        <w:rPr>
          <w:rFonts w:ascii="Trebuchet MS" w:hAnsi="Trebuchet MS"/>
          <w:szCs w:val="24"/>
        </w:rPr>
      </w:pPr>
      <w:r w:rsidRPr="00897AFB">
        <w:rPr>
          <w:rFonts w:ascii="Trebuchet MS" w:hAnsi="Trebuchet MS"/>
          <w:szCs w:val="24"/>
        </w:rPr>
        <w:t>Fence Masonry (Sound Barrier)</w:t>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r>
      <w:r w:rsidRPr="00897AFB">
        <w:rPr>
          <w:rFonts w:ascii="Trebuchet MS" w:hAnsi="Trebuchet MS"/>
          <w:szCs w:val="24"/>
        </w:rPr>
        <w:tab/>
        <w:t>Square Feet</w:t>
      </w:r>
    </w:p>
    <w:p w14:paraId="2B7D77EF" w14:textId="77777777" w:rsidR="00E64148" w:rsidRPr="00897AFB" w:rsidRDefault="00E64148">
      <w:pPr>
        <w:rPr>
          <w:rFonts w:ascii="Trebuchet MS" w:hAnsi="Trebuchet MS"/>
          <w:szCs w:val="24"/>
        </w:rPr>
      </w:pPr>
    </w:p>
    <w:p w14:paraId="076ED6C2" w14:textId="77777777" w:rsidR="00E64148" w:rsidRPr="00897AFB" w:rsidRDefault="000E0255">
      <w:pPr>
        <w:rPr>
          <w:rFonts w:ascii="Trebuchet MS" w:hAnsi="Trebuchet MS"/>
          <w:szCs w:val="24"/>
        </w:rPr>
      </w:pPr>
      <w:r w:rsidRPr="00897AFB">
        <w:rPr>
          <w:rFonts w:ascii="Trebuchet MS" w:hAnsi="Trebuchet MS"/>
          <w:szCs w:val="24"/>
        </w:rPr>
        <w:t>Payment shall be full compensation for all materials, labor, equipment, and testing necessary to complete the Concrete Masonry Sound Barrier and shall include but is not limited to:</w:t>
      </w:r>
    </w:p>
    <w:p w14:paraId="4231762A" w14:textId="77777777" w:rsidR="00E64148" w:rsidRPr="00897AFB" w:rsidRDefault="000E0255">
      <w:pPr>
        <w:rPr>
          <w:rFonts w:ascii="Trebuchet MS" w:hAnsi="Trebuchet MS"/>
          <w:szCs w:val="24"/>
        </w:rPr>
      </w:pPr>
      <w:r w:rsidRPr="00897AFB">
        <w:rPr>
          <w:rFonts w:ascii="Trebuchet MS" w:hAnsi="Trebuchet MS"/>
          <w:szCs w:val="24"/>
        </w:rPr>
        <w:t>1.</w:t>
      </w:r>
      <w:r w:rsidRPr="00897AFB">
        <w:rPr>
          <w:rFonts w:ascii="Trebuchet MS" w:hAnsi="Trebuchet MS"/>
          <w:szCs w:val="24"/>
        </w:rPr>
        <w:tab/>
        <w:t>Concrete cap.</w:t>
      </w:r>
    </w:p>
    <w:p w14:paraId="7E8F111B" w14:textId="77777777" w:rsidR="00E64148" w:rsidRPr="00897AFB" w:rsidRDefault="000E0255">
      <w:pPr>
        <w:rPr>
          <w:rFonts w:ascii="Trebuchet MS" w:hAnsi="Trebuchet MS"/>
          <w:szCs w:val="24"/>
        </w:rPr>
      </w:pPr>
      <w:r w:rsidRPr="00897AFB">
        <w:rPr>
          <w:rFonts w:ascii="Trebuchet MS" w:hAnsi="Trebuchet MS"/>
          <w:szCs w:val="24"/>
        </w:rPr>
        <w:t>2.</w:t>
      </w:r>
      <w:r w:rsidRPr="00897AFB">
        <w:rPr>
          <w:rFonts w:ascii="Trebuchet MS" w:hAnsi="Trebuchet MS"/>
          <w:szCs w:val="24"/>
        </w:rPr>
        <w:tab/>
        <w:t>Reinforcing steel and joint reinforcement.</w:t>
      </w:r>
    </w:p>
    <w:p w14:paraId="51902F92" w14:textId="77777777" w:rsidR="00E64148" w:rsidRPr="00897AFB" w:rsidRDefault="000E0255">
      <w:pPr>
        <w:rPr>
          <w:rFonts w:ascii="Trebuchet MS" w:hAnsi="Trebuchet MS"/>
          <w:szCs w:val="24"/>
        </w:rPr>
      </w:pPr>
      <w:r w:rsidRPr="00897AFB">
        <w:rPr>
          <w:rFonts w:ascii="Trebuchet MS" w:hAnsi="Trebuchet MS"/>
          <w:szCs w:val="24"/>
        </w:rPr>
        <w:t>3.</w:t>
      </w:r>
      <w:r w:rsidRPr="00897AFB">
        <w:rPr>
          <w:rFonts w:ascii="Trebuchet MS" w:hAnsi="Trebuchet MS"/>
          <w:szCs w:val="24"/>
        </w:rPr>
        <w:tab/>
        <w:t>Control joint material.</w:t>
      </w:r>
    </w:p>
    <w:p w14:paraId="237DCA22" w14:textId="77777777" w:rsidR="00740004" w:rsidRPr="00897AFB" w:rsidRDefault="00740004">
      <w:pPr>
        <w:rPr>
          <w:rFonts w:ascii="Trebuchet MS" w:hAnsi="Trebuchet MS"/>
          <w:szCs w:val="24"/>
        </w:rPr>
      </w:pPr>
    </w:p>
    <w:sectPr w:rsidR="00740004" w:rsidRPr="00897AF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9B98" w14:textId="77777777" w:rsidR="001F7677" w:rsidRDefault="001F7677">
      <w:r>
        <w:separator/>
      </w:r>
    </w:p>
  </w:endnote>
  <w:endnote w:type="continuationSeparator" w:id="0">
    <w:p w14:paraId="3ECEE712" w14:textId="77777777" w:rsidR="001F7677" w:rsidRDefault="001F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4B9" w14:textId="77777777" w:rsidR="001F7677" w:rsidRDefault="001F7677">
      <w:r>
        <w:separator/>
      </w:r>
    </w:p>
  </w:footnote>
  <w:footnote w:type="continuationSeparator" w:id="0">
    <w:p w14:paraId="6FAAB3F7" w14:textId="77777777" w:rsidR="001F7677" w:rsidRDefault="001F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83C6" w14:textId="77777777" w:rsidR="00E64148" w:rsidRPr="00897AFB" w:rsidRDefault="000E0255">
    <w:pPr>
      <w:pStyle w:val="HeaderLine"/>
      <w:rPr>
        <w:rFonts w:ascii="Trebuchet MS" w:hAnsi="Trebuchet MS"/>
        <w:sz w:val="22"/>
        <w:szCs w:val="22"/>
      </w:rPr>
    </w:pPr>
    <w:r w:rsidRPr="00897AFB">
      <w:rPr>
        <w:rFonts w:ascii="Trebuchet MS" w:hAnsi="Trebuchet MS"/>
        <w:sz w:val="22"/>
        <w:szCs w:val="22"/>
      </w:rPr>
      <w:t>COLORADO PROJECT NO.</w:t>
    </w:r>
    <w:r w:rsidRPr="00897AFB">
      <w:rPr>
        <w:rFonts w:ascii="Trebuchet MS" w:hAnsi="Trebuchet MS"/>
        <w:sz w:val="22"/>
        <w:szCs w:val="22"/>
      </w:rPr>
      <w:tab/>
      <w:t>December 15, 1999</w:t>
    </w:r>
  </w:p>
  <w:p w14:paraId="4DE4E379" w14:textId="77777777" w:rsidR="00897AFB" w:rsidRPr="00832E81" w:rsidRDefault="00897AFB" w:rsidP="00897AFB">
    <w:pPr>
      <w:pStyle w:val="Header"/>
      <w:rPr>
        <w:rFonts w:ascii="Trebuchet MS" w:hAnsi="Trebuchet MS"/>
        <w:b/>
        <w:sz w:val="22"/>
        <w:szCs w:val="22"/>
      </w:rPr>
    </w:pPr>
    <w:r w:rsidRPr="00832E81">
      <w:rPr>
        <w:rFonts w:ascii="Trebuchet MS" w:hAnsi="Trebuchet MS"/>
        <w:sz w:val="22"/>
        <w:szCs w:val="22"/>
      </w:rPr>
      <w:t>PROJECT CODE XXXXX</w:t>
    </w:r>
  </w:p>
  <w:p w14:paraId="433ED602" w14:textId="2DF75614" w:rsidR="00E64148" w:rsidRPr="00897AFB" w:rsidRDefault="000E0255">
    <w:pPr>
      <w:pStyle w:val="CenterTitle"/>
      <w:rPr>
        <w:rFonts w:ascii="Trebuchet MS" w:hAnsi="Trebuchet MS"/>
        <w:b/>
        <w:bCs/>
        <w:sz w:val="28"/>
        <w:szCs w:val="28"/>
      </w:rPr>
    </w:pPr>
    <w:r w:rsidRPr="00897AFB">
      <w:rPr>
        <w:rStyle w:val="PageNumber"/>
        <w:rFonts w:ascii="Trebuchet MS" w:hAnsi="Trebuchet MS"/>
        <w:b/>
        <w:bCs/>
        <w:sz w:val="28"/>
        <w:szCs w:val="28"/>
      </w:rPr>
      <w:fldChar w:fldCharType="begin"/>
    </w:r>
    <w:r w:rsidRPr="00897AFB">
      <w:rPr>
        <w:rStyle w:val="PageNumber"/>
        <w:rFonts w:ascii="Trebuchet MS" w:hAnsi="Trebuchet MS"/>
        <w:b/>
        <w:bCs/>
        <w:sz w:val="28"/>
        <w:szCs w:val="28"/>
      </w:rPr>
      <w:instrText xml:space="preserve"> PAGE </w:instrText>
    </w:r>
    <w:r w:rsidRPr="00897AFB">
      <w:rPr>
        <w:rStyle w:val="PageNumber"/>
        <w:rFonts w:ascii="Trebuchet MS" w:hAnsi="Trebuchet MS"/>
        <w:b/>
        <w:bCs/>
        <w:sz w:val="28"/>
        <w:szCs w:val="28"/>
      </w:rPr>
      <w:fldChar w:fldCharType="separate"/>
    </w:r>
    <w:r w:rsidRPr="00897AFB">
      <w:rPr>
        <w:rStyle w:val="PageNumber"/>
        <w:rFonts w:ascii="Trebuchet MS" w:hAnsi="Trebuchet MS"/>
        <w:b/>
        <w:bCs/>
        <w:noProof/>
        <w:sz w:val="28"/>
        <w:szCs w:val="28"/>
      </w:rPr>
      <w:t>5</w:t>
    </w:r>
    <w:r w:rsidRPr="00897AFB">
      <w:rPr>
        <w:rStyle w:val="PageNumber"/>
        <w:rFonts w:ascii="Trebuchet MS" w:hAnsi="Trebuchet MS"/>
        <w:b/>
        <w:bCs/>
        <w:sz w:val="28"/>
        <w:szCs w:val="28"/>
      </w:rPr>
      <w:fldChar w:fldCharType="end"/>
    </w:r>
  </w:p>
  <w:p w14:paraId="5CA4DA86" w14:textId="77777777" w:rsidR="00E64148" w:rsidRPr="00C07094" w:rsidRDefault="000E0255" w:rsidP="00C07094">
    <w:pPr>
      <w:pStyle w:val="Heading1"/>
    </w:pPr>
    <w:r w:rsidRPr="00C07094">
      <w:t>REVISION OF SECTION 607</w:t>
    </w:r>
  </w:p>
  <w:p w14:paraId="3B6031AE" w14:textId="77777777" w:rsidR="00E64148" w:rsidRPr="00C07094" w:rsidRDefault="000E0255" w:rsidP="00C07094">
    <w:pPr>
      <w:pStyle w:val="Heading1"/>
    </w:pPr>
    <w:r w:rsidRPr="00C07094">
      <w:t>CONCRETE MASONRY SOUND BARRIER</w:t>
    </w:r>
  </w:p>
  <w:p w14:paraId="745EA25F" w14:textId="77777777" w:rsidR="00E64148" w:rsidRDefault="00E64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AF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34A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42C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FAEE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46F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4412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6420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1017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EEB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8CB52"/>
    <w:lvl w:ilvl="0">
      <w:start w:val="1"/>
      <w:numFmt w:val="bullet"/>
      <w:lvlText w:val=""/>
      <w:lvlJc w:val="left"/>
      <w:pPr>
        <w:tabs>
          <w:tab w:val="num" w:pos="360"/>
        </w:tabs>
        <w:ind w:left="360" w:hanging="360"/>
      </w:pPr>
      <w:rPr>
        <w:rFonts w:ascii="Symbol" w:hAnsi="Symbol" w:hint="default"/>
      </w:rPr>
    </w:lvl>
  </w:abstractNum>
  <w:num w:numId="1" w16cid:durableId="561866437">
    <w:abstractNumId w:val="9"/>
  </w:num>
  <w:num w:numId="2" w16cid:durableId="1376810973">
    <w:abstractNumId w:val="7"/>
  </w:num>
  <w:num w:numId="3" w16cid:durableId="629164859">
    <w:abstractNumId w:val="6"/>
  </w:num>
  <w:num w:numId="4" w16cid:durableId="1223299032">
    <w:abstractNumId w:val="5"/>
  </w:num>
  <w:num w:numId="5" w16cid:durableId="334840290">
    <w:abstractNumId w:val="4"/>
  </w:num>
  <w:num w:numId="6" w16cid:durableId="977802115">
    <w:abstractNumId w:val="8"/>
  </w:num>
  <w:num w:numId="7" w16cid:durableId="1070079589">
    <w:abstractNumId w:val="3"/>
  </w:num>
  <w:num w:numId="8" w16cid:durableId="1006329168">
    <w:abstractNumId w:val="2"/>
  </w:num>
  <w:num w:numId="9" w16cid:durableId="127825904">
    <w:abstractNumId w:val="1"/>
  </w:num>
  <w:num w:numId="10" w16cid:durableId="207469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C3"/>
    <w:rsid w:val="00097652"/>
    <w:rsid w:val="000E0255"/>
    <w:rsid w:val="001F7677"/>
    <w:rsid w:val="0025424F"/>
    <w:rsid w:val="006901E3"/>
    <w:rsid w:val="006B10CD"/>
    <w:rsid w:val="006C52C3"/>
    <w:rsid w:val="00736D12"/>
    <w:rsid w:val="00740004"/>
    <w:rsid w:val="00897AFB"/>
    <w:rsid w:val="00C07094"/>
    <w:rsid w:val="00C94726"/>
    <w:rsid w:val="00E6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B495C"/>
  <w15:chartTrackingRefBased/>
  <w15:docId w15:val="{5654EACC-4A2E-4999-9F77-9196FB46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07094"/>
    <w:pPr>
      <w:keepNext/>
      <w:keepLines/>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C07094"/>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erChar">
    <w:name w:val="Header Char"/>
    <w:link w:val="Header"/>
    <w:uiPriority w:val="99"/>
    <w:rsid w:val="00897AFB"/>
    <w:rPr>
      <w:sz w:val="24"/>
    </w:rPr>
  </w:style>
  <w:style w:type="character" w:customStyle="1" w:styleId="Heading1Char">
    <w:name w:val="Heading 1 Char"/>
    <w:basedOn w:val="DefaultParagraphFont"/>
    <w:link w:val="Heading1"/>
    <w:uiPriority w:val="9"/>
    <w:rsid w:val="00C07094"/>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C07094"/>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5</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607 CONCRETE MASONRY SOUND BARRIER</vt:lpstr>
    </vt:vector>
  </TitlesOfParts>
  <Company>Colorado DOT</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 CONCRETE MASONRY SOUND BARRIER</dc:title>
  <dc:subject/>
  <dc:creator>Mark A. Nord</dc:creator>
  <cp:keywords/>
  <dc:description/>
  <cp:lastModifiedBy>Kayen, Michele</cp:lastModifiedBy>
  <cp:revision>4</cp:revision>
  <cp:lastPrinted>1900-01-01T07:00:00Z</cp:lastPrinted>
  <dcterms:created xsi:type="dcterms:W3CDTF">2023-05-22T15:50:00Z</dcterms:created>
  <dcterms:modified xsi:type="dcterms:W3CDTF">2023-05-22T15:55:00Z</dcterms:modified>
</cp:coreProperties>
</file>