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0189C6" w14:textId="150E3F8A" w:rsidR="007F3FD1" w:rsidRPr="007F3FD1" w:rsidRDefault="007F3FD1" w:rsidP="007F3FD1">
      <w:pPr>
        <w:tabs>
          <w:tab w:val="left" w:pos="9540"/>
        </w:tabs>
        <w:spacing w:after="0" w:line="240" w:lineRule="auto"/>
        <w:ind w:left="180"/>
        <w:rPr>
          <w:rFonts w:ascii="Century Gothic" w:eastAsia="Century Gothic" w:hAnsi="Century Gothic" w:cs="Century Gothic"/>
          <w:b/>
          <w:smallCaps/>
          <w:kern w:val="0"/>
          <w14:ligatures w14:val="none"/>
        </w:rPr>
      </w:pPr>
      <w:r w:rsidRPr="007F3FD1">
        <w:rPr>
          <w:rFonts w:ascii="Century Gothic" w:eastAsia="Century Gothic" w:hAnsi="Century Gothic" w:cs="Century Gothic"/>
          <w:b/>
          <w:smallCaps/>
          <w:kern w:val="0"/>
          <w14:ligatures w14:val="none"/>
        </w:rPr>
        <w:t>Stormwater Management Plan (SWMP) Template</w:t>
      </w:r>
      <w:r w:rsidR="00923379">
        <w:rPr>
          <w:rFonts w:ascii="Century Gothic" w:eastAsia="Century Gothic" w:hAnsi="Century Gothic" w:cs="Century Gothic"/>
          <w:b/>
          <w:smallCaps/>
          <w:kern w:val="0"/>
          <w14:ligatures w14:val="none"/>
        </w:rPr>
        <w:t xml:space="preserve"> Less Than</w:t>
      </w:r>
      <w:r w:rsidRPr="007F3FD1">
        <w:rPr>
          <w:rFonts w:ascii="Century Gothic" w:eastAsia="Century Gothic" w:hAnsi="Century Gothic" w:cs="Century Gothic"/>
          <w:b/>
          <w:smallCaps/>
          <w:kern w:val="0"/>
          <w14:ligatures w14:val="none"/>
        </w:rPr>
        <w:t xml:space="preserve"> 1 Acre of Disturbance (6/20/2024)</w:t>
      </w:r>
    </w:p>
    <w:p w14:paraId="360F65BE" w14:textId="77777777" w:rsidR="007F3FD1" w:rsidRPr="007F3FD1" w:rsidRDefault="007F3FD1" w:rsidP="007F3FD1">
      <w:pPr>
        <w:tabs>
          <w:tab w:val="left" w:pos="9540"/>
        </w:tabs>
        <w:spacing w:line="240" w:lineRule="auto"/>
        <w:ind w:left="180"/>
        <w:jc w:val="both"/>
        <w:rPr>
          <w:rFonts w:ascii="Century Gothic" w:eastAsia="Century Gothic" w:hAnsi="Century Gothic" w:cs="Century Gothic"/>
          <w:i/>
          <w:color w:val="C00000"/>
          <w:kern w:val="0"/>
          <w:sz w:val="20"/>
          <w:szCs w:val="20"/>
          <w14:ligatures w14:val="none"/>
        </w:rPr>
      </w:pPr>
      <w:r w:rsidRPr="007F3FD1">
        <w:rPr>
          <w:rFonts w:ascii="Century Gothic" w:eastAsia="Century Gothic" w:hAnsi="Century Gothic" w:cs="Century Gothic"/>
          <w:i/>
          <w:color w:val="C00000"/>
          <w:kern w:val="0"/>
          <w:sz w:val="20"/>
          <w:szCs w:val="20"/>
          <w14:ligatures w14:val="none"/>
        </w:rPr>
        <w:t xml:space="preserve">[Notes within [   ] are designer directions – delete all directions prior to final plan submittal. The SWMP Administrator for Design will fill in the [XXX] during design phase] </w:t>
      </w:r>
      <w:r w:rsidRPr="007F3FD1">
        <w:rPr>
          <w:rFonts w:ascii="Century Gothic" w:eastAsia="Century Gothic" w:hAnsi="Century Gothic" w:cs="Century Gothic"/>
          <w:i/>
          <w:color w:val="C00000"/>
          <w:kern w:val="0"/>
          <w:sz w:val="20"/>
          <w:szCs w:val="20"/>
          <w:u w:val="single"/>
          <w14:ligatures w14:val="none"/>
        </w:rPr>
        <w:t>Do Not delete text in black.  If you want to delete text in Black, contact the region SWMP Reviewer for the project.</w:t>
      </w:r>
      <w:r w:rsidRPr="007F3FD1">
        <w:rPr>
          <w:rFonts w:ascii="Century Gothic" w:eastAsia="Century Gothic" w:hAnsi="Century Gothic" w:cs="Century Gothic"/>
          <w:i/>
          <w:color w:val="C00000"/>
          <w:kern w:val="0"/>
          <w:sz w:val="20"/>
          <w:szCs w:val="20"/>
          <w14:ligatures w14:val="none"/>
        </w:rPr>
        <w:t xml:space="preserve">  Text in Black is a mandatory requirement of the permit and compliments CDOT specifications.] </w:t>
      </w:r>
    </w:p>
    <w:p w14:paraId="07BF0AAF" w14:textId="77777777" w:rsidR="007F3FD1" w:rsidRPr="007F3FD1" w:rsidRDefault="007F3FD1" w:rsidP="007F3FD1">
      <w:pPr>
        <w:keepNext/>
        <w:numPr>
          <w:ilvl w:val="0"/>
          <w:numId w:val="1"/>
        </w:numPr>
        <w:tabs>
          <w:tab w:val="left" w:pos="720"/>
        </w:tabs>
        <w:spacing w:after="0" w:line="240" w:lineRule="auto"/>
        <w:outlineLvl w:val="0"/>
        <w:rPr>
          <w:rFonts w:ascii="Century Gothic" w:eastAsia="Century Gothic" w:hAnsi="Century Gothic" w:cs="Century Gothic"/>
          <w:b/>
          <w:color w:val="000000"/>
          <w:kern w:val="0"/>
          <w:u w:val="single"/>
          <w14:ligatures w14:val="none"/>
        </w:rPr>
      </w:pPr>
      <w:r w:rsidRPr="007F3FD1">
        <w:rPr>
          <w:rFonts w:ascii="Century Gothic" w:eastAsia="Century Gothic" w:hAnsi="Century Gothic" w:cs="Century Gothic"/>
          <w:b/>
          <w:color w:val="000000"/>
          <w:kern w:val="0"/>
          <w:u w:val="single"/>
          <w14:ligatures w14:val="none"/>
        </w:rPr>
        <w:t xml:space="preserve">Site Description </w:t>
      </w:r>
    </w:p>
    <w:p w14:paraId="47099B30" w14:textId="77777777" w:rsidR="007F3FD1" w:rsidRPr="007F3FD1" w:rsidRDefault="007F3FD1" w:rsidP="007F3FD1">
      <w:pPr>
        <w:spacing w:line="240" w:lineRule="auto"/>
        <w:ind w:left="432"/>
        <w:rPr>
          <w:rFonts w:ascii="Times New Roman" w:eastAsia="Times New Roman" w:hAnsi="Times New Roman" w:cs="Times New Roman"/>
          <w:kern w:val="0"/>
          <w14:ligatures w14:val="none"/>
        </w:rPr>
      </w:pPr>
      <w:r w:rsidRPr="007F3FD1">
        <w:rPr>
          <w:rFonts w:ascii="Century Gothic" w:eastAsia="Century Gothic" w:hAnsi="Century Gothic" w:cs="Century Gothic"/>
          <w:color w:val="000000"/>
          <w:kern w:val="0"/>
          <w:sz w:val="20"/>
          <w:szCs w:val="20"/>
          <w14:ligatures w14:val="none"/>
        </w:rPr>
        <w:t>The Contractor shall comply with all CDOT contractual requirements, and all requirements associated with the CDPS-SCP on this project.  The SWMP Administrator for Construction shall update the SWMP to reflect current project site conditions.</w:t>
      </w:r>
    </w:p>
    <w:p w14:paraId="56936271" w14:textId="77777777" w:rsidR="007F3FD1" w:rsidRPr="007F3FD1" w:rsidRDefault="007F3FD1" w:rsidP="007F3FD1">
      <w:pPr>
        <w:numPr>
          <w:ilvl w:val="0"/>
          <w:numId w:val="2"/>
        </w:numPr>
        <w:tabs>
          <w:tab w:val="left" w:pos="720"/>
        </w:tabs>
        <w:spacing w:after="0" w:line="240" w:lineRule="auto"/>
        <w:contextualSpacing/>
        <w:outlineLvl w:val="1"/>
        <w:rPr>
          <w:rFonts w:ascii="Century Gothic" w:eastAsia="Century Gothic" w:hAnsi="Century Gothic" w:cs="Century Gothic"/>
          <w:color w:val="000000"/>
          <w:kern w:val="0"/>
          <w:sz w:val="22"/>
          <w:szCs w:val="22"/>
          <w:u w:val="single"/>
          <w14:ligatures w14:val="none"/>
        </w:rPr>
      </w:pPr>
      <w:r w:rsidRPr="007F3FD1">
        <w:rPr>
          <w:rFonts w:ascii="Century Gothic" w:eastAsia="Century Gothic" w:hAnsi="Century Gothic" w:cs="Century Gothic"/>
          <w:color w:val="000000"/>
          <w:kern w:val="0"/>
          <w:sz w:val="22"/>
          <w:szCs w:val="22"/>
          <w:u w:val="single"/>
          <w14:ligatures w14:val="none"/>
        </w:rPr>
        <w:t xml:space="preserve">Project Site Location: </w:t>
      </w:r>
    </w:p>
    <w:p w14:paraId="6F34795E" w14:textId="77777777" w:rsidR="007F3FD1" w:rsidRPr="007F3FD1" w:rsidRDefault="007F3FD1" w:rsidP="007F3FD1">
      <w:pPr>
        <w:widowControl w:val="0"/>
        <w:tabs>
          <w:tab w:val="left" w:pos="450"/>
        </w:tabs>
        <w:spacing w:after="0" w:line="240" w:lineRule="auto"/>
        <w:ind w:left="806"/>
        <w:rPr>
          <w:rFonts w:ascii="Century Gothic" w:eastAsia="Century Gothic" w:hAnsi="Century Gothic" w:cs="Century Gothic"/>
          <w:color w:val="000000"/>
          <w:kern w:val="0"/>
          <w:sz w:val="20"/>
          <w:szCs w:val="20"/>
          <w14:ligatures w14:val="none"/>
        </w:rPr>
      </w:pPr>
      <w:r w:rsidRPr="007F3FD1">
        <w:rPr>
          <w:rFonts w:ascii="Century Gothic" w:eastAsia="Century Gothic" w:hAnsi="Century Gothic" w:cs="Century Gothic"/>
          <w:color w:val="000000"/>
          <w:kern w:val="0"/>
          <w:sz w:val="20"/>
          <w:szCs w:val="20"/>
          <w14:ligatures w14:val="none"/>
        </w:rPr>
        <w:t>Location or address of construction office:</w:t>
      </w:r>
    </w:p>
    <w:p w14:paraId="4B20EFB4" w14:textId="77777777" w:rsidR="007F3FD1" w:rsidRPr="007F3FD1" w:rsidRDefault="007F3FD1" w:rsidP="007F3FD1">
      <w:pPr>
        <w:widowControl w:val="0"/>
        <w:tabs>
          <w:tab w:val="left" w:pos="450"/>
        </w:tabs>
        <w:spacing w:after="120" w:line="240" w:lineRule="auto"/>
        <w:ind w:left="806"/>
        <w:rPr>
          <w:rFonts w:ascii="Century Gothic" w:eastAsia="Century Gothic" w:hAnsi="Century Gothic" w:cs="Century Gothic"/>
          <w:color w:val="C00000"/>
          <w:kern w:val="0"/>
          <w:sz w:val="20"/>
          <w:szCs w:val="20"/>
          <w14:ligatures w14:val="none"/>
        </w:rPr>
      </w:pPr>
      <w:r w:rsidRPr="007F3FD1">
        <w:rPr>
          <w:rFonts w:ascii="Century Gothic" w:eastAsia="Century Gothic" w:hAnsi="Century Gothic" w:cs="Century Gothic"/>
          <w:color w:val="C00000"/>
          <w:kern w:val="0"/>
          <w:sz w:val="20"/>
          <w:szCs w:val="20"/>
          <w14:ligatures w14:val="none"/>
        </w:rPr>
        <w:t>[include the location, project limits, and the address of the construction office. Include whether the site is related to a public emergency.]</w:t>
      </w:r>
    </w:p>
    <w:p w14:paraId="49989D3D" w14:textId="77777777" w:rsidR="007F3FD1" w:rsidRPr="007F3FD1" w:rsidRDefault="007F3FD1" w:rsidP="007F3FD1">
      <w:pPr>
        <w:numPr>
          <w:ilvl w:val="0"/>
          <w:numId w:val="2"/>
        </w:numPr>
        <w:tabs>
          <w:tab w:val="left" w:pos="720"/>
        </w:tabs>
        <w:spacing w:after="0" w:line="240" w:lineRule="auto"/>
        <w:contextualSpacing/>
        <w:outlineLvl w:val="1"/>
        <w:rPr>
          <w:rFonts w:ascii="Century Gothic" w:eastAsia="Century Gothic" w:hAnsi="Century Gothic" w:cs="Century Gothic"/>
          <w:color w:val="000000"/>
          <w:kern w:val="0"/>
          <w:sz w:val="20"/>
          <w:szCs w:val="20"/>
          <w:u w:val="single"/>
          <w14:ligatures w14:val="none"/>
        </w:rPr>
      </w:pPr>
      <w:r w:rsidRPr="007F3FD1">
        <w:rPr>
          <w:rFonts w:ascii="Century Gothic" w:eastAsia="Century Gothic" w:hAnsi="Century Gothic" w:cs="Century Gothic"/>
          <w:color w:val="000000"/>
          <w:kern w:val="0"/>
          <w:sz w:val="22"/>
          <w:szCs w:val="22"/>
          <w:u w:val="single"/>
          <w14:ligatures w14:val="none"/>
        </w:rPr>
        <w:t xml:space="preserve">Project Site Description: </w:t>
      </w:r>
    </w:p>
    <w:p w14:paraId="7ED5069F" w14:textId="77777777" w:rsidR="007F3FD1" w:rsidRPr="007F3FD1" w:rsidRDefault="007F3FD1" w:rsidP="007F3FD1">
      <w:pPr>
        <w:widowControl w:val="0"/>
        <w:tabs>
          <w:tab w:val="left" w:pos="450"/>
        </w:tabs>
        <w:spacing w:line="240" w:lineRule="auto"/>
        <w:ind w:left="806"/>
        <w:rPr>
          <w:rFonts w:ascii="Century Gothic" w:eastAsia="Century Gothic" w:hAnsi="Century Gothic" w:cs="Century Gothic"/>
          <w:color w:val="C00000"/>
          <w:kern w:val="0"/>
          <w:sz w:val="20"/>
          <w:szCs w:val="20"/>
          <w14:ligatures w14:val="none"/>
        </w:rPr>
      </w:pPr>
      <w:r w:rsidRPr="007F3FD1">
        <w:rPr>
          <w:rFonts w:ascii="Century Gothic" w:eastAsia="Century Gothic" w:hAnsi="Century Gothic" w:cs="Century Gothic"/>
          <w:color w:val="C00000"/>
          <w:kern w:val="0"/>
          <w:sz w:val="20"/>
          <w:szCs w:val="20"/>
          <w14:ligatures w14:val="none"/>
        </w:rPr>
        <w:t>[include a description and nature of the construction activities at the site; type of project; summary of grading activities; installation of utilities; paving; excavation; landscape, etc.; and the final disposition of the property. The SWMP Administrator for Design may refer to the project Form 463 - description available on ProjectWise in the folder 01 Pre-Construction]</w:t>
      </w:r>
    </w:p>
    <w:p w14:paraId="4D6BFD51" w14:textId="77777777" w:rsidR="007F3FD1" w:rsidRPr="007F3FD1" w:rsidRDefault="007F3FD1" w:rsidP="007F3FD1">
      <w:pPr>
        <w:numPr>
          <w:ilvl w:val="0"/>
          <w:numId w:val="2"/>
        </w:numPr>
        <w:tabs>
          <w:tab w:val="left" w:pos="720"/>
        </w:tabs>
        <w:spacing w:after="0" w:line="240" w:lineRule="auto"/>
        <w:contextualSpacing/>
        <w:outlineLvl w:val="1"/>
        <w:rPr>
          <w:rFonts w:ascii="Century Gothic" w:eastAsia="Century Gothic" w:hAnsi="Century Gothic" w:cs="Century Gothic"/>
          <w:color w:val="000000"/>
          <w:kern w:val="0"/>
          <w:sz w:val="20"/>
          <w:szCs w:val="20"/>
          <w:u w:val="single"/>
          <w14:ligatures w14:val="none"/>
        </w:rPr>
      </w:pPr>
      <w:r w:rsidRPr="007F3FD1">
        <w:rPr>
          <w:rFonts w:ascii="Century Gothic" w:eastAsia="Century Gothic" w:hAnsi="Century Gothic" w:cs="Century Gothic"/>
          <w:color w:val="000000"/>
          <w:kern w:val="0"/>
          <w:sz w:val="22"/>
          <w:szCs w:val="22"/>
          <w:u w:val="single"/>
          <w14:ligatures w14:val="none"/>
        </w:rPr>
        <w:t>Proposed Schedule for Sequence for Major Construction Activities:</w:t>
      </w:r>
    </w:p>
    <w:p w14:paraId="42E1FA7F" w14:textId="77777777" w:rsidR="007F3FD1" w:rsidRPr="007F3FD1" w:rsidRDefault="007F3FD1" w:rsidP="007F3FD1">
      <w:pPr>
        <w:widowControl w:val="0"/>
        <w:tabs>
          <w:tab w:val="left" w:pos="450"/>
        </w:tabs>
        <w:spacing w:after="0" w:line="240" w:lineRule="auto"/>
        <w:ind w:left="806"/>
        <w:rPr>
          <w:rFonts w:ascii="Century Gothic" w:eastAsia="Century Gothic" w:hAnsi="Century Gothic" w:cs="Century Gothic"/>
          <w:color w:val="000000"/>
          <w:kern w:val="0"/>
          <w:sz w:val="20"/>
          <w:szCs w:val="20"/>
          <w14:ligatures w14:val="none"/>
        </w:rPr>
      </w:pPr>
      <w:r w:rsidRPr="007F3FD1">
        <w:rPr>
          <w:rFonts w:ascii="Century Gothic" w:eastAsia="Century Gothic" w:hAnsi="Century Gothic" w:cs="Century Gothic"/>
          <w:color w:val="000000"/>
          <w:kern w:val="0"/>
          <w:sz w:val="20"/>
          <w:szCs w:val="20"/>
          <w14:ligatures w14:val="none"/>
        </w:rPr>
        <w:t>Stabilize all areas that are not paved or landscaped through establishment of vegetation cover.</w:t>
      </w:r>
    </w:p>
    <w:p w14:paraId="7253AD74" w14:textId="77777777" w:rsidR="007F3FD1" w:rsidRPr="007F3FD1" w:rsidRDefault="007F3FD1" w:rsidP="007F3FD1">
      <w:pPr>
        <w:widowControl w:val="0"/>
        <w:tabs>
          <w:tab w:val="left" w:pos="450"/>
        </w:tabs>
        <w:spacing w:line="240" w:lineRule="auto"/>
        <w:ind w:left="806"/>
        <w:rPr>
          <w:rFonts w:ascii="Century Gothic" w:eastAsia="Century Gothic" w:hAnsi="Century Gothic" w:cs="Century Gothic"/>
          <w:color w:val="C00000"/>
          <w:kern w:val="0"/>
          <w:sz w:val="20"/>
          <w:szCs w:val="20"/>
          <w14:ligatures w14:val="none"/>
        </w:rPr>
      </w:pPr>
      <w:r w:rsidRPr="007F3FD1">
        <w:rPr>
          <w:rFonts w:ascii="Century Gothic" w:eastAsia="Century Gothic" w:hAnsi="Century Gothic" w:cs="Century Gothic"/>
          <w:color w:val="C00000"/>
          <w:kern w:val="0"/>
          <w:sz w:val="20"/>
          <w:szCs w:val="20"/>
          <w14:ligatures w14:val="none"/>
        </w:rPr>
        <w:t xml:space="preserve">[Describe the sequence of construction events and planned implementation of control measures for each phase involved in the project, such as clearing and grubbing, grading, drainage, excavation, structures removal and construction activities that may impact water quality etc.] </w:t>
      </w:r>
    </w:p>
    <w:p w14:paraId="0F323ABF" w14:textId="77777777" w:rsidR="007F3FD1" w:rsidRPr="007F3FD1" w:rsidRDefault="007F3FD1" w:rsidP="007F3FD1">
      <w:pPr>
        <w:numPr>
          <w:ilvl w:val="0"/>
          <w:numId w:val="2"/>
        </w:numPr>
        <w:tabs>
          <w:tab w:val="left" w:pos="720"/>
        </w:tabs>
        <w:spacing w:after="0" w:line="240" w:lineRule="auto"/>
        <w:contextualSpacing/>
        <w:outlineLvl w:val="1"/>
        <w:rPr>
          <w:rFonts w:ascii="Century Gothic" w:eastAsia="Century Gothic" w:hAnsi="Century Gothic" w:cs="Century Gothic"/>
          <w:color w:val="000000"/>
          <w:kern w:val="0"/>
          <w:sz w:val="20"/>
          <w:szCs w:val="20"/>
          <w:u w:val="single"/>
          <w14:ligatures w14:val="none"/>
        </w:rPr>
      </w:pPr>
      <w:r w:rsidRPr="007F3FD1">
        <w:rPr>
          <w:rFonts w:ascii="Century Gothic" w:eastAsia="Century Gothic" w:hAnsi="Century Gothic" w:cs="Century Gothic"/>
          <w:color w:val="000000"/>
          <w:kern w:val="0"/>
          <w:sz w:val="22"/>
          <w:szCs w:val="22"/>
          <w:u w:val="single"/>
          <w14:ligatures w14:val="none"/>
        </w:rPr>
        <w:t>Acres of Disturbance:</w:t>
      </w:r>
      <w:r w:rsidRPr="007F3FD1">
        <w:rPr>
          <w:rFonts w:ascii="Century Gothic" w:eastAsia="Century Gothic" w:hAnsi="Century Gothic" w:cs="Century Gothic"/>
          <w:color w:val="000000"/>
          <w:kern w:val="0"/>
          <w:sz w:val="20"/>
          <w:szCs w:val="20"/>
          <w:u w:val="single"/>
          <w14:ligatures w14:val="none"/>
        </w:rPr>
        <w:t xml:space="preserve"> </w:t>
      </w:r>
    </w:p>
    <w:p w14:paraId="150471C1" w14:textId="77777777" w:rsidR="007F3FD1" w:rsidRPr="007F3FD1" w:rsidRDefault="007F3FD1" w:rsidP="007F3FD1">
      <w:pPr>
        <w:widowControl w:val="0"/>
        <w:tabs>
          <w:tab w:val="left" w:pos="450"/>
        </w:tabs>
        <w:spacing w:after="0" w:line="240" w:lineRule="auto"/>
        <w:ind w:left="806"/>
        <w:rPr>
          <w:rFonts w:ascii="Century Gothic" w:eastAsia="Century Gothic" w:hAnsi="Century Gothic" w:cs="Century Gothic"/>
          <w:color w:val="C00000"/>
          <w:kern w:val="0"/>
          <w:sz w:val="20"/>
          <w:szCs w:val="20"/>
          <w14:ligatures w14:val="none"/>
        </w:rPr>
      </w:pPr>
      <w:r w:rsidRPr="007F3FD1">
        <w:rPr>
          <w:rFonts w:ascii="Century Gothic" w:eastAsia="Century Gothic" w:hAnsi="Century Gothic" w:cs="Century Gothic"/>
          <w:color w:val="C00000"/>
          <w:kern w:val="0"/>
          <w:sz w:val="20"/>
          <w:szCs w:val="20"/>
          <w14:ligatures w14:val="none"/>
        </w:rPr>
        <w:t xml:space="preserve">[includes clearing, grading, excavation, stockpiling of fill materials, demolition, areas with heavy  </w:t>
      </w:r>
    </w:p>
    <w:p w14:paraId="668CADB6" w14:textId="77777777" w:rsidR="007F3FD1" w:rsidRPr="007F3FD1" w:rsidRDefault="007F3FD1" w:rsidP="007F3FD1">
      <w:pPr>
        <w:widowControl w:val="0"/>
        <w:tabs>
          <w:tab w:val="left" w:pos="450"/>
        </w:tabs>
        <w:spacing w:after="0" w:line="240" w:lineRule="auto"/>
        <w:ind w:left="806"/>
        <w:rPr>
          <w:rFonts w:ascii="Century Gothic" w:eastAsia="Century Gothic" w:hAnsi="Century Gothic" w:cs="Century Gothic"/>
          <w:color w:val="C00000"/>
          <w:kern w:val="0"/>
          <w:sz w:val="20"/>
          <w:szCs w:val="20"/>
          <w14:ligatures w14:val="none"/>
        </w:rPr>
      </w:pPr>
      <w:r w:rsidRPr="007F3FD1">
        <w:rPr>
          <w:rFonts w:ascii="Century Gothic" w:eastAsia="Century Gothic" w:hAnsi="Century Gothic" w:cs="Century Gothic"/>
          <w:color w:val="C00000"/>
          <w:kern w:val="0"/>
          <w:sz w:val="20"/>
          <w:szCs w:val="20"/>
          <w14:ligatures w14:val="none"/>
        </w:rPr>
        <w:t xml:space="preserve">equipment/vehicle traffic, installation of new or improved haul roads and access roads, staging areas,  </w:t>
      </w:r>
    </w:p>
    <w:p w14:paraId="3DF10C96" w14:textId="77777777" w:rsidR="007F3FD1" w:rsidRPr="007F3FD1" w:rsidRDefault="007F3FD1" w:rsidP="007F3FD1">
      <w:pPr>
        <w:widowControl w:val="0"/>
        <w:tabs>
          <w:tab w:val="left" w:pos="450"/>
        </w:tabs>
        <w:spacing w:after="0" w:line="240" w:lineRule="auto"/>
        <w:ind w:left="806"/>
        <w:rPr>
          <w:rFonts w:ascii="Century Gothic" w:eastAsia="Century Gothic" w:hAnsi="Century Gothic" w:cs="Century Gothic"/>
          <w:color w:val="C00000"/>
          <w:kern w:val="0"/>
          <w:sz w:val="20"/>
          <w:szCs w:val="20"/>
          <w14:ligatures w14:val="none"/>
        </w:rPr>
      </w:pPr>
      <w:r w:rsidRPr="007F3FD1">
        <w:rPr>
          <w:rFonts w:ascii="Century Gothic" w:eastAsia="Century Gothic" w:hAnsi="Century Gothic" w:cs="Century Gothic"/>
          <w:color w:val="C00000"/>
          <w:kern w:val="0"/>
          <w:sz w:val="20"/>
          <w:szCs w:val="20"/>
          <w14:ligatures w14:val="none"/>
        </w:rPr>
        <w:t xml:space="preserve">dedicated borrow/fill areas and storage that will disturb existing vegetative cover. Round area up to the </w:t>
      </w:r>
    </w:p>
    <w:p w14:paraId="637CBECA" w14:textId="77777777" w:rsidR="007F3FD1" w:rsidRPr="007F3FD1" w:rsidRDefault="007F3FD1" w:rsidP="007F3FD1">
      <w:pPr>
        <w:widowControl w:val="0"/>
        <w:tabs>
          <w:tab w:val="left" w:pos="450"/>
        </w:tabs>
        <w:spacing w:after="0" w:line="240" w:lineRule="auto"/>
        <w:ind w:left="806"/>
        <w:rPr>
          <w:rFonts w:ascii="Century Gothic" w:eastAsia="Century Gothic" w:hAnsi="Century Gothic" w:cs="Century Gothic"/>
          <w:color w:val="C00000"/>
          <w:kern w:val="0"/>
          <w:sz w:val="20"/>
          <w:szCs w:val="20"/>
          <w14:ligatures w14:val="none"/>
        </w:rPr>
      </w:pPr>
      <w:r w:rsidRPr="007F3FD1">
        <w:rPr>
          <w:rFonts w:ascii="Century Gothic" w:eastAsia="Century Gothic" w:hAnsi="Century Gothic" w:cs="Century Gothic"/>
          <w:color w:val="C00000"/>
          <w:kern w:val="0"/>
          <w:sz w:val="20"/>
          <w:szCs w:val="20"/>
          <w14:ligatures w14:val="none"/>
        </w:rPr>
        <w:t>nearest 100th of an acre or to the nearest sq. ft.]</w:t>
      </w:r>
    </w:p>
    <w:p w14:paraId="43B04597" w14:textId="77777777" w:rsidR="007F3FD1" w:rsidRPr="007F3FD1" w:rsidRDefault="007F3FD1" w:rsidP="007F3FD1">
      <w:pPr>
        <w:widowControl w:val="0"/>
        <w:tabs>
          <w:tab w:val="left" w:pos="450"/>
        </w:tabs>
        <w:spacing w:after="0" w:line="240" w:lineRule="auto"/>
        <w:ind w:left="1080" w:hanging="274"/>
        <w:rPr>
          <w:rFonts w:ascii="Century Gothic" w:eastAsia="Century Gothic" w:hAnsi="Century Gothic" w:cs="Century Gothic"/>
          <w:color w:val="000000"/>
          <w:kern w:val="0"/>
          <w:sz w:val="20"/>
          <w:szCs w:val="20"/>
          <w14:ligatures w14:val="none"/>
        </w:rPr>
      </w:pPr>
      <w:r w:rsidRPr="007F3FD1">
        <w:rPr>
          <w:rFonts w:ascii="Century Gothic" w:eastAsia="Century Gothic" w:hAnsi="Century Gothic" w:cs="Century Gothic"/>
          <w:color w:val="000000"/>
          <w:kern w:val="0"/>
          <w:sz w:val="20"/>
          <w:szCs w:val="20"/>
          <w14:ligatures w14:val="none"/>
        </w:rPr>
        <w:t xml:space="preserve">1. Total area of construction site (LOC (PERMITTED AREA)): </w:t>
      </w:r>
      <w:r w:rsidRPr="007F3FD1">
        <w:rPr>
          <w:rFonts w:ascii="Century Gothic" w:eastAsia="Century Gothic" w:hAnsi="Century Gothic" w:cs="Century Gothic"/>
          <w:color w:val="C00000"/>
          <w:kern w:val="0"/>
          <w:sz w:val="20"/>
          <w:szCs w:val="20"/>
          <w14:ligatures w14:val="none"/>
        </w:rPr>
        <w:t xml:space="preserve">[XXX] </w:t>
      </w:r>
      <w:r w:rsidRPr="007F3FD1">
        <w:rPr>
          <w:rFonts w:ascii="Century Gothic" w:eastAsia="Century Gothic" w:hAnsi="Century Gothic" w:cs="Century Gothic"/>
          <w:color w:val="000000"/>
          <w:kern w:val="0"/>
          <w:sz w:val="20"/>
          <w:szCs w:val="20"/>
          <w14:ligatures w14:val="none"/>
        </w:rPr>
        <w:t xml:space="preserve">acres </w:t>
      </w:r>
    </w:p>
    <w:p w14:paraId="5C6A9582" w14:textId="77777777" w:rsidR="007F3FD1" w:rsidRPr="007F3FD1" w:rsidRDefault="007F3FD1" w:rsidP="007F3FD1">
      <w:pPr>
        <w:spacing w:after="0" w:line="240" w:lineRule="auto"/>
        <w:ind w:left="1080" w:hanging="274"/>
        <w:rPr>
          <w:rFonts w:ascii="Century Gothic" w:eastAsia="Century Gothic" w:hAnsi="Century Gothic" w:cs="Century Gothic"/>
          <w:color w:val="000000"/>
          <w:kern w:val="0"/>
          <w:sz w:val="20"/>
          <w:szCs w:val="20"/>
          <w14:ligatures w14:val="none"/>
        </w:rPr>
      </w:pPr>
      <w:r w:rsidRPr="007F3FD1">
        <w:rPr>
          <w:rFonts w:ascii="Century Gothic" w:eastAsia="Century Gothic" w:hAnsi="Century Gothic" w:cs="Century Gothic"/>
          <w:color w:val="000000"/>
          <w:kern w:val="0"/>
          <w:sz w:val="20"/>
          <w:szCs w:val="20"/>
          <w14:ligatures w14:val="none"/>
        </w:rPr>
        <w:t xml:space="preserve">2. Total area of proposed disturbance (LDA): </w:t>
      </w:r>
      <w:r w:rsidRPr="007F3FD1">
        <w:rPr>
          <w:rFonts w:ascii="Century Gothic" w:eastAsia="Century Gothic" w:hAnsi="Century Gothic" w:cs="Century Gothic"/>
          <w:color w:val="C00000"/>
          <w:kern w:val="0"/>
          <w:sz w:val="20"/>
          <w:szCs w:val="20"/>
          <w14:ligatures w14:val="none"/>
        </w:rPr>
        <w:t xml:space="preserve">[XXX] </w:t>
      </w:r>
      <w:r w:rsidRPr="007F3FD1">
        <w:rPr>
          <w:rFonts w:ascii="Century Gothic" w:eastAsia="Century Gothic" w:hAnsi="Century Gothic" w:cs="Century Gothic"/>
          <w:color w:val="000000"/>
          <w:kern w:val="0"/>
          <w:sz w:val="20"/>
          <w:szCs w:val="20"/>
          <w14:ligatures w14:val="none"/>
        </w:rPr>
        <w:t xml:space="preserve">acres </w:t>
      </w:r>
      <w:r w:rsidRPr="007F3FD1">
        <w:rPr>
          <w:rFonts w:ascii="Century Gothic" w:eastAsia="Century Gothic" w:hAnsi="Century Gothic" w:cs="Century Gothic"/>
          <w:color w:val="C00000"/>
          <w:kern w:val="0"/>
          <w:sz w:val="20"/>
          <w:szCs w:val="20"/>
          <w14:ligatures w14:val="none"/>
        </w:rPr>
        <w:t>[Consider offsetting top of cut and toe of fill lines based on constructability considerations in the field, 10’ offset is recommended]</w:t>
      </w:r>
    </w:p>
    <w:p w14:paraId="7FF68C64" w14:textId="77777777" w:rsidR="007F3FD1" w:rsidRPr="007F3FD1" w:rsidRDefault="007F3FD1" w:rsidP="007F3FD1">
      <w:pPr>
        <w:spacing w:after="0" w:line="240" w:lineRule="auto"/>
        <w:ind w:left="1080" w:hanging="274"/>
        <w:rPr>
          <w:rFonts w:ascii="Century Gothic" w:eastAsia="Century Gothic" w:hAnsi="Century Gothic" w:cs="Century Gothic"/>
          <w:color w:val="000000"/>
          <w:kern w:val="0"/>
          <w:sz w:val="20"/>
          <w:szCs w:val="20"/>
          <w14:ligatures w14:val="none"/>
        </w:rPr>
      </w:pPr>
      <w:r w:rsidRPr="007F3FD1">
        <w:rPr>
          <w:rFonts w:ascii="Century Gothic" w:eastAsia="Century Gothic" w:hAnsi="Century Gothic" w:cs="Century Gothic"/>
          <w:color w:val="000000"/>
          <w:kern w:val="0"/>
          <w:sz w:val="20"/>
          <w:szCs w:val="20"/>
          <w14:ligatures w14:val="none"/>
        </w:rPr>
        <w:t xml:space="preserve">3. Total area of seeding: </w:t>
      </w:r>
      <w:r w:rsidRPr="007F3FD1">
        <w:rPr>
          <w:rFonts w:ascii="Century Gothic" w:eastAsia="Century Gothic" w:hAnsi="Century Gothic" w:cs="Century Gothic"/>
          <w:color w:val="C00000"/>
          <w:kern w:val="0"/>
          <w:sz w:val="20"/>
          <w:szCs w:val="20"/>
          <w14:ligatures w14:val="none"/>
        </w:rPr>
        <w:t xml:space="preserve">[XXX] </w:t>
      </w:r>
      <w:r w:rsidRPr="007F3FD1">
        <w:rPr>
          <w:rFonts w:ascii="Century Gothic" w:eastAsia="Century Gothic" w:hAnsi="Century Gothic" w:cs="Century Gothic"/>
          <w:color w:val="000000"/>
          <w:kern w:val="0"/>
          <w:sz w:val="20"/>
          <w:szCs w:val="20"/>
          <w14:ligatures w14:val="none"/>
        </w:rPr>
        <w:t>acres</w:t>
      </w:r>
    </w:p>
    <w:p w14:paraId="3074D54F" w14:textId="77777777" w:rsidR="007F3FD1" w:rsidRPr="007F3FD1" w:rsidRDefault="007F3FD1" w:rsidP="007F3FD1">
      <w:pPr>
        <w:spacing w:after="0" w:line="240" w:lineRule="auto"/>
        <w:ind w:left="1080" w:hanging="274"/>
        <w:rPr>
          <w:rFonts w:ascii="Century Gothic" w:eastAsia="Century Gothic" w:hAnsi="Century Gothic" w:cs="Century Gothic"/>
          <w:color w:val="C00000"/>
          <w:kern w:val="0"/>
          <w:sz w:val="20"/>
          <w:szCs w:val="20"/>
          <w14:ligatures w14:val="none"/>
        </w:rPr>
      </w:pPr>
      <w:r w:rsidRPr="007F3FD1">
        <w:rPr>
          <w:rFonts w:ascii="Century Gothic" w:eastAsia="Century Gothic" w:hAnsi="Century Gothic" w:cs="Century Gothic"/>
          <w:color w:val="000000"/>
          <w:kern w:val="0"/>
          <w:sz w:val="20"/>
          <w:szCs w:val="20"/>
          <w14:ligatures w14:val="none"/>
        </w:rPr>
        <w:t>4. Total area of pre-project impervious surface</w:t>
      </w:r>
      <w:r w:rsidRPr="007F3FD1">
        <w:rPr>
          <w:rFonts w:ascii="Century Gothic" w:eastAsia="Century Gothic" w:hAnsi="Century Gothic" w:cs="Century Gothic"/>
          <w:color w:val="C00000"/>
          <w:kern w:val="0"/>
          <w:sz w:val="20"/>
          <w:szCs w:val="20"/>
          <w14:ligatures w14:val="none"/>
        </w:rPr>
        <w:t>: [XXX]</w:t>
      </w:r>
      <w:r w:rsidRPr="007F3FD1">
        <w:rPr>
          <w:rFonts w:ascii="Century Gothic" w:eastAsia="Century Gothic" w:hAnsi="Century Gothic" w:cs="Century Gothic"/>
          <w:color w:val="000000"/>
          <w:kern w:val="0"/>
          <w:sz w:val="20"/>
          <w:szCs w:val="20"/>
          <w14:ligatures w14:val="none"/>
        </w:rPr>
        <w:t xml:space="preserve"> sq. ft. </w:t>
      </w:r>
      <w:r w:rsidRPr="007F3FD1">
        <w:rPr>
          <w:rFonts w:ascii="Century Gothic" w:eastAsia="Century Gothic" w:hAnsi="Century Gothic" w:cs="Century Gothic"/>
          <w:color w:val="C00000"/>
          <w:kern w:val="0"/>
          <w:sz w:val="20"/>
          <w:szCs w:val="20"/>
          <w14:ligatures w14:val="none"/>
        </w:rPr>
        <w:t>[Include all existing impervious area within the project LOC]</w:t>
      </w:r>
    </w:p>
    <w:p w14:paraId="0D2810A4" w14:textId="77777777" w:rsidR="007F3FD1" w:rsidRPr="007F3FD1" w:rsidRDefault="007F3FD1" w:rsidP="007F3FD1">
      <w:pPr>
        <w:tabs>
          <w:tab w:val="left" w:pos="450"/>
        </w:tabs>
        <w:spacing w:line="240" w:lineRule="auto"/>
        <w:ind w:left="1080" w:hanging="274"/>
        <w:rPr>
          <w:rFonts w:ascii="Century Gothic" w:eastAsia="Century Gothic" w:hAnsi="Century Gothic" w:cs="Century Gothic"/>
          <w:color w:val="C00000"/>
          <w:kern w:val="0"/>
          <w:sz w:val="20"/>
          <w:szCs w:val="20"/>
          <w14:ligatures w14:val="none"/>
        </w:rPr>
      </w:pPr>
      <w:r w:rsidRPr="007F3FD1">
        <w:rPr>
          <w:rFonts w:ascii="Century Gothic" w:eastAsia="Century Gothic" w:hAnsi="Century Gothic" w:cs="Century Gothic"/>
          <w:color w:val="000000"/>
          <w:kern w:val="0"/>
          <w:sz w:val="20"/>
          <w:szCs w:val="20"/>
          <w14:ligatures w14:val="none"/>
        </w:rPr>
        <w:t xml:space="preserve">5. Total area of final impervious surface: </w:t>
      </w:r>
      <w:r w:rsidRPr="007F3FD1">
        <w:rPr>
          <w:rFonts w:ascii="Century Gothic" w:eastAsia="Century Gothic" w:hAnsi="Century Gothic" w:cs="Century Gothic"/>
          <w:color w:val="C00000"/>
          <w:kern w:val="0"/>
          <w:sz w:val="20"/>
          <w:szCs w:val="20"/>
          <w14:ligatures w14:val="none"/>
        </w:rPr>
        <w:t xml:space="preserve">[XXX] </w:t>
      </w:r>
      <w:r w:rsidRPr="007F3FD1">
        <w:rPr>
          <w:rFonts w:ascii="Century Gothic" w:eastAsia="Century Gothic" w:hAnsi="Century Gothic" w:cs="Century Gothic"/>
          <w:color w:val="000000"/>
          <w:kern w:val="0"/>
          <w:sz w:val="20"/>
          <w:szCs w:val="20"/>
          <w14:ligatures w14:val="none"/>
        </w:rPr>
        <w:t>sq. ft</w:t>
      </w:r>
      <w:r w:rsidRPr="007F3FD1">
        <w:rPr>
          <w:rFonts w:ascii="Century Gothic" w:eastAsia="Century Gothic" w:hAnsi="Century Gothic" w:cs="Century Gothic"/>
          <w:color w:val="C00000"/>
          <w:kern w:val="0"/>
          <w:sz w:val="20"/>
          <w:szCs w:val="20"/>
          <w14:ligatures w14:val="none"/>
        </w:rPr>
        <w:t>. [Include all new and existing impervious area that remains within the project LOC]</w:t>
      </w:r>
    </w:p>
    <w:p w14:paraId="55132E5B" w14:textId="77777777" w:rsidR="007F3FD1" w:rsidRPr="007F3FD1" w:rsidRDefault="007F3FD1" w:rsidP="007F3FD1">
      <w:pPr>
        <w:numPr>
          <w:ilvl w:val="0"/>
          <w:numId w:val="2"/>
        </w:numPr>
        <w:tabs>
          <w:tab w:val="left" w:pos="720"/>
        </w:tabs>
        <w:spacing w:after="0" w:line="240" w:lineRule="auto"/>
        <w:contextualSpacing/>
        <w:outlineLvl w:val="1"/>
        <w:rPr>
          <w:rFonts w:ascii="Century Gothic" w:eastAsia="Century Gothic" w:hAnsi="Century Gothic" w:cs="Century Gothic"/>
          <w:color w:val="000000"/>
          <w:kern w:val="0"/>
          <w:sz w:val="20"/>
          <w:szCs w:val="20"/>
          <w:u w:val="single"/>
          <w14:ligatures w14:val="none"/>
        </w:rPr>
      </w:pPr>
      <w:r w:rsidRPr="007F3FD1">
        <w:rPr>
          <w:rFonts w:ascii="Century Gothic" w:eastAsia="Century Gothic" w:hAnsi="Century Gothic" w:cs="Century Gothic"/>
          <w:color w:val="000000"/>
          <w:kern w:val="0"/>
          <w:sz w:val="22"/>
          <w:szCs w:val="22"/>
          <w:u w:val="single"/>
          <w14:ligatures w14:val="none"/>
        </w:rPr>
        <w:t>Existing Soil Data:</w:t>
      </w:r>
      <w:r w:rsidRPr="007F3FD1">
        <w:rPr>
          <w:rFonts w:ascii="Century Gothic" w:eastAsia="Century Gothic" w:hAnsi="Century Gothic" w:cs="Century Gothic"/>
          <w:color w:val="000000"/>
          <w:kern w:val="0"/>
          <w:sz w:val="20"/>
          <w:szCs w:val="20"/>
          <w:u w:val="single"/>
          <w14:ligatures w14:val="none"/>
        </w:rPr>
        <w:t xml:space="preserve"> </w:t>
      </w:r>
    </w:p>
    <w:p w14:paraId="5BE63D89" w14:textId="77777777" w:rsidR="007F3FD1" w:rsidRPr="007F3FD1" w:rsidRDefault="007F3FD1" w:rsidP="007F3FD1">
      <w:pPr>
        <w:widowControl w:val="0"/>
        <w:tabs>
          <w:tab w:val="left" w:pos="450"/>
        </w:tabs>
        <w:spacing w:after="0" w:line="240" w:lineRule="auto"/>
        <w:ind w:left="806"/>
        <w:rPr>
          <w:rFonts w:ascii="Century Gothic" w:eastAsia="Century Gothic" w:hAnsi="Century Gothic" w:cs="Century Gothic"/>
          <w:color w:val="FF0000"/>
          <w:kern w:val="0"/>
          <w:sz w:val="20"/>
          <w:szCs w:val="20"/>
          <w14:ligatures w14:val="none"/>
        </w:rPr>
      </w:pPr>
      <w:r w:rsidRPr="007F3FD1">
        <w:rPr>
          <w:rFonts w:ascii="Century Gothic" w:eastAsia="Century Gothic" w:hAnsi="Century Gothic" w:cs="Century Gothic"/>
          <w:color w:val="C00000"/>
          <w:kern w:val="0"/>
          <w:sz w:val="20"/>
          <w:szCs w:val="20"/>
          <w14:ligatures w14:val="none"/>
        </w:rPr>
        <w:t>[Provide a summary of any existing soil data that describes the soil types, their erodibility, and potential for soil erosion.  Include the 12 soil texture(s) from the USDA soil texture classification.</w:t>
      </w:r>
      <w:r w:rsidRPr="007F3FD1">
        <w:rPr>
          <w:rFonts w:ascii="Calibri" w:eastAsia="Calibri" w:hAnsi="Calibri" w:cs="Calibri"/>
          <w:color w:val="C00000"/>
          <w:kern w:val="0"/>
          <w:sz w:val="22"/>
          <w:szCs w:val="22"/>
          <w14:ligatures w14:val="none"/>
        </w:rPr>
        <w:t xml:space="preserve"> </w:t>
      </w:r>
      <w:r w:rsidRPr="007F3FD1">
        <w:rPr>
          <w:rFonts w:ascii="Century Gothic" w:eastAsia="Century Gothic" w:hAnsi="Century Gothic" w:cs="Century Gothic"/>
          <w:color w:val="C00000"/>
          <w:kern w:val="0"/>
          <w:sz w:val="20"/>
          <w:szCs w:val="20"/>
          <w14:ligatures w14:val="none"/>
        </w:rPr>
        <w:t xml:space="preserve">Information can be found using the USDA Web Soil Survey.  </w:t>
      </w:r>
      <w:hyperlink r:id="rId5" w:history="1">
        <w:r w:rsidRPr="007F3FD1">
          <w:rPr>
            <w:rFonts w:ascii="Times New Roman" w:eastAsia="Century Gothic" w:hAnsi="Times New Roman" w:cs="Times New Roman"/>
            <w:color w:val="1155CC"/>
            <w:kern w:val="0"/>
            <w:sz w:val="20"/>
            <w:szCs w:val="20"/>
            <w:u w:val="single"/>
            <w14:ligatures w14:val="none"/>
          </w:rPr>
          <w:t>https://websoilsurvey.sc.egov.usda.gov/App/HomePage.htm</w:t>
        </w:r>
      </w:hyperlink>
    </w:p>
    <w:p w14:paraId="2AD3A0DD" w14:textId="77777777" w:rsidR="007F3FD1" w:rsidRPr="007F3FD1" w:rsidRDefault="007F3FD1" w:rsidP="007F3FD1">
      <w:pPr>
        <w:widowControl w:val="0"/>
        <w:tabs>
          <w:tab w:val="left" w:pos="450"/>
        </w:tabs>
        <w:spacing w:after="0" w:line="240" w:lineRule="auto"/>
        <w:ind w:left="806"/>
        <w:rPr>
          <w:rFonts w:ascii="Century Gothic" w:eastAsia="Century Gothic" w:hAnsi="Century Gothic" w:cs="Century Gothic"/>
          <w:color w:val="C00000"/>
          <w:kern w:val="0"/>
          <w:sz w:val="20"/>
          <w:szCs w:val="20"/>
          <w14:ligatures w14:val="none"/>
        </w:rPr>
      </w:pPr>
      <w:r w:rsidRPr="007F3FD1">
        <w:rPr>
          <w:rFonts w:ascii="Century Gothic" w:eastAsia="Century Gothic" w:hAnsi="Century Gothic" w:cs="Century Gothic"/>
          <w:color w:val="C00000"/>
          <w:kern w:val="0"/>
          <w:sz w:val="20"/>
          <w:szCs w:val="20"/>
          <w14:ligatures w14:val="none"/>
        </w:rPr>
        <w:t>Provide the source of the data, which may include NRCS, geotechnical reports, and County Soil Conservation maps.]</w:t>
      </w:r>
    </w:p>
    <w:p w14:paraId="13CF0DF0" w14:textId="77777777" w:rsidR="007F3FD1" w:rsidRPr="007F3FD1" w:rsidRDefault="007F3FD1" w:rsidP="007F3FD1">
      <w:pPr>
        <w:spacing w:line="240" w:lineRule="auto"/>
        <w:ind w:left="806"/>
        <w:rPr>
          <w:rFonts w:ascii="Times New Roman" w:eastAsia="Times New Roman" w:hAnsi="Times New Roman" w:cs="Times New Roman"/>
          <w:color w:val="000000"/>
          <w:kern w:val="0"/>
          <w14:ligatures w14:val="none"/>
        </w:rPr>
      </w:pPr>
      <w:r w:rsidRPr="007F3FD1">
        <w:rPr>
          <w:rFonts w:ascii="Century Gothic" w:eastAsia="Century Gothic" w:hAnsi="Century Gothic" w:cs="Century Gothic"/>
          <w:color w:val="000000"/>
          <w:kern w:val="0"/>
          <w:sz w:val="20"/>
          <w:szCs w:val="20"/>
          <w14:ligatures w14:val="none"/>
        </w:rPr>
        <w:t xml:space="preserve">Data Source(s): </w:t>
      </w:r>
      <w:r w:rsidRPr="007F3FD1">
        <w:rPr>
          <w:rFonts w:ascii="Century Gothic" w:eastAsia="Century Gothic" w:hAnsi="Century Gothic" w:cs="Century Gothic"/>
          <w:color w:val="C00000"/>
          <w:kern w:val="0"/>
          <w:sz w:val="20"/>
          <w:szCs w:val="20"/>
          <w14:ligatures w14:val="none"/>
        </w:rPr>
        <w:t>[XXX]</w:t>
      </w:r>
    </w:p>
    <w:p w14:paraId="095666E4" w14:textId="77777777" w:rsidR="007F3FD1" w:rsidRPr="007F3FD1" w:rsidRDefault="007F3FD1" w:rsidP="007F3FD1">
      <w:pPr>
        <w:numPr>
          <w:ilvl w:val="0"/>
          <w:numId w:val="2"/>
        </w:numPr>
        <w:tabs>
          <w:tab w:val="left" w:pos="720"/>
        </w:tabs>
        <w:spacing w:after="0" w:line="240" w:lineRule="auto"/>
        <w:contextualSpacing/>
        <w:outlineLvl w:val="1"/>
        <w:rPr>
          <w:rFonts w:ascii="Century Gothic" w:eastAsia="Century Gothic" w:hAnsi="Century Gothic" w:cs="Century Gothic"/>
          <w:color w:val="000000"/>
          <w:kern w:val="0"/>
          <w:sz w:val="20"/>
          <w:szCs w:val="20"/>
          <w14:ligatures w14:val="none"/>
        </w:rPr>
      </w:pPr>
      <w:r w:rsidRPr="007F3FD1">
        <w:rPr>
          <w:rFonts w:ascii="Century Gothic" w:eastAsia="Century Gothic" w:hAnsi="Century Gothic" w:cs="Century Gothic"/>
          <w:color w:val="000000"/>
          <w:kern w:val="0"/>
          <w:sz w:val="22"/>
          <w:szCs w:val="22"/>
          <w:u w:val="single"/>
          <w14:ligatures w14:val="none"/>
        </w:rPr>
        <w:t>Existing Vegetation, Including Percent of Vegetative Cover:</w:t>
      </w:r>
      <w:r w:rsidRPr="007F3FD1">
        <w:rPr>
          <w:rFonts w:ascii="Century Gothic" w:eastAsia="Century Gothic" w:hAnsi="Century Gothic" w:cs="Century Gothic"/>
          <w:color w:val="000000"/>
          <w:kern w:val="0"/>
          <w:sz w:val="22"/>
          <w:szCs w:val="22"/>
          <w14:ligatures w14:val="none"/>
        </w:rPr>
        <w:t xml:space="preserve">  </w:t>
      </w:r>
    </w:p>
    <w:p w14:paraId="52B5DCDE" w14:textId="77777777" w:rsidR="007F3FD1" w:rsidRPr="007F3FD1" w:rsidRDefault="007F3FD1" w:rsidP="007F3FD1">
      <w:pPr>
        <w:widowControl w:val="0"/>
        <w:tabs>
          <w:tab w:val="left" w:pos="450"/>
        </w:tabs>
        <w:spacing w:after="0" w:line="240" w:lineRule="auto"/>
        <w:ind w:left="806"/>
        <w:rPr>
          <w:rFonts w:ascii="Century Gothic" w:eastAsia="Century Gothic" w:hAnsi="Century Gothic" w:cs="Century Gothic"/>
          <w:color w:val="000000"/>
          <w:kern w:val="0"/>
          <w:sz w:val="20"/>
          <w:szCs w:val="20"/>
          <w14:ligatures w14:val="none"/>
        </w:rPr>
      </w:pPr>
      <w:r w:rsidRPr="007F3FD1">
        <w:rPr>
          <w:rFonts w:ascii="Century Gothic" w:eastAsia="Century Gothic" w:hAnsi="Century Gothic" w:cs="Century Gothic"/>
          <w:color w:val="000000"/>
          <w:kern w:val="0"/>
          <w:sz w:val="20"/>
          <w:szCs w:val="20"/>
          <w14:ligatures w14:val="none"/>
        </w:rPr>
        <w:t xml:space="preserve">During design, the SWMP Administrator for Design in consultation with the Engineer will determine if the SWMP Administrator for Design or the SWMP Administrator for Construction will conduct the Vegetation Transects.  If the site is disturbed, an Adequate Reference Site(s) may be utilized, refer to the </w:t>
      </w:r>
      <w:r w:rsidRPr="007F3FD1">
        <w:rPr>
          <w:rFonts w:ascii="Century Gothic" w:eastAsia="Century Gothic" w:hAnsi="Century Gothic" w:cs="Century Gothic"/>
          <w:kern w:val="0"/>
          <w:sz w:val="20"/>
          <w:szCs w:val="20"/>
          <w14:ligatures w14:val="none"/>
        </w:rPr>
        <w:t>CDPS-SCP</w:t>
      </w:r>
      <w:r w:rsidRPr="007F3FD1">
        <w:rPr>
          <w:rFonts w:ascii="Century Gothic" w:eastAsia="Century Gothic" w:hAnsi="Century Gothic" w:cs="Century Gothic"/>
          <w:color w:val="000000"/>
          <w:kern w:val="0"/>
          <w:sz w:val="20"/>
          <w:szCs w:val="20"/>
          <w14:ligatures w14:val="none"/>
        </w:rPr>
        <w:t xml:space="preserve">.  </w:t>
      </w:r>
    </w:p>
    <w:p w14:paraId="25E718A7" w14:textId="77777777" w:rsidR="007F3FD1" w:rsidRPr="007F3FD1" w:rsidRDefault="007F3FD1" w:rsidP="007F3FD1">
      <w:pPr>
        <w:widowControl w:val="0"/>
        <w:tabs>
          <w:tab w:val="left" w:pos="450"/>
        </w:tabs>
        <w:spacing w:after="0" w:line="240" w:lineRule="auto"/>
        <w:ind w:left="806"/>
        <w:rPr>
          <w:rFonts w:ascii="Century Gothic" w:eastAsia="Century Gothic" w:hAnsi="Century Gothic" w:cs="Century Gothic"/>
          <w:color w:val="FF0000"/>
          <w:kern w:val="0"/>
          <w:sz w:val="20"/>
          <w:szCs w:val="20"/>
          <w14:ligatures w14:val="none"/>
        </w:rPr>
      </w:pPr>
      <w:r w:rsidRPr="007F3FD1">
        <w:rPr>
          <w:rFonts w:ascii="Century Gothic" w:eastAsia="Century Gothic" w:hAnsi="Century Gothic" w:cs="Century Gothic"/>
          <w:color w:val="C00000"/>
          <w:kern w:val="0"/>
          <w:sz w:val="20"/>
          <w:szCs w:val="20"/>
          <w14:ligatures w14:val="none"/>
        </w:rPr>
        <w:t xml:space="preserve">Vegetation Transect instruction is located on CDOT Landscape Architecture website.  </w:t>
      </w:r>
      <w:hyperlink r:id="rId6" w:history="1">
        <w:r w:rsidRPr="007F3FD1">
          <w:rPr>
            <w:rFonts w:ascii="Times New Roman" w:eastAsia="Century Gothic" w:hAnsi="Times New Roman" w:cs="Times New Roman"/>
            <w:color w:val="1155CC"/>
            <w:kern w:val="0"/>
            <w:sz w:val="20"/>
            <w:szCs w:val="20"/>
            <w:u w:val="single"/>
            <w14:ligatures w14:val="none"/>
          </w:rPr>
          <w:t>https://www.codot.gov/programs/environmental/landscape-architecture/construction-specifications-details-tools-1/207-and-212-psp-required-swmp-development-tools/vegetative-transect-procedure.pdf</w:t>
        </w:r>
      </w:hyperlink>
    </w:p>
    <w:p w14:paraId="2DA976A4" w14:textId="77777777" w:rsidR="007F3FD1" w:rsidRPr="007F3FD1" w:rsidRDefault="007F3FD1" w:rsidP="007F3FD1">
      <w:pPr>
        <w:widowControl w:val="0"/>
        <w:tabs>
          <w:tab w:val="left" w:pos="450"/>
        </w:tabs>
        <w:spacing w:after="0" w:line="240" w:lineRule="auto"/>
        <w:ind w:left="806"/>
        <w:rPr>
          <w:rFonts w:ascii="Century Gothic" w:eastAsia="Century Gothic" w:hAnsi="Century Gothic" w:cs="Century Gothic"/>
          <w:color w:val="C00000"/>
          <w:kern w:val="0"/>
          <w:sz w:val="20"/>
          <w:szCs w:val="20"/>
          <w14:ligatures w14:val="none"/>
        </w:rPr>
      </w:pPr>
      <w:r w:rsidRPr="007F3FD1">
        <w:rPr>
          <w:rFonts w:ascii="Century Gothic" w:eastAsia="Century Gothic" w:hAnsi="Century Gothic" w:cs="Century Gothic"/>
          <w:color w:val="C00000"/>
          <w:kern w:val="0"/>
          <w:sz w:val="20"/>
          <w:szCs w:val="20"/>
          <w14:ligatures w14:val="none"/>
        </w:rPr>
        <w:t>[SWMP Administrator for Design or SWMP Administrator for Construction is to conduct a survey including general</w:t>
      </w:r>
    </w:p>
    <w:p w14:paraId="59393F5A" w14:textId="77777777" w:rsidR="007F3FD1" w:rsidRPr="007F3FD1" w:rsidRDefault="007F3FD1" w:rsidP="007F3FD1">
      <w:pPr>
        <w:widowControl w:val="0"/>
        <w:tabs>
          <w:tab w:val="left" w:pos="450"/>
        </w:tabs>
        <w:spacing w:after="0" w:line="240" w:lineRule="auto"/>
        <w:ind w:left="806"/>
        <w:rPr>
          <w:rFonts w:ascii="Century Gothic" w:eastAsia="Century Gothic" w:hAnsi="Century Gothic" w:cs="Century Gothic"/>
          <w:color w:val="C00000"/>
          <w:kern w:val="0"/>
          <w:sz w:val="20"/>
          <w:szCs w:val="20"/>
          <w14:ligatures w14:val="none"/>
        </w:rPr>
      </w:pPr>
      <w:r w:rsidRPr="007F3FD1">
        <w:rPr>
          <w:rFonts w:ascii="Century Gothic" w:eastAsia="Century Gothic" w:hAnsi="Century Gothic" w:cs="Century Gothic"/>
          <w:color w:val="C00000"/>
          <w:kern w:val="0"/>
          <w:sz w:val="20"/>
          <w:szCs w:val="20"/>
          <w14:ligatures w14:val="none"/>
        </w:rPr>
        <w:t xml:space="preserve">description of existing vegetation prior to any ground disturbance on the project.  The SWMP Administrator shall </w:t>
      </w:r>
    </w:p>
    <w:p w14:paraId="04404E5E" w14:textId="77777777" w:rsidR="007F3FD1" w:rsidRPr="007F3FD1" w:rsidRDefault="007F3FD1" w:rsidP="007F3FD1">
      <w:pPr>
        <w:widowControl w:val="0"/>
        <w:tabs>
          <w:tab w:val="left" w:pos="450"/>
        </w:tabs>
        <w:spacing w:after="0" w:line="240" w:lineRule="auto"/>
        <w:ind w:left="806"/>
        <w:rPr>
          <w:rFonts w:ascii="Century Gothic" w:eastAsia="Century Gothic" w:hAnsi="Century Gothic" w:cs="Century Gothic"/>
          <w:color w:val="C00000"/>
          <w:kern w:val="0"/>
          <w:sz w:val="20"/>
          <w:szCs w:val="20"/>
          <w14:ligatures w14:val="none"/>
        </w:rPr>
      </w:pPr>
      <w:r w:rsidRPr="007F3FD1">
        <w:rPr>
          <w:rFonts w:ascii="Century Gothic" w:eastAsia="Century Gothic" w:hAnsi="Century Gothic" w:cs="Century Gothic"/>
          <w:color w:val="C00000"/>
          <w:kern w:val="0"/>
          <w:sz w:val="20"/>
          <w:szCs w:val="20"/>
          <w14:ligatures w14:val="none"/>
        </w:rPr>
        <w:t xml:space="preserve">photo-document existing vegetation where all work will be occurring.  The SWMP Administrator shall perform the vegetation survey transect(s) and include photo documentation.] </w:t>
      </w:r>
    </w:p>
    <w:p w14:paraId="320B2A7D" w14:textId="77777777" w:rsidR="007F3FD1" w:rsidRPr="007F3FD1" w:rsidRDefault="007F3FD1" w:rsidP="007F3FD1">
      <w:pPr>
        <w:widowControl w:val="0"/>
        <w:tabs>
          <w:tab w:val="left" w:pos="450"/>
        </w:tabs>
        <w:spacing w:after="0" w:line="240" w:lineRule="auto"/>
        <w:ind w:left="806"/>
        <w:rPr>
          <w:rFonts w:ascii="Century Gothic" w:eastAsia="Century Gothic" w:hAnsi="Century Gothic" w:cs="Century Gothic"/>
          <w:color w:val="FF0000"/>
          <w:kern w:val="0"/>
          <w:sz w:val="20"/>
          <w:szCs w:val="20"/>
          <w14:ligatures w14:val="none"/>
        </w:rPr>
      </w:pPr>
    </w:p>
    <w:p w14:paraId="7169DC0B" w14:textId="77777777" w:rsidR="007F3FD1" w:rsidRPr="007F3FD1" w:rsidRDefault="007F3FD1" w:rsidP="007F3FD1">
      <w:pPr>
        <w:widowControl w:val="0"/>
        <w:tabs>
          <w:tab w:val="left" w:pos="450"/>
        </w:tabs>
        <w:spacing w:after="0" w:line="240" w:lineRule="auto"/>
        <w:ind w:left="806"/>
        <w:rPr>
          <w:rFonts w:ascii="Century Gothic" w:eastAsia="Century Gothic" w:hAnsi="Century Gothic" w:cs="Century Gothic"/>
          <w:color w:val="000000"/>
          <w:kern w:val="0"/>
          <w:sz w:val="20"/>
          <w:szCs w:val="20"/>
          <w14:ligatures w14:val="none"/>
        </w:rPr>
      </w:pPr>
      <w:bookmarkStart w:id="0" w:name="_heading=h.gjdgxs"/>
      <w:bookmarkEnd w:id="0"/>
      <w:r w:rsidRPr="007F3FD1">
        <w:rPr>
          <w:rFonts w:ascii="Century Gothic" w:eastAsia="Century Gothic" w:hAnsi="Century Gothic" w:cs="Century Gothic"/>
          <w:color w:val="000000"/>
          <w:kern w:val="0"/>
          <w:sz w:val="20"/>
          <w:szCs w:val="20"/>
          <w:u w:val="single"/>
          <w14:ligatures w14:val="none"/>
        </w:rPr>
        <w:t>Pre-Construction</w:t>
      </w:r>
      <w:r w:rsidRPr="007F3FD1">
        <w:rPr>
          <w:rFonts w:ascii="Century Gothic" w:eastAsia="Century Gothic" w:hAnsi="Century Gothic" w:cs="Century Gothic"/>
          <w:color w:val="000000"/>
          <w:kern w:val="0"/>
          <w:sz w:val="20"/>
          <w:szCs w:val="20"/>
          <w14:ligatures w14:val="none"/>
        </w:rPr>
        <w:t xml:space="preserve"> Date of survey: </w:t>
      </w:r>
      <w:r w:rsidRPr="007F3FD1">
        <w:rPr>
          <w:rFonts w:ascii="Century Gothic" w:eastAsia="Century Gothic" w:hAnsi="Century Gothic" w:cs="Century Gothic"/>
          <w:color w:val="C00000"/>
          <w:kern w:val="0"/>
          <w:sz w:val="20"/>
          <w:szCs w:val="20"/>
          <w14:ligatures w14:val="none"/>
        </w:rPr>
        <w:t>[XXX]</w:t>
      </w:r>
      <w:r w:rsidRPr="007F3FD1">
        <w:rPr>
          <w:rFonts w:ascii="Century Gothic" w:eastAsia="Century Gothic" w:hAnsi="Century Gothic" w:cs="Century Gothic"/>
          <w:color w:val="000000"/>
          <w:kern w:val="0"/>
          <w:sz w:val="20"/>
          <w:szCs w:val="20"/>
          <w14:ligatures w14:val="none"/>
        </w:rPr>
        <w:tab/>
        <w:t xml:space="preserve"> Percent Existing Vegetative Cover: </w:t>
      </w:r>
      <w:r w:rsidRPr="007F3FD1">
        <w:rPr>
          <w:rFonts w:ascii="Century Gothic" w:eastAsia="Century Gothic" w:hAnsi="Century Gothic" w:cs="Century Gothic"/>
          <w:color w:val="C00000"/>
          <w:kern w:val="0"/>
          <w:sz w:val="20"/>
          <w:szCs w:val="20"/>
          <w14:ligatures w14:val="none"/>
        </w:rPr>
        <w:t>[XXX]</w:t>
      </w:r>
    </w:p>
    <w:p w14:paraId="296F2E26" w14:textId="77777777" w:rsidR="007F3FD1" w:rsidRDefault="007F3FD1" w:rsidP="007F3FD1">
      <w:pPr>
        <w:widowControl w:val="0"/>
        <w:tabs>
          <w:tab w:val="left" w:pos="450"/>
        </w:tabs>
        <w:spacing w:after="0" w:line="240" w:lineRule="auto"/>
        <w:ind w:left="806"/>
        <w:rPr>
          <w:rFonts w:ascii="Century Gothic" w:eastAsia="Century Gothic" w:hAnsi="Century Gothic" w:cs="Century Gothic"/>
          <w:color w:val="000000"/>
          <w:kern w:val="0"/>
          <w:sz w:val="20"/>
          <w:szCs w:val="20"/>
          <w14:ligatures w14:val="none"/>
        </w:rPr>
      </w:pPr>
    </w:p>
    <w:p w14:paraId="7845FC42" w14:textId="77777777" w:rsidR="00E30AD9" w:rsidRDefault="00E30AD9" w:rsidP="007F3FD1">
      <w:pPr>
        <w:widowControl w:val="0"/>
        <w:tabs>
          <w:tab w:val="left" w:pos="450"/>
        </w:tabs>
        <w:spacing w:after="0" w:line="240" w:lineRule="auto"/>
        <w:ind w:left="806"/>
        <w:rPr>
          <w:rFonts w:ascii="Century Gothic" w:eastAsia="Century Gothic" w:hAnsi="Century Gothic" w:cs="Century Gothic"/>
          <w:color w:val="000000"/>
          <w:kern w:val="0"/>
          <w:sz w:val="20"/>
          <w:szCs w:val="20"/>
          <w14:ligatures w14:val="none"/>
        </w:rPr>
      </w:pPr>
    </w:p>
    <w:p w14:paraId="052B7BA6" w14:textId="0333E0DC" w:rsidR="007F3FD1" w:rsidRDefault="007F3FD1" w:rsidP="007F3FD1">
      <w:pPr>
        <w:widowControl w:val="0"/>
        <w:tabs>
          <w:tab w:val="left" w:pos="450"/>
        </w:tabs>
        <w:spacing w:after="0" w:line="240" w:lineRule="auto"/>
        <w:ind w:left="806"/>
        <w:rPr>
          <w:rFonts w:ascii="Century Gothic" w:eastAsia="Century Gothic" w:hAnsi="Century Gothic" w:cs="Century Gothic"/>
          <w:color w:val="C00000"/>
          <w:kern w:val="0"/>
          <w:sz w:val="20"/>
          <w:szCs w:val="20"/>
          <w14:ligatures w14:val="none"/>
        </w:rPr>
      </w:pPr>
      <w:r w:rsidRPr="007F3FD1">
        <w:rPr>
          <w:rFonts w:ascii="Century Gothic" w:eastAsia="Century Gothic" w:hAnsi="Century Gothic" w:cs="Century Gothic"/>
          <w:color w:val="000000"/>
          <w:kern w:val="0"/>
          <w:sz w:val="20"/>
          <w:szCs w:val="20"/>
          <w14:ligatures w14:val="none"/>
        </w:rPr>
        <w:t xml:space="preserve">Description of existing vegetation: </w:t>
      </w:r>
      <w:r w:rsidRPr="007F3FD1">
        <w:rPr>
          <w:rFonts w:ascii="Century Gothic" w:eastAsia="Century Gothic" w:hAnsi="Century Gothic" w:cs="Century Gothic"/>
          <w:color w:val="C00000"/>
          <w:kern w:val="0"/>
          <w:sz w:val="20"/>
          <w:szCs w:val="20"/>
          <w14:ligatures w14:val="none"/>
        </w:rPr>
        <w:t>[XXX]</w:t>
      </w:r>
    </w:p>
    <w:p w14:paraId="76C8571F" w14:textId="77777777" w:rsidR="00E30AD9" w:rsidRPr="007F3FD1" w:rsidRDefault="00E30AD9" w:rsidP="007F3FD1">
      <w:pPr>
        <w:widowControl w:val="0"/>
        <w:tabs>
          <w:tab w:val="left" w:pos="450"/>
        </w:tabs>
        <w:spacing w:after="0" w:line="240" w:lineRule="auto"/>
        <w:ind w:left="806"/>
        <w:rPr>
          <w:rFonts w:ascii="Century Gothic" w:eastAsia="Century Gothic" w:hAnsi="Century Gothic" w:cs="Century Gothic"/>
          <w:color w:val="000000"/>
          <w:kern w:val="0"/>
          <w:sz w:val="20"/>
          <w:szCs w:val="20"/>
          <w14:ligatures w14:val="none"/>
        </w:rPr>
      </w:pPr>
    </w:p>
    <w:p w14:paraId="70334746" w14:textId="77777777" w:rsidR="007F3FD1" w:rsidRDefault="007F3FD1" w:rsidP="007F3FD1">
      <w:pPr>
        <w:widowControl w:val="0"/>
        <w:tabs>
          <w:tab w:val="left" w:pos="450"/>
        </w:tabs>
        <w:spacing w:after="0" w:line="240" w:lineRule="auto"/>
        <w:ind w:left="806"/>
        <w:rPr>
          <w:rFonts w:ascii="Century Gothic" w:eastAsia="Century Gothic" w:hAnsi="Century Gothic" w:cs="Century Gothic"/>
          <w:color w:val="C00000"/>
          <w:kern w:val="0"/>
          <w:sz w:val="20"/>
          <w:szCs w:val="20"/>
          <w14:ligatures w14:val="none"/>
        </w:rPr>
      </w:pPr>
      <w:r w:rsidRPr="007F3FD1">
        <w:rPr>
          <w:rFonts w:ascii="Century Gothic" w:eastAsia="Century Gothic" w:hAnsi="Century Gothic" w:cs="Century Gothic"/>
          <w:color w:val="000000"/>
          <w:kern w:val="0"/>
          <w:sz w:val="20"/>
          <w:szCs w:val="20"/>
          <w14:ligatures w14:val="none"/>
        </w:rPr>
        <w:t>Method for determining percent vegetative cover:</w:t>
      </w:r>
      <w:r w:rsidRPr="007F3FD1">
        <w:rPr>
          <w:rFonts w:ascii="Century Gothic" w:eastAsia="Century Gothic" w:hAnsi="Century Gothic" w:cs="Century Gothic"/>
          <w:color w:val="FF0000"/>
          <w:kern w:val="0"/>
          <w:sz w:val="20"/>
          <w:szCs w:val="20"/>
          <w14:ligatures w14:val="none"/>
        </w:rPr>
        <w:t xml:space="preserve"> </w:t>
      </w:r>
      <w:r w:rsidRPr="007F3FD1">
        <w:rPr>
          <w:rFonts w:ascii="Century Gothic" w:eastAsia="Century Gothic" w:hAnsi="Century Gothic" w:cs="Century Gothic"/>
          <w:color w:val="C00000"/>
          <w:kern w:val="0"/>
          <w:sz w:val="20"/>
          <w:szCs w:val="20"/>
          <w14:ligatures w14:val="none"/>
        </w:rPr>
        <w:t>[Recommend using CDOT Vegetative Transect Procedure; if not used, provide a copy of methodology and have SWMP Reviewer pre-approve.]</w:t>
      </w:r>
    </w:p>
    <w:p w14:paraId="21A71CE9" w14:textId="77777777" w:rsidR="00E30AD9" w:rsidRPr="007F3FD1" w:rsidRDefault="00E30AD9" w:rsidP="007F3FD1">
      <w:pPr>
        <w:widowControl w:val="0"/>
        <w:tabs>
          <w:tab w:val="left" w:pos="450"/>
        </w:tabs>
        <w:spacing w:after="0" w:line="240" w:lineRule="auto"/>
        <w:ind w:left="806"/>
        <w:rPr>
          <w:rFonts w:ascii="Century Gothic" w:eastAsia="Century Gothic" w:hAnsi="Century Gothic" w:cs="Century Gothic"/>
          <w:color w:val="000000"/>
          <w:kern w:val="0"/>
          <w:sz w:val="20"/>
          <w:szCs w:val="20"/>
          <w14:ligatures w14:val="none"/>
        </w:rPr>
      </w:pPr>
    </w:p>
    <w:p w14:paraId="7A423C91" w14:textId="77777777" w:rsidR="007F3FD1" w:rsidRPr="007F3FD1" w:rsidRDefault="007F3FD1" w:rsidP="007F3FD1">
      <w:pPr>
        <w:widowControl w:val="0"/>
        <w:tabs>
          <w:tab w:val="left" w:pos="450"/>
        </w:tabs>
        <w:spacing w:after="0" w:line="240" w:lineRule="auto"/>
        <w:ind w:left="806"/>
        <w:rPr>
          <w:rFonts w:ascii="Century Gothic" w:eastAsia="Century Gothic" w:hAnsi="Century Gothic" w:cs="Century Gothic"/>
          <w:color w:val="000000"/>
          <w:kern w:val="0"/>
          <w:sz w:val="20"/>
          <w:szCs w:val="20"/>
          <w14:ligatures w14:val="none"/>
        </w:rPr>
      </w:pPr>
      <w:r w:rsidRPr="007F3FD1">
        <w:rPr>
          <w:rFonts w:ascii="Century Gothic" w:eastAsia="Century Gothic" w:hAnsi="Century Gothic" w:cs="Century Gothic"/>
          <w:color w:val="000000"/>
          <w:kern w:val="0"/>
          <w:sz w:val="20"/>
          <w:szCs w:val="20"/>
          <w14:ligatures w14:val="none"/>
        </w:rPr>
        <w:t>Include a map or table showing transect locations, photos documenting pre-Construction vegetative cover, and methodology used to determine existing vegetative cover to SWMP Tab 17:</w:t>
      </w:r>
    </w:p>
    <w:p w14:paraId="5A1A757E" w14:textId="77777777" w:rsidR="007F3FD1" w:rsidRPr="007F3FD1" w:rsidRDefault="007F3FD1" w:rsidP="007F3FD1">
      <w:pPr>
        <w:widowControl w:val="0"/>
        <w:tabs>
          <w:tab w:val="left" w:pos="450"/>
        </w:tabs>
        <w:spacing w:after="0" w:line="240" w:lineRule="auto"/>
        <w:ind w:left="806"/>
        <w:rPr>
          <w:rFonts w:ascii="Century Gothic" w:eastAsia="Century Gothic" w:hAnsi="Century Gothic" w:cs="Century Gothic"/>
          <w:color w:val="C00000"/>
          <w:kern w:val="0"/>
          <w:sz w:val="20"/>
          <w:szCs w:val="20"/>
          <w14:ligatures w14:val="none"/>
        </w:rPr>
      </w:pPr>
      <w:r w:rsidRPr="007F3FD1">
        <w:rPr>
          <w:rFonts w:ascii="Century Gothic" w:eastAsia="Century Gothic" w:hAnsi="Century Gothic" w:cs="Century Gothic"/>
          <w:color w:val="C00000"/>
          <w:kern w:val="0"/>
          <w:sz w:val="20"/>
          <w:szCs w:val="20"/>
          <w14:ligatures w14:val="none"/>
        </w:rPr>
        <w:t>[Transect form is located on CDOT Landscape Architecture website] https://www.codot.gov/programs/environmental/landscape-architecture</w:t>
      </w:r>
    </w:p>
    <w:p w14:paraId="441A557D" w14:textId="77777777" w:rsidR="007F3FD1" w:rsidRPr="007F3FD1" w:rsidRDefault="007F3FD1" w:rsidP="007F3FD1">
      <w:pPr>
        <w:shd w:val="clear" w:color="auto" w:fill="FFFFFF"/>
        <w:spacing w:after="0" w:line="240" w:lineRule="auto"/>
        <w:ind w:left="720"/>
        <w:rPr>
          <w:rFonts w:ascii="Century Gothic" w:eastAsia="Century Gothic" w:hAnsi="Century Gothic" w:cs="Century Gothic"/>
          <w:color w:val="FF0000"/>
          <w:kern w:val="0"/>
          <w:sz w:val="20"/>
          <w:szCs w:val="20"/>
          <w14:ligatures w14:val="none"/>
        </w:rPr>
      </w:pPr>
    </w:p>
    <w:p w14:paraId="414E79C5" w14:textId="77777777" w:rsidR="007F3FD1" w:rsidRPr="007F3FD1" w:rsidRDefault="007F3FD1" w:rsidP="007F3FD1">
      <w:pPr>
        <w:shd w:val="clear" w:color="auto" w:fill="FFFFFF"/>
        <w:spacing w:after="0" w:line="240" w:lineRule="auto"/>
        <w:ind w:left="720"/>
        <w:rPr>
          <w:rFonts w:ascii="Century Gothic" w:eastAsia="Century Gothic" w:hAnsi="Century Gothic" w:cs="Century Gothic"/>
          <w:kern w:val="0"/>
          <w:sz w:val="20"/>
          <w:szCs w:val="20"/>
          <w14:ligatures w14:val="none"/>
        </w:rPr>
      </w:pPr>
      <w:r w:rsidRPr="007F3FD1">
        <w:rPr>
          <w:rFonts w:ascii="Century Gothic" w:eastAsia="Century Gothic" w:hAnsi="Century Gothic" w:cs="Century Gothic"/>
          <w:kern w:val="0"/>
          <w:sz w:val="20"/>
          <w:szCs w:val="20"/>
          <w:u w:val="single"/>
          <w14:ligatures w14:val="none"/>
        </w:rPr>
        <w:t>Post-Construction</w:t>
      </w:r>
      <w:r w:rsidRPr="007F3FD1">
        <w:rPr>
          <w:rFonts w:ascii="Century Gothic" w:eastAsia="Century Gothic" w:hAnsi="Century Gothic" w:cs="Century Gothic"/>
          <w:kern w:val="0"/>
          <w:sz w:val="20"/>
          <w:szCs w:val="20"/>
          <w14:ligatures w14:val="none"/>
        </w:rPr>
        <w:t xml:space="preserve"> Date of survey: ______________</w:t>
      </w:r>
      <w:r w:rsidRPr="007F3FD1">
        <w:rPr>
          <w:rFonts w:ascii="Century Gothic" w:eastAsia="Century Gothic" w:hAnsi="Century Gothic" w:cs="Century Gothic"/>
          <w:kern w:val="0"/>
          <w:sz w:val="20"/>
          <w:szCs w:val="20"/>
          <w14:ligatures w14:val="none"/>
        </w:rPr>
        <w:tab/>
        <w:t xml:space="preserve"> Percent Vegetative Cover: ______________ </w:t>
      </w:r>
    </w:p>
    <w:p w14:paraId="7AA260D7" w14:textId="77777777" w:rsidR="007F3FD1" w:rsidRPr="007F3FD1" w:rsidRDefault="007F3FD1" w:rsidP="007F3FD1">
      <w:pPr>
        <w:shd w:val="clear" w:color="auto" w:fill="FFFFFF"/>
        <w:spacing w:after="0" w:line="240" w:lineRule="auto"/>
        <w:ind w:left="720"/>
        <w:rPr>
          <w:rFonts w:ascii="Century Gothic" w:eastAsia="Century Gothic" w:hAnsi="Century Gothic" w:cs="Century Gothic"/>
          <w:kern w:val="0"/>
          <w:sz w:val="20"/>
          <w:szCs w:val="20"/>
          <w14:ligatures w14:val="none"/>
        </w:rPr>
      </w:pPr>
      <w:r w:rsidRPr="007F3FD1">
        <w:rPr>
          <w:rFonts w:ascii="Century Gothic" w:eastAsia="Century Gothic" w:hAnsi="Century Gothic" w:cs="Century Gothic"/>
          <w:kern w:val="0"/>
          <w:sz w:val="20"/>
          <w:szCs w:val="20"/>
          <w14:ligatures w14:val="none"/>
        </w:rPr>
        <w:t xml:space="preserve">Description of vegetation: </w:t>
      </w:r>
      <w:r w:rsidRPr="007F3FD1">
        <w:rPr>
          <w:rFonts w:ascii="Century Gothic" w:eastAsia="Century Gothic" w:hAnsi="Century Gothic" w:cs="Century Gothic"/>
          <w:kern w:val="0"/>
          <w:sz w:val="20"/>
          <w:szCs w:val="20"/>
          <w14:ligatures w14:val="none"/>
        </w:rPr>
        <w:tab/>
      </w:r>
      <w:r w:rsidRPr="007F3FD1">
        <w:rPr>
          <w:rFonts w:ascii="Century Gothic" w:eastAsia="Century Gothic" w:hAnsi="Century Gothic" w:cs="Century Gothic"/>
          <w:kern w:val="0"/>
          <w:sz w:val="20"/>
          <w:szCs w:val="20"/>
          <w14:ligatures w14:val="none"/>
        </w:rPr>
        <w:tab/>
        <w:t xml:space="preserve"> </w:t>
      </w:r>
      <w:r w:rsidRPr="007F3FD1">
        <w:rPr>
          <w:rFonts w:ascii="Century Gothic" w:eastAsia="Century Gothic" w:hAnsi="Century Gothic" w:cs="Century Gothic"/>
          <w:kern w:val="0"/>
          <w:sz w:val="20"/>
          <w:szCs w:val="20"/>
          <w14:ligatures w14:val="none"/>
        </w:rPr>
        <w:tab/>
      </w:r>
      <w:r w:rsidRPr="007F3FD1">
        <w:rPr>
          <w:rFonts w:ascii="Century Gothic" w:eastAsia="Century Gothic" w:hAnsi="Century Gothic" w:cs="Century Gothic"/>
          <w:kern w:val="0"/>
          <w:sz w:val="20"/>
          <w:szCs w:val="20"/>
          <w14:ligatures w14:val="none"/>
        </w:rPr>
        <w:tab/>
      </w:r>
    </w:p>
    <w:p w14:paraId="426A15FC" w14:textId="77777777" w:rsidR="007F3FD1" w:rsidRPr="007F3FD1" w:rsidRDefault="007F3FD1" w:rsidP="007F3FD1">
      <w:pPr>
        <w:shd w:val="clear" w:color="auto" w:fill="FFFFFF"/>
        <w:spacing w:after="0" w:line="240" w:lineRule="auto"/>
        <w:ind w:left="720"/>
        <w:rPr>
          <w:rFonts w:ascii="Century Gothic" w:eastAsia="Century Gothic" w:hAnsi="Century Gothic" w:cs="Century Gothic"/>
          <w:kern w:val="0"/>
          <w:sz w:val="20"/>
          <w:szCs w:val="20"/>
          <w14:ligatures w14:val="none"/>
        </w:rPr>
      </w:pPr>
      <w:r w:rsidRPr="007F3FD1">
        <w:rPr>
          <w:rFonts w:ascii="Century Gothic" w:eastAsia="Century Gothic" w:hAnsi="Century Gothic" w:cs="Century Gothic"/>
          <w:kern w:val="0"/>
          <w:sz w:val="20"/>
          <w:szCs w:val="20"/>
          <w14:ligatures w14:val="none"/>
        </w:rPr>
        <w:t>The method used to determine pre-construction percent cover shall be used to determine post construction percent cover.</w:t>
      </w:r>
    </w:p>
    <w:p w14:paraId="7ADA4460" w14:textId="77777777" w:rsidR="007F3FD1" w:rsidRPr="007F3FD1" w:rsidRDefault="007F3FD1" w:rsidP="007F3FD1">
      <w:pPr>
        <w:shd w:val="clear" w:color="auto" w:fill="FFFFFF"/>
        <w:spacing w:after="0" w:line="240" w:lineRule="auto"/>
        <w:ind w:left="720"/>
        <w:rPr>
          <w:rFonts w:ascii="Century Gothic" w:eastAsia="Century Gothic" w:hAnsi="Century Gothic" w:cs="Century Gothic"/>
          <w:kern w:val="0"/>
          <w:sz w:val="20"/>
          <w:szCs w:val="20"/>
          <w14:ligatures w14:val="none"/>
        </w:rPr>
      </w:pPr>
      <w:r w:rsidRPr="007F3FD1">
        <w:rPr>
          <w:rFonts w:ascii="Century Gothic" w:eastAsia="Century Gothic" w:hAnsi="Century Gothic" w:cs="Century Gothic"/>
          <w:kern w:val="0"/>
          <w:sz w:val="20"/>
          <w:szCs w:val="20"/>
          <w14:ligatures w14:val="none"/>
        </w:rPr>
        <w:t>Include map or table showing transect locations, photos documenting post-Construction vegetative cover, and methodology used to determine existing vegetative cover to SWMP Tab 17:</w:t>
      </w:r>
    </w:p>
    <w:p w14:paraId="21C748A7" w14:textId="7B5BB5C6" w:rsidR="007F3FD1" w:rsidRDefault="007F3FD1" w:rsidP="007F3FD1">
      <w:pPr>
        <w:ind w:left="720"/>
        <w:rPr>
          <w:rFonts w:ascii="Century Gothic" w:eastAsia="Century Gothic" w:hAnsi="Century Gothic" w:cs="Century Gothic"/>
          <w:color w:val="C00000"/>
          <w:kern w:val="0"/>
          <w:sz w:val="20"/>
          <w:szCs w:val="20"/>
          <w14:ligatures w14:val="none"/>
        </w:rPr>
      </w:pPr>
      <w:r w:rsidRPr="007F3FD1">
        <w:rPr>
          <w:rFonts w:ascii="Century Gothic" w:eastAsia="Century Gothic" w:hAnsi="Century Gothic" w:cs="Century Gothic"/>
          <w:color w:val="C00000"/>
          <w:kern w:val="0"/>
          <w:sz w:val="20"/>
          <w:szCs w:val="20"/>
          <w14:ligatures w14:val="none"/>
        </w:rPr>
        <w:t>[Transect form is located on CDOT Landscape Architecture website] https://www.codot.gov/programs/environmental/landscape-architecture</w:t>
      </w:r>
      <w:r w:rsidRPr="007F3FD1">
        <w:rPr>
          <w:rFonts w:ascii="Century Gothic" w:eastAsia="Century Gothic" w:hAnsi="Century Gothic" w:cs="Century Gothic"/>
          <w:color w:val="C00000"/>
          <w:kern w:val="0"/>
          <w:sz w:val="20"/>
          <w:szCs w:val="20"/>
          <w14:ligatures w14:val="none"/>
        </w:rPr>
        <w:tab/>
      </w:r>
    </w:p>
    <w:p w14:paraId="0E23881F" w14:textId="50EDC32B" w:rsidR="00A80C92" w:rsidRPr="00A80C92" w:rsidRDefault="00A80C92" w:rsidP="009C09C8">
      <w:pPr>
        <w:pStyle w:val="ListParagraph"/>
        <w:keepNext/>
        <w:numPr>
          <w:ilvl w:val="0"/>
          <w:numId w:val="1"/>
        </w:numPr>
        <w:spacing w:before="120" w:after="0" w:line="240" w:lineRule="auto"/>
        <w:ind w:left="720"/>
        <w:outlineLvl w:val="0"/>
        <w:rPr>
          <w:rFonts w:ascii="Century Gothic" w:eastAsia="Century Gothic" w:hAnsi="Century Gothic" w:cs="Century Gothic"/>
          <w:bCs/>
          <w:color w:val="000000"/>
          <w:kern w:val="0"/>
          <w14:ligatures w14:val="none"/>
        </w:rPr>
      </w:pPr>
      <w:r w:rsidRPr="00A80C92">
        <w:rPr>
          <w:rFonts w:ascii="Century Gothic" w:eastAsia="Century Gothic" w:hAnsi="Century Gothic" w:cs="Century Gothic"/>
          <w:b/>
          <w:color w:val="000000"/>
          <w:kern w:val="0"/>
          <w:u w:val="single"/>
          <w14:ligatures w14:val="none"/>
        </w:rPr>
        <w:t>Stormwater Management Controls for First Construction Activities</w:t>
      </w:r>
      <w:r>
        <w:rPr>
          <w:rFonts w:ascii="Century Gothic" w:eastAsia="Century Gothic" w:hAnsi="Century Gothic" w:cs="Century Gothic"/>
          <w:b/>
          <w:color w:val="000000"/>
          <w:kern w:val="0"/>
          <w:u w:val="single"/>
          <w14:ligatures w14:val="none"/>
        </w:rPr>
        <w:t xml:space="preserve"> </w:t>
      </w:r>
    </w:p>
    <w:p w14:paraId="17268432" w14:textId="33BCADCA" w:rsidR="00A80C92" w:rsidRPr="00BC1986" w:rsidRDefault="00A80C92" w:rsidP="00A80C92">
      <w:pPr>
        <w:pStyle w:val="ListParagraph"/>
        <w:keepNext/>
        <w:spacing w:before="120" w:after="0" w:line="240" w:lineRule="auto"/>
        <w:outlineLvl w:val="0"/>
        <w:rPr>
          <w:rFonts w:ascii="Century Gothic" w:eastAsia="Century Gothic" w:hAnsi="Century Gothic" w:cs="Century Gothic"/>
          <w:bCs/>
          <w:color w:val="000000"/>
          <w:kern w:val="0"/>
          <w:sz w:val="20"/>
          <w:szCs w:val="20"/>
          <w14:ligatures w14:val="none"/>
        </w:rPr>
      </w:pPr>
      <w:r w:rsidRPr="00BC1986">
        <w:rPr>
          <w:rFonts w:ascii="Century Gothic" w:eastAsia="Century Gothic" w:hAnsi="Century Gothic" w:cs="Century Gothic"/>
          <w:bCs/>
          <w:color w:val="000000"/>
          <w:kern w:val="0"/>
          <w:sz w:val="20"/>
          <w:szCs w:val="20"/>
          <w14:ligatures w14:val="none"/>
        </w:rPr>
        <w:t>The Contractor shall p</w:t>
      </w:r>
      <w:r w:rsidR="00E30AD9">
        <w:rPr>
          <w:rFonts w:ascii="Century Gothic" w:eastAsia="Century Gothic" w:hAnsi="Century Gothic" w:cs="Century Gothic"/>
          <w:bCs/>
          <w:color w:val="000000"/>
          <w:kern w:val="0"/>
          <w:sz w:val="20"/>
          <w:szCs w:val="20"/>
          <w14:ligatures w14:val="none"/>
        </w:rPr>
        <w:t>er</w:t>
      </w:r>
      <w:r w:rsidRPr="00BC1986">
        <w:rPr>
          <w:rFonts w:ascii="Century Gothic" w:eastAsia="Century Gothic" w:hAnsi="Century Gothic" w:cs="Century Gothic"/>
          <w:bCs/>
          <w:color w:val="000000"/>
          <w:kern w:val="0"/>
          <w:sz w:val="20"/>
          <w:szCs w:val="20"/>
          <w14:ligatures w14:val="none"/>
        </w:rPr>
        <w:t>form the following</w:t>
      </w:r>
      <w:r w:rsidR="00BC1986" w:rsidRPr="00BC1986">
        <w:rPr>
          <w:rFonts w:ascii="Century Gothic" w:eastAsia="Century Gothic" w:hAnsi="Century Gothic" w:cs="Century Gothic"/>
          <w:bCs/>
          <w:color w:val="000000"/>
          <w:kern w:val="0"/>
          <w:sz w:val="20"/>
          <w:szCs w:val="20"/>
          <w14:ligatures w14:val="none"/>
        </w:rPr>
        <w:t xml:space="preserve"> </w:t>
      </w:r>
    </w:p>
    <w:p w14:paraId="0A857F63" w14:textId="77777777" w:rsidR="00BC1986" w:rsidRPr="00BC1986" w:rsidRDefault="00BC1986" w:rsidP="00A80C92">
      <w:pPr>
        <w:pStyle w:val="ListParagraph"/>
        <w:keepNext/>
        <w:spacing w:before="120" w:after="0" w:line="240" w:lineRule="auto"/>
        <w:outlineLvl w:val="0"/>
        <w:rPr>
          <w:rFonts w:ascii="Century Gothic" w:eastAsia="Century Gothic" w:hAnsi="Century Gothic" w:cs="Century Gothic"/>
          <w:bCs/>
          <w:color w:val="000000"/>
          <w:kern w:val="0"/>
          <w:sz w:val="20"/>
          <w:szCs w:val="20"/>
          <w14:ligatures w14:val="none"/>
        </w:rPr>
      </w:pPr>
    </w:p>
    <w:p w14:paraId="772456F3" w14:textId="0B094AC8" w:rsidR="00A80C92" w:rsidRPr="00BC1986" w:rsidRDefault="00BC1986" w:rsidP="00A80C92">
      <w:pPr>
        <w:pStyle w:val="ListParagraph"/>
        <w:numPr>
          <w:ilvl w:val="0"/>
          <w:numId w:val="3"/>
        </w:numPr>
        <w:tabs>
          <w:tab w:val="left" w:pos="720"/>
        </w:tabs>
        <w:spacing w:after="0" w:line="240" w:lineRule="auto"/>
        <w:outlineLvl w:val="1"/>
        <w:rPr>
          <w:rFonts w:ascii="Century Gothic" w:eastAsia="Century Gothic" w:hAnsi="Century Gothic" w:cs="Century Gothic"/>
          <w:color w:val="000000"/>
          <w:kern w:val="0"/>
          <w:sz w:val="20"/>
          <w:szCs w:val="20"/>
          <w:u w:val="single"/>
          <w14:ligatures w14:val="none"/>
        </w:rPr>
      </w:pPr>
      <w:r w:rsidRPr="00BC1986">
        <w:rPr>
          <w:rFonts w:ascii="Century Gothic" w:eastAsia="Century Gothic" w:hAnsi="Century Gothic" w:cs="Century Gothic"/>
          <w:color w:val="000000"/>
          <w:kern w:val="0"/>
          <w:sz w:val="20"/>
          <w:szCs w:val="20"/>
          <w:u w:val="single"/>
          <w14:ligatures w14:val="none"/>
        </w:rPr>
        <w:t>Potential Pollutants Sources</w:t>
      </w:r>
      <w:r w:rsidR="00A80C92" w:rsidRPr="00BC1986">
        <w:rPr>
          <w:rFonts w:ascii="Century Gothic" w:eastAsia="Century Gothic" w:hAnsi="Century Gothic" w:cs="Century Gothic"/>
          <w:color w:val="000000"/>
          <w:kern w:val="0"/>
          <w:sz w:val="20"/>
          <w:szCs w:val="20"/>
          <w:u w:val="single"/>
          <w14:ligatures w14:val="none"/>
        </w:rPr>
        <w:t xml:space="preserve">: </w:t>
      </w:r>
    </w:p>
    <w:p w14:paraId="4828B179" w14:textId="77777777" w:rsidR="00A80C92" w:rsidRPr="00BC1986" w:rsidRDefault="00A80C92" w:rsidP="00BC1986">
      <w:pPr>
        <w:widowControl w:val="0"/>
        <w:tabs>
          <w:tab w:val="left" w:pos="450"/>
        </w:tabs>
        <w:spacing w:line="240" w:lineRule="auto"/>
        <w:ind w:left="1080"/>
        <w:rPr>
          <w:rFonts w:ascii="Century Gothic" w:eastAsia="Century Gothic" w:hAnsi="Century Gothic" w:cs="Century Gothic"/>
          <w:color w:val="000000"/>
          <w:kern w:val="0"/>
          <w:sz w:val="20"/>
          <w:szCs w:val="20"/>
          <w14:ligatures w14:val="none"/>
        </w:rPr>
      </w:pPr>
      <w:r w:rsidRPr="00A80C92">
        <w:rPr>
          <w:rFonts w:ascii="Century Gothic" w:eastAsia="Century Gothic" w:hAnsi="Century Gothic" w:cs="Century Gothic"/>
          <w:color w:val="000000"/>
          <w:kern w:val="0"/>
          <w:sz w:val="20"/>
          <w:szCs w:val="20"/>
          <w14:ligatures w14:val="none"/>
        </w:rPr>
        <w:t>Refer to Potential Pollutant Sources in SWMP Section 4A. The SWMP Administrator for Construction shall prepare a list of all potential pollutants and their locations in accordance with subsection 107.25.</w:t>
      </w:r>
    </w:p>
    <w:p w14:paraId="19102275" w14:textId="0264D441" w:rsidR="00A80C92" w:rsidRPr="00BC1986" w:rsidRDefault="00BC1986" w:rsidP="00A80C92">
      <w:pPr>
        <w:pStyle w:val="ListParagraph"/>
        <w:numPr>
          <w:ilvl w:val="0"/>
          <w:numId w:val="3"/>
        </w:numPr>
        <w:spacing w:after="0" w:line="240" w:lineRule="auto"/>
        <w:outlineLvl w:val="1"/>
        <w:rPr>
          <w:rFonts w:ascii="Century Gothic" w:eastAsia="Century Gothic" w:hAnsi="Century Gothic" w:cs="Century Gothic"/>
          <w:color w:val="000000"/>
          <w:kern w:val="0"/>
          <w:sz w:val="20"/>
          <w:szCs w:val="20"/>
          <w:u w:val="single"/>
          <w14:ligatures w14:val="none"/>
        </w:rPr>
      </w:pPr>
      <w:r w:rsidRPr="00BC1986">
        <w:rPr>
          <w:rFonts w:ascii="Century Gothic" w:eastAsia="Century Gothic" w:hAnsi="Century Gothic" w:cs="Century Gothic"/>
          <w:color w:val="000000"/>
          <w:kern w:val="0"/>
          <w:sz w:val="20"/>
          <w:szCs w:val="20"/>
          <w:u w:val="single"/>
          <w14:ligatures w14:val="none"/>
        </w:rPr>
        <w:t xml:space="preserve">Offsite Drainage </w:t>
      </w:r>
      <w:r w:rsidR="00A80C92" w:rsidRPr="00BC1986">
        <w:rPr>
          <w:rFonts w:ascii="Century Gothic" w:eastAsia="Century Gothic" w:hAnsi="Century Gothic" w:cs="Century Gothic"/>
          <w:color w:val="000000"/>
          <w:kern w:val="0"/>
          <w:sz w:val="20"/>
          <w:szCs w:val="20"/>
          <w:u w:val="single"/>
          <w14:ligatures w14:val="none"/>
        </w:rPr>
        <w:t>(</w:t>
      </w:r>
      <w:r w:rsidRPr="00BC1986">
        <w:rPr>
          <w:rFonts w:ascii="Century Gothic" w:eastAsia="Century Gothic" w:hAnsi="Century Gothic" w:cs="Century Gothic"/>
          <w:color w:val="000000"/>
          <w:kern w:val="0"/>
          <w:sz w:val="20"/>
          <w:szCs w:val="20"/>
          <w:u w:val="single"/>
          <w14:ligatures w14:val="none"/>
        </w:rPr>
        <w:t>Run on Water</w:t>
      </w:r>
      <w:r w:rsidR="00A80C92" w:rsidRPr="00BC1986">
        <w:rPr>
          <w:rFonts w:ascii="Century Gothic" w:eastAsia="Century Gothic" w:hAnsi="Century Gothic" w:cs="Century Gothic"/>
          <w:color w:val="000000"/>
          <w:kern w:val="0"/>
          <w:sz w:val="20"/>
          <w:szCs w:val="20"/>
          <w:u w:val="single"/>
          <w14:ligatures w14:val="none"/>
        </w:rPr>
        <w:t>):</w:t>
      </w:r>
    </w:p>
    <w:p w14:paraId="1B069010" w14:textId="77777777" w:rsidR="00A80C92" w:rsidRPr="00A80C92" w:rsidRDefault="00A80C92" w:rsidP="00A80C92">
      <w:pPr>
        <w:spacing w:after="0" w:line="240" w:lineRule="auto"/>
        <w:ind w:left="1080"/>
        <w:rPr>
          <w:rFonts w:ascii="Century Gothic" w:eastAsia="Century Gothic" w:hAnsi="Century Gothic" w:cs="Century Gothic"/>
          <w:color w:val="000000"/>
          <w:kern w:val="0"/>
          <w:sz w:val="20"/>
          <w:szCs w:val="20"/>
          <w14:ligatures w14:val="none"/>
        </w:rPr>
      </w:pPr>
      <w:r w:rsidRPr="00A80C92">
        <w:rPr>
          <w:rFonts w:ascii="Century Gothic" w:eastAsia="Century Gothic" w:hAnsi="Century Gothic" w:cs="Century Gothic"/>
          <w:color w:val="000000"/>
          <w:kern w:val="0"/>
          <w:sz w:val="20"/>
          <w:szCs w:val="20"/>
          <w14:ligatures w14:val="none"/>
        </w:rPr>
        <w:t xml:space="preserve">Place Control Measures to address run-on water in accordance with subsection 208.03.  </w:t>
      </w:r>
    </w:p>
    <w:p w14:paraId="65D17A12" w14:textId="77777777" w:rsidR="00A80C92" w:rsidRPr="00A80C92" w:rsidRDefault="00A80C92" w:rsidP="00A80C92">
      <w:pPr>
        <w:autoSpaceDE w:val="0"/>
        <w:autoSpaceDN w:val="0"/>
        <w:adjustRightInd w:val="0"/>
        <w:spacing w:after="0" w:line="240" w:lineRule="auto"/>
        <w:ind w:left="1440" w:hanging="360"/>
        <w:rPr>
          <w:rFonts w:ascii="Century Gothic" w:eastAsia="Times New Roman" w:hAnsi="Century Gothic" w:cs="Courier New"/>
          <w:kern w:val="0"/>
          <w:sz w:val="20"/>
          <w:szCs w:val="20"/>
          <w14:ligatures w14:val="none"/>
        </w:rPr>
      </w:pPr>
    </w:p>
    <w:p w14:paraId="3044F096" w14:textId="731C090C" w:rsidR="00A80C92" w:rsidRPr="00BC1986" w:rsidRDefault="00BC1986" w:rsidP="00A80C92">
      <w:pPr>
        <w:pStyle w:val="ListParagraph"/>
        <w:numPr>
          <w:ilvl w:val="0"/>
          <w:numId w:val="3"/>
        </w:numPr>
        <w:spacing w:after="0" w:line="240" w:lineRule="auto"/>
        <w:outlineLvl w:val="1"/>
        <w:rPr>
          <w:rFonts w:ascii="Century Gothic" w:eastAsia="Century Gothic" w:hAnsi="Century Gothic" w:cs="Courier New"/>
          <w:color w:val="FF0000"/>
          <w:kern w:val="0"/>
          <w:sz w:val="20"/>
          <w:szCs w:val="20"/>
          <w:u w:val="single"/>
          <w14:ligatures w14:val="none"/>
        </w:rPr>
      </w:pPr>
      <w:r w:rsidRPr="00BC1986">
        <w:rPr>
          <w:rFonts w:ascii="Century Gothic" w:eastAsia="Century Gothic" w:hAnsi="Century Gothic" w:cs="Century Gothic"/>
          <w:color w:val="000000"/>
          <w:kern w:val="0"/>
          <w:sz w:val="20"/>
          <w:szCs w:val="20"/>
          <w:u w:val="single"/>
          <w14:ligatures w14:val="none"/>
        </w:rPr>
        <w:t>Construction Dewatering</w:t>
      </w:r>
      <w:r w:rsidR="00A80C92" w:rsidRPr="00BC1986">
        <w:rPr>
          <w:rFonts w:ascii="Century Gothic" w:eastAsia="Century Gothic" w:hAnsi="Century Gothic" w:cs="Century Gothic"/>
          <w:color w:val="000000"/>
          <w:kern w:val="0"/>
          <w:sz w:val="20"/>
          <w:szCs w:val="20"/>
          <w:u w:val="single"/>
          <w14:ligatures w14:val="none"/>
        </w:rPr>
        <w:t xml:space="preserve">: </w:t>
      </w:r>
    </w:p>
    <w:p w14:paraId="5FCE817B" w14:textId="77777777" w:rsidR="00A80C92" w:rsidRPr="00A80C92" w:rsidRDefault="00A80C92" w:rsidP="00A80C92">
      <w:pPr>
        <w:spacing w:after="0" w:line="240" w:lineRule="auto"/>
        <w:ind w:left="1080"/>
        <w:rPr>
          <w:rFonts w:ascii="Century Gothic" w:eastAsia="Century Gothic" w:hAnsi="Century Gothic" w:cs="Century Gothic"/>
          <w:color w:val="000000"/>
          <w:kern w:val="0"/>
          <w:sz w:val="20"/>
          <w:szCs w:val="20"/>
          <w14:ligatures w14:val="none"/>
        </w:rPr>
      </w:pPr>
      <w:r w:rsidRPr="00A80C92">
        <w:rPr>
          <w:rFonts w:ascii="Century Gothic" w:eastAsia="Century Gothic" w:hAnsi="Century Gothic" w:cs="Century Gothic"/>
          <w:color w:val="000000"/>
          <w:kern w:val="0"/>
          <w:sz w:val="20"/>
          <w:szCs w:val="20"/>
          <w14:ligatures w14:val="none"/>
        </w:rPr>
        <w:t>Obtain a CDPS Dewatering Permit from CDPHE if conditions of their Low Risk Guidance for Discharges of Uncontaminated Groundwater to Land are not met; see subsections 107.02 and 107.25.</w:t>
      </w:r>
    </w:p>
    <w:p w14:paraId="104A4778" w14:textId="77777777" w:rsidR="00A80C92" w:rsidRPr="00A80C92" w:rsidRDefault="00A80C92" w:rsidP="00A80C92">
      <w:pPr>
        <w:spacing w:after="0" w:line="240" w:lineRule="auto"/>
        <w:ind w:left="1440" w:right="216"/>
        <w:rPr>
          <w:rFonts w:ascii="Century Gothic" w:eastAsia="Times New Roman" w:hAnsi="Century Gothic" w:cs="Courier New"/>
          <w:kern w:val="0"/>
          <w:sz w:val="20"/>
          <w:szCs w:val="20"/>
          <w14:ligatures w14:val="none"/>
        </w:rPr>
      </w:pPr>
    </w:p>
    <w:p w14:paraId="0CA47CC5" w14:textId="77777777" w:rsidR="00A80C92" w:rsidRPr="00A80C92" w:rsidRDefault="00A80C92" w:rsidP="00A80C92">
      <w:pPr>
        <w:spacing w:after="0" w:line="240" w:lineRule="auto"/>
        <w:ind w:left="1080"/>
        <w:rPr>
          <w:rFonts w:ascii="Century Gothic" w:eastAsia="Century Gothic" w:hAnsi="Century Gothic" w:cs="Century Gothic"/>
          <w:color w:val="000000"/>
          <w:kern w:val="0"/>
          <w:sz w:val="20"/>
          <w:szCs w:val="20"/>
          <w:u w:val="single"/>
          <w14:ligatures w14:val="none"/>
        </w:rPr>
      </w:pPr>
      <w:r w:rsidRPr="00A80C92">
        <w:rPr>
          <w:rFonts w:ascii="Century Gothic" w:eastAsia="Century Gothic" w:hAnsi="Century Gothic" w:cs="Century Gothic"/>
          <w:color w:val="000000"/>
          <w:kern w:val="0"/>
          <w:sz w:val="20"/>
          <w:szCs w:val="20"/>
          <w14:ligatures w14:val="none"/>
        </w:rPr>
        <w:t xml:space="preserve">Refer to CDPHE Low Risk Discharge Guidance Document of Uncontaminated Groundwater to Land. </w:t>
      </w:r>
      <w:hyperlink r:id="rId7" w:history="1">
        <w:r w:rsidRPr="00A80C92">
          <w:rPr>
            <w:rFonts w:ascii="Century Gothic" w:eastAsia="Century Gothic" w:hAnsi="Century Gothic" w:cs="Century Gothic"/>
            <w:color w:val="0000FF"/>
            <w:kern w:val="0"/>
            <w:sz w:val="20"/>
            <w:szCs w:val="20"/>
            <w:u w:val="single"/>
            <w14:ligatures w14:val="none"/>
          </w:rPr>
          <w:t>https://www.colorado.gov/pacific/sites/default/files/WQ%20LOW%20RISK%20GW.pdf</w:t>
        </w:r>
      </w:hyperlink>
    </w:p>
    <w:p w14:paraId="1D53518F" w14:textId="77777777" w:rsidR="00A80C92" w:rsidRPr="00A80C92" w:rsidRDefault="00A80C92" w:rsidP="00A80C92">
      <w:pPr>
        <w:spacing w:after="0" w:line="240" w:lineRule="auto"/>
        <w:ind w:left="720" w:hanging="360"/>
        <w:rPr>
          <w:rFonts w:ascii="Century Gothic" w:eastAsia="Times New Roman" w:hAnsi="Century Gothic" w:cs="Times New Roman"/>
          <w:kern w:val="0"/>
          <w:sz w:val="20"/>
          <w:szCs w:val="20"/>
          <w14:ligatures w14:val="none"/>
        </w:rPr>
      </w:pPr>
    </w:p>
    <w:p w14:paraId="206C9313" w14:textId="668896F5" w:rsidR="00A80C92" w:rsidRPr="00BC1986" w:rsidRDefault="00BC1986" w:rsidP="00BC1986">
      <w:pPr>
        <w:pStyle w:val="ListParagraph"/>
        <w:numPr>
          <w:ilvl w:val="0"/>
          <w:numId w:val="3"/>
        </w:numPr>
        <w:spacing w:after="0" w:line="240" w:lineRule="auto"/>
        <w:outlineLvl w:val="1"/>
        <w:rPr>
          <w:rFonts w:ascii="Century Gothic" w:eastAsia="Century Gothic" w:hAnsi="Century Gothic" w:cs="Century Gothic"/>
          <w:color w:val="000000"/>
          <w:kern w:val="0"/>
          <w:sz w:val="20"/>
          <w:szCs w:val="20"/>
          <w:u w:val="single"/>
          <w14:ligatures w14:val="none"/>
        </w:rPr>
      </w:pPr>
      <w:r w:rsidRPr="00BC1986">
        <w:rPr>
          <w:rFonts w:ascii="Century Gothic" w:eastAsia="Century Gothic" w:hAnsi="Century Gothic" w:cs="Century Gothic"/>
          <w:color w:val="000000"/>
          <w:kern w:val="0"/>
          <w:sz w:val="20"/>
          <w:szCs w:val="20"/>
          <w:u w:val="single"/>
          <w14:ligatures w14:val="none"/>
        </w:rPr>
        <w:t>Vehicle Tracking Control</w:t>
      </w:r>
      <w:r w:rsidR="00A80C92" w:rsidRPr="00BC1986">
        <w:rPr>
          <w:rFonts w:ascii="Century Gothic" w:eastAsia="Century Gothic" w:hAnsi="Century Gothic" w:cs="Century Gothic"/>
          <w:color w:val="000000"/>
          <w:kern w:val="0"/>
          <w:sz w:val="20"/>
          <w:szCs w:val="20"/>
          <w:u w:val="single"/>
          <w14:ligatures w14:val="none"/>
        </w:rPr>
        <w:t>:</w:t>
      </w:r>
    </w:p>
    <w:p w14:paraId="0052F541" w14:textId="77777777" w:rsidR="00A80C92" w:rsidRPr="00A80C92" w:rsidRDefault="00A80C92" w:rsidP="00A80C92">
      <w:pPr>
        <w:spacing w:after="0" w:line="240" w:lineRule="auto"/>
        <w:ind w:left="1080"/>
        <w:rPr>
          <w:rFonts w:ascii="Century Gothic" w:eastAsia="Century Gothic" w:hAnsi="Century Gothic" w:cs="Century Gothic"/>
          <w:color w:val="000000"/>
          <w:kern w:val="0"/>
          <w:sz w:val="20"/>
          <w:szCs w:val="20"/>
          <w14:ligatures w14:val="none"/>
        </w:rPr>
      </w:pPr>
      <w:r w:rsidRPr="00A80C92">
        <w:rPr>
          <w:rFonts w:ascii="Century Gothic" w:eastAsia="Century Gothic" w:hAnsi="Century Gothic" w:cs="Century Gothic"/>
          <w:color w:val="000000"/>
          <w:kern w:val="0"/>
          <w:sz w:val="20"/>
          <w:szCs w:val="20"/>
          <w14:ligatures w14:val="none"/>
        </w:rPr>
        <w:t>Control Measures shall be implemented in accordance with subsection 208.04.</w:t>
      </w:r>
    </w:p>
    <w:p w14:paraId="09977EAE" w14:textId="77777777" w:rsidR="00A80C92" w:rsidRPr="00A80C92" w:rsidRDefault="00A80C92" w:rsidP="00A80C92">
      <w:pPr>
        <w:spacing w:after="0" w:line="240" w:lineRule="auto"/>
        <w:ind w:left="1440" w:hanging="360"/>
        <w:rPr>
          <w:rFonts w:ascii="Century Gothic" w:eastAsia="Times New Roman" w:hAnsi="Century Gothic" w:cs="Times New Roman"/>
          <w:kern w:val="0"/>
          <w:sz w:val="20"/>
          <w:szCs w:val="20"/>
          <w14:ligatures w14:val="none"/>
        </w:rPr>
      </w:pPr>
    </w:p>
    <w:p w14:paraId="13E3984E" w14:textId="55A80F0B" w:rsidR="00A80C92" w:rsidRPr="00BC1986" w:rsidRDefault="00BC1986" w:rsidP="00BC1986">
      <w:pPr>
        <w:pStyle w:val="ListParagraph"/>
        <w:numPr>
          <w:ilvl w:val="0"/>
          <w:numId w:val="3"/>
        </w:numPr>
        <w:spacing w:after="0" w:line="240" w:lineRule="auto"/>
        <w:outlineLvl w:val="1"/>
        <w:rPr>
          <w:rFonts w:ascii="Century Gothic" w:eastAsia="Century Gothic" w:hAnsi="Century Gothic" w:cs="Century Gothic"/>
          <w:color w:val="000000"/>
          <w:kern w:val="0"/>
          <w:sz w:val="20"/>
          <w:szCs w:val="20"/>
          <w:u w:val="single"/>
          <w14:ligatures w14:val="none"/>
        </w:rPr>
      </w:pPr>
      <w:r w:rsidRPr="00BC1986">
        <w:rPr>
          <w:rFonts w:ascii="Century Gothic" w:eastAsia="Century Gothic" w:hAnsi="Century Gothic" w:cs="Century Gothic"/>
          <w:color w:val="000000"/>
          <w:kern w:val="0"/>
          <w:sz w:val="20"/>
          <w:szCs w:val="20"/>
          <w:u w:val="single"/>
          <w14:ligatures w14:val="none"/>
        </w:rPr>
        <w:t>Perimeter Control</w:t>
      </w:r>
      <w:r w:rsidR="00A80C92" w:rsidRPr="00BC1986">
        <w:rPr>
          <w:rFonts w:ascii="Century Gothic" w:eastAsia="Century Gothic" w:hAnsi="Century Gothic" w:cs="Century Gothic"/>
          <w:color w:val="000000"/>
          <w:kern w:val="0"/>
          <w:sz w:val="20"/>
          <w:szCs w:val="20"/>
          <w:u w:val="single"/>
          <w14:ligatures w14:val="none"/>
        </w:rPr>
        <w:t>:</w:t>
      </w:r>
    </w:p>
    <w:p w14:paraId="20759B50" w14:textId="13B570C6" w:rsidR="00A80C92" w:rsidRPr="00A80C92" w:rsidRDefault="00A80C92" w:rsidP="00796EC7">
      <w:pPr>
        <w:spacing w:after="0" w:line="240" w:lineRule="auto"/>
        <w:ind w:left="1080"/>
        <w:rPr>
          <w:rFonts w:ascii="Century Gothic" w:eastAsia="Century Gothic" w:hAnsi="Century Gothic" w:cs="Century Gothic"/>
          <w:color w:val="000000"/>
          <w:kern w:val="0"/>
          <w:sz w:val="20"/>
          <w:szCs w:val="20"/>
          <w14:ligatures w14:val="none"/>
        </w:rPr>
      </w:pPr>
      <w:r w:rsidRPr="00A80C92">
        <w:rPr>
          <w:rFonts w:ascii="Century Gothic" w:eastAsia="Century Gothic" w:hAnsi="Century Gothic" w:cs="Century Gothic"/>
          <w:color w:val="000000"/>
          <w:kern w:val="0"/>
          <w:sz w:val="20"/>
          <w:szCs w:val="20"/>
          <w14:ligatures w14:val="none"/>
        </w:rPr>
        <w:t xml:space="preserve">Perimeter control shall be established as the first item on the SWMP to prevent the potential for pollutants leaving the construction site boundaries, entering the stormwater drainage system, or discharging to state waters. </w:t>
      </w:r>
      <w:r w:rsidR="001F37F9">
        <w:rPr>
          <w:rFonts w:ascii="Century Gothic" w:eastAsia="Century Gothic" w:hAnsi="Century Gothic" w:cs="Century Gothic"/>
          <w:color w:val="000000"/>
          <w:kern w:val="0"/>
          <w:sz w:val="20"/>
          <w:szCs w:val="20"/>
          <w14:ligatures w14:val="none"/>
        </w:rPr>
        <w:t xml:space="preserve">With </w:t>
      </w:r>
      <w:r w:rsidR="00AF604F">
        <w:rPr>
          <w:rFonts w:ascii="Century Gothic" w:eastAsia="Century Gothic" w:hAnsi="Century Gothic" w:cs="Century Gothic"/>
          <w:color w:val="000000"/>
          <w:kern w:val="0"/>
          <w:sz w:val="20"/>
          <w:szCs w:val="20"/>
          <w14:ligatures w14:val="none"/>
        </w:rPr>
        <w:t>subsection</w:t>
      </w:r>
      <w:r w:rsidR="00AF604F" w:rsidRPr="00A80C92">
        <w:rPr>
          <w:rFonts w:ascii="Century Gothic" w:eastAsia="Century Gothic" w:hAnsi="Century Gothic" w:cs="Century Gothic"/>
          <w:color w:val="000000"/>
          <w:kern w:val="0"/>
          <w:sz w:val="20"/>
          <w:szCs w:val="20"/>
          <w14:ligatures w14:val="none"/>
        </w:rPr>
        <w:t xml:space="preserve"> Perimeter</w:t>
      </w:r>
      <w:r w:rsidRPr="00A80C92">
        <w:rPr>
          <w:rFonts w:ascii="Century Gothic" w:eastAsia="Century Gothic" w:hAnsi="Century Gothic" w:cs="Century Gothic"/>
          <w:color w:val="000000"/>
          <w:kern w:val="0"/>
          <w:sz w:val="20"/>
          <w:szCs w:val="20"/>
          <w14:ligatures w14:val="none"/>
        </w:rPr>
        <w:t xml:space="preserve"> control may consist of berms, silt fence, erosion logs, existing landforms, or other Control Measures as approved.</w:t>
      </w:r>
    </w:p>
    <w:p w14:paraId="2DE4A96F" w14:textId="77777777" w:rsidR="00923379" w:rsidRPr="00923379" w:rsidRDefault="00923379" w:rsidP="00923379">
      <w:pPr>
        <w:spacing w:after="0" w:line="240" w:lineRule="auto"/>
        <w:rPr>
          <w:rFonts w:ascii="Times New Roman" w:eastAsia="Times New Roman" w:hAnsi="Times New Roman" w:cs="Times New Roman"/>
          <w:kern w:val="0"/>
          <w14:ligatures w14:val="none"/>
        </w:rPr>
      </w:pPr>
    </w:p>
    <w:p w14:paraId="3844E2F6" w14:textId="77777777" w:rsidR="00923379" w:rsidRPr="00923379" w:rsidRDefault="00923379" w:rsidP="00923379">
      <w:pPr>
        <w:keepNext/>
        <w:numPr>
          <w:ilvl w:val="0"/>
          <w:numId w:val="1"/>
        </w:numPr>
        <w:tabs>
          <w:tab w:val="left" w:pos="720"/>
        </w:tabs>
        <w:spacing w:after="0" w:line="240" w:lineRule="auto"/>
        <w:ind w:left="540"/>
        <w:outlineLvl w:val="0"/>
        <w:rPr>
          <w:rFonts w:ascii="Century Gothic" w:eastAsia="Century Gothic" w:hAnsi="Century Gothic" w:cs="Century Gothic"/>
          <w:b/>
          <w:color w:val="000000"/>
          <w:kern w:val="0"/>
          <w:u w:val="single"/>
          <w14:ligatures w14:val="none"/>
        </w:rPr>
      </w:pPr>
      <w:bookmarkStart w:id="1" w:name="bookmark=id.4d34og8"/>
      <w:bookmarkEnd w:id="1"/>
      <w:r w:rsidRPr="00923379">
        <w:rPr>
          <w:rFonts w:ascii="Century Gothic" w:eastAsia="Century Gothic" w:hAnsi="Century Gothic" w:cs="Century Gothic"/>
          <w:b/>
          <w:color w:val="000000"/>
          <w:kern w:val="0"/>
          <w:u w:val="single"/>
          <w14:ligatures w14:val="none"/>
        </w:rPr>
        <w:t>Qualified Stormwater Managers:</w:t>
      </w:r>
    </w:p>
    <w:p w14:paraId="45C3D6D3" w14:textId="77777777" w:rsidR="00923379" w:rsidRPr="00923379" w:rsidRDefault="00923379" w:rsidP="00923379">
      <w:pPr>
        <w:numPr>
          <w:ilvl w:val="0"/>
          <w:numId w:val="4"/>
        </w:numPr>
        <w:tabs>
          <w:tab w:val="left" w:pos="720"/>
        </w:tabs>
        <w:spacing w:after="0" w:line="240" w:lineRule="auto"/>
        <w:contextualSpacing/>
        <w:outlineLvl w:val="1"/>
        <w:rPr>
          <w:rFonts w:ascii="Century Gothic" w:eastAsia="Century Gothic" w:hAnsi="Century Gothic" w:cs="Century Gothic"/>
          <w:color w:val="000000"/>
          <w:kern w:val="0"/>
          <w:sz w:val="22"/>
          <w:szCs w:val="22"/>
          <w:u w:val="single"/>
          <w14:ligatures w14:val="none"/>
        </w:rPr>
      </w:pPr>
      <w:r w:rsidRPr="00923379">
        <w:rPr>
          <w:rFonts w:ascii="Century Gothic" w:eastAsia="Century Gothic" w:hAnsi="Century Gothic" w:cs="Century Gothic"/>
          <w:color w:val="000000"/>
          <w:kern w:val="0"/>
          <w:sz w:val="22"/>
          <w:szCs w:val="22"/>
          <w:u w:val="single"/>
          <w14:ligatures w14:val="none"/>
        </w:rPr>
        <w:t>SWMP Administrator for Design:</w:t>
      </w:r>
      <w:r w:rsidRPr="00923379">
        <w:rPr>
          <w:rFonts w:ascii="Century Gothic" w:eastAsia="Century Gothic" w:hAnsi="Century Gothic" w:cs="Century Gothic"/>
          <w:color w:val="000000"/>
          <w:kern w:val="0"/>
          <w:sz w:val="20"/>
          <w:szCs w:val="20"/>
          <w:u w:val="single"/>
          <w14:ligatures w14:val="none"/>
        </w:rPr>
        <w:t xml:space="preserve"> </w:t>
      </w:r>
    </w:p>
    <w:p w14:paraId="0515463B" w14:textId="77777777" w:rsidR="00923379" w:rsidRPr="00923379" w:rsidRDefault="00923379" w:rsidP="00923379">
      <w:pPr>
        <w:widowControl w:val="0"/>
        <w:tabs>
          <w:tab w:val="left" w:pos="450"/>
        </w:tabs>
        <w:spacing w:after="0" w:line="240" w:lineRule="auto"/>
        <w:ind w:left="806"/>
        <w:rPr>
          <w:rFonts w:ascii="Century Gothic" w:eastAsia="Century Gothic" w:hAnsi="Century Gothic" w:cs="Century Gothic"/>
          <w:color w:val="000000"/>
          <w:kern w:val="0"/>
          <w:sz w:val="20"/>
          <w:szCs w:val="20"/>
          <w14:ligatures w14:val="none"/>
        </w:rPr>
      </w:pPr>
      <w:r w:rsidRPr="00923379">
        <w:rPr>
          <w:rFonts w:ascii="Century Gothic" w:eastAsia="Century Gothic" w:hAnsi="Century Gothic" w:cs="Century Gothic"/>
          <w:color w:val="000000"/>
          <w:kern w:val="0"/>
          <w:sz w:val="20"/>
          <w:szCs w:val="20"/>
          <w14:ligatures w14:val="none"/>
        </w:rPr>
        <w:t xml:space="preserve">CDOT Certified Individual responsible for developing SWMP Plan Sheets and SWMP Site Maps during the design phase. </w:t>
      </w:r>
    </w:p>
    <w:p w14:paraId="1C33F64A" w14:textId="77777777" w:rsidR="00923379" w:rsidRPr="00923379" w:rsidRDefault="00923379" w:rsidP="00923379">
      <w:pPr>
        <w:widowControl w:val="0"/>
        <w:tabs>
          <w:tab w:val="left" w:pos="450"/>
        </w:tabs>
        <w:spacing w:after="0" w:line="240" w:lineRule="auto"/>
        <w:ind w:left="806"/>
        <w:rPr>
          <w:rFonts w:ascii="Century Gothic" w:eastAsia="Century Gothic" w:hAnsi="Century Gothic" w:cs="Century Gothic"/>
          <w:color w:val="FF0000"/>
          <w:kern w:val="0"/>
          <w:sz w:val="20"/>
          <w:szCs w:val="20"/>
          <w14:ligatures w14:val="none"/>
        </w:rPr>
      </w:pPr>
      <w:r w:rsidRPr="00923379">
        <w:rPr>
          <w:rFonts w:ascii="Century Gothic" w:eastAsia="Century Gothic" w:hAnsi="Century Gothic" w:cs="Century Gothic"/>
          <w:color w:val="C00000"/>
          <w:kern w:val="0"/>
          <w:sz w:val="20"/>
          <w:szCs w:val="20"/>
          <w14:ligatures w14:val="none"/>
        </w:rPr>
        <w:t xml:space="preserve">[The 207 and 212 require that topsoil testing and the topsoil amendment requirements be completed by the SWMP Administrator for Design. For additional information see the SWMP development tools on the Landscape Architecture Section Website </w:t>
      </w:r>
      <w:hyperlink r:id="rId8" w:history="1">
        <w:r w:rsidRPr="00923379">
          <w:rPr>
            <w:rFonts w:ascii="Times New Roman" w:eastAsia="Century Gothic" w:hAnsi="Times New Roman" w:cs="Times New Roman"/>
            <w:color w:val="0000FF"/>
            <w:kern w:val="0"/>
            <w:sz w:val="20"/>
            <w:szCs w:val="20"/>
            <w:u w:val="single"/>
            <w14:ligatures w14:val="none"/>
          </w:rPr>
          <w:t>https://www.codot.gov/programs/environmental/landscape-architecture/207-and-212-psp-required-swmp-development-tools-1</w:t>
        </w:r>
      </w:hyperlink>
    </w:p>
    <w:p w14:paraId="107C38D9" w14:textId="77777777" w:rsidR="00923379" w:rsidRPr="00923379" w:rsidRDefault="00923379" w:rsidP="00923379">
      <w:pPr>
        <w:spacing w:after="0" w:line="240" w:lineRule="auto"/>
        <w:ind w:left="720"/>
        <w:rPr>
          <w:rFonts w:ascii="Century Gothic" w:eastAsia="Century Gothic" w:hAnsi="Century Gothic" w:cs="Century Gothic"/>
          <w:kern w:val="0"/>
          <w:sz w:val="20"/>
          <w:szCs w:val="20"/>
          <w14:ligatures w14:val="none"/>
        </w:rPr>
      </w:pPr>
    </w:p>
    <w:tbl>
      <w:tblPr>
        <w:tblW w:w="10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421"/>
        <w:gridCol w:w="4261"/>
        <w:gridCol w:w="2953"/>
      </w:tblGrid>
      <w:tr w:rsidR="00923379" w:rsidRPr="00923379" w14:paraId="15A75AFD" w14:textId="77777777" w:rsidTr="00923379">
        <w:trPr>
          <w:trHeight w:val="279"/>
          <w:jc w:val="center"/>
        </w:trPr>
        <w:tc>
          <w:tcPr>
            <w:tcW w:w="3423" w:type="dxa"/>
            <w:tcBorders>
              <w:top w:val="single" w:sz="4" w:space="0" w:color="000000"/>
              <w:left w:val="single" w:sz="4" w:space="0" w:color="000000"/>
              <w:bottom w:val="single" w:sz="4" w:space="0" w:color="000000"/>
              <w:right w:val="single" w:sz="4" w:space="0" w:color="000000"/>
            </w:tcBorders>
            <w:shd w:val="clear" w:color="auto" w:fill="BFBFBF"/>
            <w:hideMark/>
          </w:tcPr>
          <w:p w14:paraId="089D86A5" w14:textId="77777777" w:rsidR="00923379" w:rsidRPr="00923379" w:rsidRDefault="00923379" w:rsidP="00923379">
            <w:pPr>
              <w:spacing w:after="0" w:line="240" w:lineRule="auto"/>
              <w:jc w:val="center"/>
              <w:rPr>
                <w:rFonts w:ascii="Times New Roman" w:eastAsia="Times New Roman" w:hAnsi="Times New Roman" w:cs="Times New Roman"/>
                <w:b/>
                <w:kern w:val="0"/>
                <w:sz w:val="20"/>
                <w:szCs w:val="20"/>
                <w14:ligatures w14:val="none"/>
              </w:rPr>
            </w:pPr>
            <w:r w:rsidRPr="00923379">
              <w:rPr>
                <w:rFonts w:ascii="Times New Roman" w:eastAsia="Times New Roman" w:hAnsi="Times New Roman" w:cs="Times New Roman"/>
                <w:b/>
                <w:kern w:val="0"/>
                <w:sz w:val="20"/>
                <w:szCs w:val="20"/>
                <w14:ligatures w14:val="none"/>
              </w:rPr>
              <w:t>Name/Title</w:t>
            </w:r>
          </w:p>
        </w:tc>
        <w:tc>
          <w:tcPr>
            <w:tcW w:w="4263" w:type="dxa"/>
            <w:tcBorders>
              <w:top w:val="single" w:sz="4" w:space="0" w:color="000000"/>
              <w:left w:val="single" w:sz="4" w:space="0" w:color="000000"/>
              <w:bottom w:val="single" w:sz="4" w:space="0" w:color="000000"/>
              <w:right w:val="single" w:sz="4" w:space="0" w:color="000000"/>
            </w:tcBorders>
            <w:shd w:val="clear" w:color="auto" w:fill="BFBFBF"/>
            <w:hideMark/>
          </w:tcPr>
          <w:p w14:paraId="1E43290E" w14:textId="77777777" w:rsidR="00923379" w:rsidRPr="00923379" w:rsidRDefault="00923379" w:rsidP="00923379">
            <w:pPr>
              <w:spacing w:after="0" w:line="240" w:lineRule="auto"/>
              <w:ind w:right="-390"/>
              <w:jc w:val="center"/>
              <w:rPr>
                <w:rFonts w:ascii="Times New Roman" w:eastAsia="Times New Roman" w:hAnsi="Times New Roman" w:cs="Times New Roman"/>
                <w:b/>
                <w:kern w:val="0"/>
                <w:sz w:val="20"/>
                <w:szCs w:val="20"/>
                <w14:ligatures w14:val="none"/>
              </w:rPr>
            </w:pPr>
            <w:r w:rsidRPr="00923379">
              <w:rPr>
                <w:rFonts w:ascii="Times New Roman" w:eastAsia="Times New Roman" w:hAnsi="Times New Roman" w:cs="Times New Roman"/>
                <w:b/>
                <w:kern w:val="0"/>
                <w:sz w:val="20"/>
                <w:szCs w:val="20"/>
                <w14:ligatures w14:val="none"/>
              </w:rPr>
              <w:t xml:space="preserve">Contact Information </w:t>
            </w:r>
            <w:r w:rsidRPr="00923379">
              <w:rPr>
                <w:rFonts w:ascii="Times New Roman" w:eastAsia="Times New Roman" w:hAnsi="Times New Roman" w:cs="Times New Roman"/>
                <w:b/>
                <w:color w:val="000000"/>
                <w:kern w:val="0"/>
                <w:sz w:val="20"/>
                <w:szCs w:val="20"/>
                <w14:ligatures w14:val="none"/>
              </w:rPr>
              <w:t>[phone &amp; email]</w:t>
            </w:r>
          </w:p>
        </w:tc>
        <w:tc>
          <w:tcPr>
            <w:tcW w:w="2954" w:type="dxa"/>
            <w:tcBorders>
              <w:top w:val="single" w:sz="4" w:space="0" w:color="000000"/>
              <w:left w:val="single" w:sz="4" w:space="0" w:color="000000"/>
              <w:bottom w:val="single" w:sz="4" w:space="0" w:color="000000"/>
              <w:right w:val="single" w:sz="4" w:space="0" w:color="000000"/>
            </w:tcBorders>
            <w:shd w:val="clear" w:color="auto" w:fill="BFBFBF"/>
            <w:hideMark/>
          </w:tcPr>
          <w:p w14:paraId="118AD202" w14:textId="77777777" w:rsidR="00923379" w:rsidRPr="00923379" w:rsidRDefault="00923379" w:rsidP="00923379">
            <w:pPr>
              <w:spacing w:after="0" w:line="240" w:lineRule="auto"/>
              <w:jc w:val="center"/>
              <w:rPr>
                <w:rFonts w:ascii="Times New Roman" w:eastAsia="Times New Roman" w:hAnsi="Times New Roman" w:cs="Times New Roman"/>
                <w:b/>
                <w:kern w:val="0"/>
                <w:sz w:val="20"/>
                <w:szCs w:val="20"/>
                <w14:ligatures w14:val="none"/>
              </w:rPr>
            </w:pPr>
            <w:r w:rsidRPr="00923379">
              <w:rPr>
                <w:rFonts w:ascii="Times New Roman" w:eastAsia="Times New Roman" w:hAnsi="Times New Roman" w:cs="Times New Roman"/>
                <w:b/>
                <w:kern w:val="0"/>
                <w:sz w:val="20"/>
                <w:szCs w:val="20"/>
                <w14:ligatures w14:val="none"/>
              </w:rPr>
              <w:t>Certification #</w:t>
            </w:r>
          </w:p>
        </w:tc>
      </w:tr>
      <w:tr w:rsidR="00923379" w:rsidRPr="00923379" w14:paraId="29FF41CF" w14:textId="77777777" w:rsidTr="00923379">
        <w:trPr>
          <w:trHeight w:val="257"/>
          <w:jc w:val="center"/>
        </w:trPr>
        <w:tc>
          <w:tcPr>
            <w:tcW w:w="3423" w:type="dxa"/>
            <w:tcBorders>
              <w:top w:val="single" w:sz="4" w:space="0" w:color="000000"/>
              <w:left w:val="single" w:sz="4" w:space="0" w:color="000000"/>
              <w:bottom w:val="single" w:sz="4" w:space="0" w:color="000000"/>
              <w:right w:val="single" w:sz="4" w:space="0" w:color="000000"/>
            </w:tcBorders>
          </w:tcPr>
          <w:p w14:paraId="505A6198" w14:textId="77777777" w:rsidR="00923379" w:rsidRPr="00923379" w:rsidRDefault="00923379" w:rsidP="00923379">
            <w:pPr>
              <w:spacing w:after="0" w:line="240" w:lineRule="auto"/>
              <w:rPr>
                <w:rFonts w:ascii="Times New Roman" w:eastAsia="Times New Roman" w:hAnsi="Times New Roman" w:cs="Times New Roman"/>
                <w:kern w:val="0"/>
                <w:sz w:val="20"/>
                <w:szCs w:val="20"/>
                <w14:ligatures w14:val="none"/>
              </w:rPr>
            </w:pPr>
          </w:p>
        </w:tc>
        <w:tc>
          <w:tcPr>
            <w:tcW w:w="4263" w:type="dxa"/>
            <w:tcBorders>
              <w:top w:val="single" w:sz="4" w:space="0" w:color="000000"/>
              <w:left w:val="single" w:sz="4" w:space="0" w:color="000000"/>
              <w:bottom w:val="single" w:sz="4" w:space="0" w:color="000000"/>
              <w:right w:val="single" w:sz="4" w:space="0" w:color="000000"/>
            </w:tcBorders>
          </w:tcPr>
          <w:p w14:paraId="365EDB36" w14:textId="77777777" w:rsidR="00923379" w:rsidRPr="00923379" w:rsidRDefault="00923379" w:rsidP="00923379">
            <w:pPr>
              <w:spacing w:after="0" w:line="240" w:lineRule="auto"/>
              <w:rPr>
                <w:rFonts w:ascii="Times New Roman" w:eastAsia="Times New Roman" w:hAnsi="Times New Roman" w:cs="Times New Roman"/>
                <w:kern w:val="0"/>
                <w:sz w:val="20"/>
                <w:szCs w:val="20"/>
                <w14:ligatures w14:val="none"/>
              </w:rPr>
            </w:pPr>
          </w:p>
        </w:tc>
        <w:tc>
          <w:tcPr>
            <w:tcW w:w="2954" w:type="dxa"/>
            <w:tcBorders>
              <w:top w:val="single" w:sz="4" w:space="0" w:color="000000"/>
              <w:left w:val="single" w:sz="4" w:space="0" w:color="000000"/>
              <w:bottom w:val="single" w:sz="4" w:space="0" w:color="000000"/>
              <w:right w:val="single" w:sz="4" w:space="0" w:color="000000"/>
            </w:tcBorders>
          </w:tcPr>
          <w:p w14:paraId="700C7C08" w14:textId="77777777" w:rsidR="00923379" w:rsidRPr="00923379" w:rsidRDefault="00923379" w:rsidP="00923379">
            <w:pPr>
              <w:spacing w:after="0" w:line="240" w:lineRule="auto"/>
              <w:rPr>
                <w:rFonts w:ascii="Times New Roman" w:eastAsia="Times New Roman" w:hAnsi="Times New Roman" w:cs="Times New Roman"/>
                <w:kern w:val="0"/>
                <w:sz w:val="20"/>
                <w:szCs w:val="20"/>
                <w14:ligatures w14:val="none"/>
              </w:rPr>
            </w:pPr>
          </w:p>
        </w:tc>
      </w:tr>
    </w:tbl>
    <w:p w14:paraId="408C6243" w14:textId="77777777" w:rsidR="00923379" w:rsidRPr="00923379" w:rsidRDefault="00923379" w:rsidP="00923379">
      <w:pPr>
        <w:spacing w:after="0" w:line="240" w:lineRule="auto"/>
        <w:ind w:left="720"/>
        <w:rPr>
          <w:rFonts w:ascii="Century Gothic" w:eastAsia="Century Gothic" w:hAnsi="Century Gothic" w:cs="Century Gothic"/>
          <w:kern w:val="0"/>
          <w:sz w:val="20"/>
          <w:szCs w:val="20"/>
          <w14:ligatures w14:val="none"/>
        </w:rPr>
      </w:pPr>
    </w:p>
    <w:p w14:paraId="64A289CA" w14:textId="57494AF3" w:rsidR="00923379" w:rsidRPr="00923379" w:rsidRDefault="00923379" w:rsidP="00923379">
      <w:pPr>
        <w:numPr>
          <w:ilvl w:val="0"/>
          <w:numId w:val="4"/>
        </w:numPr>
        <w:tabs>
          <w:tab w:val="left" w:pos="720"/>
        </w:tabs>
        <w:spacing w:after="0" w:line="240" w:lineRule="auto"/>
        <w:contextualSpacing/>
        <w:outlineLvl w:val="1"/>
        <w:rPr>
          <w:rFonts w:ascii="Century Gothic" w:eastAsia="Century Gothic" w:hAnsi="Century Gothic" w:cs="Century Gothic"/>
          <w:color w:val="000000"/>
          <w:kern w:val="0"/>
          <w:sz w:val="20"/>
          <w:szCs w:val="20"/>
          <w:u w:val="single"/>
          <w14:ligatures w14:val="none"/>
        </w:rPr>
      </w:pPr>
      <w:r w:rsidRPr="00923379">
        <w:rPr>
          <w:rFonts w:ascii="Century Gothic" w:eastAsia="Century Gothic" w:hAnsi="Century Gothic" w:cs="Century Gothic"/>
          <w:color w:val="000000"/>
          <w:kern w:val="0"/>
          <w:sz w:val="22"/>
          <w:szCs w:val="22"/>
          <w:u w:val="single"/>
          <w14:ligatures w14:val="none"/>
        </w:rPr>
        <w:t>SWMP Administrator for Construction:</w:t>
      </w:r>
      <w:r w:rsidRPr="00923379">
        <w:rPr>
          <w:rFonts w:ascii="Century Gothic" w:eastAsia="Century Gothic" w:hAnsi="Century Gothic" w:cs="Century Gothic"/>
          <w:color w:val="000000"/>
          <w:kern w:val="0"/>
          <w:sz w:val="20"/>
          <w:szCs w:val="20"/>
          <w:u w:val="single"/>
          <w14:ligatures w14:val="none"/>
        </w:rPr>
        <w:t xml:space="preserve"> </w:t>
      </w:r>
      <w:r w:rsidRPr="00923379">
        <w:rPr>
          <w:rFonts w:ascii="Century Gothic" w:eastAsia="Century Gothic" w:hAnsi="Century Gothic" w:cs="Century Gothic"/>
          <w:color w:val="000000"/>
          <w:kern w:val="0"/>
          <w:sz w:val="20"/>
          <w:szCs w:val="20"/>
          <w14:ligatures w14:val="none"/>
        </w:rPr>
        <w:t xml:space="preserve">(As defined in Section 208) The Contractor shall designate a SWMP Administrator for Construction upon accepting co-permittee of the permit.  The SWMP Administrator for Construction shall become the operator for the SWMP and assume responsibility for all design changes to the SWMP implementation and maintenance in accordance </w:t>
      </w:r>
      <w:r w:rsidR="001F37F9">
        <w:rPr>
          <w:rFonts w:ascii="Century Gothic" w:eastAsia="Century Gothic" w:hAnsi="Century Gothic" w:cs="Century Gothic"/>
          <w:color w:val="000000"/>
          <w:kern w:val="0"/>
          <w:sz w:val="20"/>
          <w:szCs w:val="20"/>
          <w14:ligatures w14:val="none"/>
        </w:rPr>
        <w:t xml:space="preserve">with subsection </w:t>
      </w:r>
      <w:r w:rsidRPr="00923379">
        <w:rPr>
          <w:rFonts w:ascii="Century Gothic" w:eastAsia="Century Gothic" w:hAnsi="Century Gothic" w:cs="Century Gothic"/>
          <w:color w:val="000000"/>
          <w:kern w:val="0"/>
          <w:sz w:val="20"/>
          <w:szCs w:val="20"/>
          <w14:ligatures w14:val="none"/>
        </w:rPr>
        <w:t xml:space="preserve">208.03, the SWMP shall remain the property of CDOT.  The SWMP Administrator for Construction shall be responsible for implementing, maintaining, </w:t>
      </w:r>
      <w:r w:rsidRPr="00923379">
        <w:rPr>
          <w:rFonts w:ascii="Century Gothic" w:eastAsia="Century Gothic" w:hAnsi="Century Gothic" w:cs="Century Gothic"/>
          <w:color w:val="000000"/>
          <w:kern w:val="0"/>
          <w:sz w:val="20"/>
          <w:szCs w:val="20"/>
          <w14:ligatures w14:val="none"/>
        </w:rPr>
        <w:lastRenderedPageBreak/>
        <w:t>and revising SWMP, including the title and contact information.  The activities and responsibilities of the SWMP Administrator for Construction shall address all aspects of the project’s SWMP. (Update the information below for each new SWMP Administrator for Construction) (A copy of current TECS Certification must be included in the SWMP)</w:t>
      </w:r>
      <w:r w:rsidR="001F37F9">
        <w:rPr>
          <w:rFonts w:ascii="Century Gothic" w:eastAsia="Century Gothic" w:hAnsi="Century Gothic" w:cs="Century Gothic"/>
          <w:color w:val="000000"/>
          <w:kern w:val="0"/>
          <w:sz w:val="20"/>
          <w:szCs w:val="20"/>
          <w14:ligatures w14:val="none"/>
        </w:rPr>
        <w:t>.</w:t>
      </w:r>
    </w:p>
    <w:p w14:paraId="4A8D0856" w14:textId="77777777" w:rsidR="00923379" w:rsidRPr="00923379" w:rsidRDefault="00923379" w:rsidP="00923379">
      <w:pPr>
        <w:spacing w:after="0" w:line="240" w:lineRule="auto"/>
        <w:ind w:left="720"/>
        <w:rPr>
          <w:rFonts w:ascii="Century Gothic" w:eastAsia="Century Gothic" w:hAnsi="Century Gothic" w:cs="Century Gothic"/>
          <w:kern w:val="0"/>
          <w:sz w:val="20"/>
          <w:szCs w:val="20"/>
          <w14:ligatures w14:val="none"/>
        </w:rPr>
      </w:pPr>
    </w:p>
    <w:tbl>
      <w:tblPr>
        <w:tblW w:w="9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385"/>
        <w:gridCol w:w="2325"/>
        <w:gridCol w:w="1650"/>
        <w:gridCol w:w="1725"/>
        <w:gridCol w:w="1635"/>
      </w:tblGrid>
      <w:tr w:rsidR="00923379" w:rsidRPr="00923379" w14:paraId="27B26C43" w14:textId="77777777" w:rsidTr="00923379">
        <w:trPr>
          <w:trHeight w:val="399"/>
          <w:jc w:val="center"/>
        </w:trPr>
        <w:tc>
          <w:tcPr>
            <w:tcW w:w="2385" w:type="dxa"/>
            <w:tcBorders>
              <w:top w:val="single" w:sz="4" w:space="0" w:color="000000"/>
              <w:left w:val="single" w:sz="4" w:space="0" w:color="000000"/>
              <w:bottom w:val="single" w:sz="4" w:space="0" w:color="000000"/>
              <w:right w:val="single" w:sz="4" w:space="0" w:color="000000"/>
            </w:tcBorders>
            <w:shd w:val="clear" w:color="auto" w:fill="BFBFBF"/>
            <w:hideMark/>
          </w:tcPr>
          <w:p w14:paraId="1F85B20C" w14:textId="77777777" w:rsidR="00923379" w:rsidRPr="00923379" w:rsidRDefault="00923379" w:rsidP="00923379">
            <w:pPr>
              <w:spacing w:after="0" w:line="240" w:lineRule="auto"/>
              <w:jc w:val="center"/>
              <w:rPr>
                <w:rFonts w:ascii="Times New Roman" w:eastAsia="Times New Roman" w:hAnsi="Times New Roman" w:cs="Times New Roman"/>
                <w:b/>
                <w:kern w:val="0"/>
                <w:sz w:val="20"/>
                <w:szCs w:val="20"/>
                <w14:ligatures w14:val="none"/>
              </w:rPr>
            </w:pPr>
            <w:r w:rsidRPr="00923379">
              <w:rPr>
                <w:rFonts w:ascii="Times New Roman" w:eastAsia="Times New Roman" w:hAnsi="Times New Roman" w:cs="Times New Roman"/>
                <w:b/>
                <w:kern w:val="0"/>
                <w:sz w:val="20"/>
                <w:szCs w:val="20"/>
                <w14:ligatures w14:val="none"/>
              </w:rPr>
              <w:t>Name/Title</w:t>
            </w:r>
          </w:p>
        </w:tc>
        <w:tc>
          <w:tcPr>
            <w:tcW w:w="2325" w:type="dxa"/>
            <w:tcBorders>
              <w:top w:val="single" w:sz="4" w:space="0" w:color="000000"/>
              <w:left w:val="single" w:sz="4" w:space="0" w:color="000000"/>
              <w:bottom w:val="single" w:sz="4" w:space="0" w:color="000000"/>
              <w:right w:val="single" w:sz="4" w:space="0" w:color="000000"/>
            </w:tcBorders>
            <w:shd w:val="clear" w:color="auto" w:fill="BFBFBF"/>
            <w:hideMark/>
          </w:tcPr>
          <w:p w14:paraId="670C31ED" w14:textId="77777777" w:rsidR="00923379" w:rsidRPr="00923379" w:rsidRDefault="00923379" w:rsidP="00923379">
            <w:pPr>
              <w:spacing w:after="0" w:line="240" w:lineRule="auto"/>
              <w:jc w:val="center"/>
              <w:rPr>
                <w:rFonts w:ascii="Times New Roman" w:eastAsia="Times New Roman" w:hAnsi="Times New Roman" w:cs="Times New Roman"/>
                <w:b/>
                <w:kern w:val="0"/>
                <w:sz w:val="20"/>
                <w:szCs w:val="20"/>
                <w14:ligatures w14:val="none"/>
              </w:rPr>
            </w:pPr>
            <w:r w:rsidRPr="00923379">
              <w:rPr>
                <w:rFonts w:ascii="Times New Roman" w:eastAsia="Times New Roman" w:hAnsi="Times New Roman" w:cs="Times New Roman"/>
                <w:b/>
                <w:kern w:val="0"/>
                <w:sz w:val="20"/>
                <w:szCs w:val="20"/>
                <w14:ligatures w14:val="none"/>
              </w:rPr>
              <w:t>Contact Information (phone &amp; email)</w:t>
            </w:r>
          </w:p>
        </w:tc>
        <w:tc>
          <w:tcPr>
            <w:tcW w:w="1650" w:type="dxa"/>
            <w:tcBorders>
              <w:top w:val="single" w:sz="4" w:space="0" w:color="000000"/>
              <w:left w:val="single" w:sz="4" w:space="0" w:color="000000"/>
              <w:bottom w:val="single" w:sz="4" w:space="0" w:color="000000"/>
              <w:right w:val="single" w:sz="4" w:space="0" w:color="000000"/>
            </w:tcBorders>
            <w:shd w:val="clear" w:color="auto" w:fill="BFBFBF"/>
            <w:hideMark/>
          </w:tcPr>
          <w:p w14:paraId="59E43A72" w14:textId="77777777" w:rsidR="00923379" w:rsidRPr="00923379" w:rsidRDefault="00923379" w:rsidP="00923379">
            <w:pPr>
              <w:spacing w:after="0" w:line="240" w:lineRule="auto"/>
              <w:jc w:val="center"/>
              <w:rPr>
                <w:rFonts w:ascii="Times New Roman" w:eastAsia="Times New Roman" w:hAnsi="Times New Roman" w:cs="Times New Roman"/>
                <w:b/>
                <w:kern w:val="0"/>
                <w:sz w:val="20"/>
                <w:szCs w:val="20"/>
                <w14:ligatures w14:val="none"/>
              </w:rPr>
            </w:pPr>
            <w:r w:rsidRPr="00923379">
              <w:rPr>
                <w:rFonts w:ascii="Times New Roman" w:eastAsia="Times New Roman" w:hAnsi="Times New Roman" w:cs="Times New Roman"/>
                <w:b/>
                <w:kern w:val="0"/>
                <w:sz w:val="20"/>
                <w:szCs w:val="20"/>
                <w14:ligatures w14:val="none"/>
              </w:rPr>
              <w:t>Certification #</w:t>
            </w:r>
          </w:p>
        </w:tc>
        <w:tc>
          <w:tcPr>
            <w:tcW w:w="1725" w:type="dxa"/>
            <w:tcBorders>
              <w:top w:val="single" w:sz="4" w:space="0" w:color="000000"/>
              <w:left w:val="single" w:sz="4" w:space="0" w:color="000000"/>
              <w:bottom w:val="single" w:sz="4" w:space="0" w:color="000000"/>
              <w:right w:val="single" w:sz="4" w:space="0" w:color="000000"/>
            </w:tcBorders>
            <w:shd w:val="clear" w:color="auto" w:fill="BFBFBF"/>
            <w:hideMark/>
          </w:tcPr>
          <w:p w14:paraId="23A31017" w14:textId="77777777" w:rsidR="00923379" w:rsidRPr="00923379" w:rsidRDefault="00923379" w:rsidP="00923379">
            <w:pPr>
              <w:spacing w:after="0" w:line="240" w:lineRule="auto"/>
              <w:jc w:val="center"/>
              <w:rPr>
                <w:rFonts w:ascii="Times New Roman" w:eastAsia="Times New Roman" w:hAnsi="Times New Roman" w:cs="Times New Roman"/>
                <w:b/>
                <w:kern w:val="0"/>
                <w:sz w:val="20"/>
                <w:szCs w:val="20"/>
                <w14:ligatures w14:val="none"/>
              </w:rPr>
            </w:pPr>
            <w:r w:rsidRPr="00923379">
              <w:rPr>
                <w:rFonts w:ascii="Times New Roman" w:eastAsia="Times New Roman" w:hAnsi="Times New Roman" w:cs="Times New Roman"/>
                <w:b/>
                <w:kern w:val="0"/>
                <w:sz w:val="20"/>
                <w:szCs w:val="20"/>
                <w14:ligatures w14:val="none"/>
              </w:rPr>
              <w:t>Certification Expiration Date</w:t>
            </w:r>
          </w:p>
        </w:tc>
        <w:tc>
          <w:tcPr>
            <w:tcW w:w="1635" w:type="dxa"/>
            <w:tcBorders>
              <w:top w:val="single" w:sz="4" w:space="0" w:color="000000"/>
              <w:left w:val="single" w:sz="4" w:space="0" w:color="000000"/>
              <w:bottom w:val="single" w:sz="4" w:space="0" w:color="000000"/>
              <w:right w:val="single" w:sz="4" w:space="0" w:color="000000"/>
            </w:tcBorders>
            <w:shd w:val="clear" w:color="auto" w:fill="BFBFBF"/>
            <w:hideMark/>
          </w:tcPr>
          <w:p w14:paraId="41AD12AE" w14:textId="77777777" w:rsidR="00923379" w:rsidRPr="00923379" w:rsidRDefault="00923379" w:rsidP="00923379">
            <w:pPr>
              <w:spacing w:after="0" w:line="240" w:lineRule="auto"/>
              <w:jc w:val="center"/>
              <w:rPr>
                <w:rFonts w:ascii="Times New Roman" w:eastAsia="Times New Roman" w:hAnsi="Times New Roman" w:cs="Times New Roman"/>
                <w:b/>
                <w:kern w:val="0"/>
                <w:sz w:val="20"/>
                <w:szCs w:val="20"/>
                <w14:ligatures w14:val="none"/>
              </w:rPr>
            </w:pPr>
            <w:r w:rsidRPr="00923379">
              <w:rPr>
                <w:rFonts w:ascii="Times New Roman" w:eastAsia="Times New Roman" w:hAnsi="Times New Roman" w:cs="Times New Roman"/>
                <w:b/>
                <w:kern w:val="0"/>
                <w:sz w:val="20"/>
                <w:szCs w:val="20"/>
                <w14:ligatures w14:val="none"/>
              </w:rPr>
              <w:t>Start Date</w:t>
            </w:r>
          </w:p>
        </w:tc>
      </w:tr>
      <w:tr w:rsidR="00923379" w:rsidRPr="00923379" w14:paraId="45811EB5" w14:textId="77777777" w:rsidTr="00923379">
        <w:trPr>
          <w:trHeight w:val="184"/>
          <w:jc w:val="center"/>
        </w:trPr>
        <w:tc>
          <w:tcPr>
            <w:tcW w:w="2385" w:type="dxa"/>
            <w:tcBorders>
              <w:top w:val="single" w:sz="4" w:space="0" w:color="000000"/>
              <w:left w:val="single" w:sz="4" w:space="0" w:color="000000"/>
              <w:bottom w:val="single" w:sz="4" w:space="0" w:color="000000"/>
              <w:right w:val="single" w:sz="4" w:space="0" w:color="000000"/>
            </w:tcBorders>
          </w:tcPr>
          <w:p w14:paraId="02F01205" w14:textId="77777777" w:rsidR="00923379" w:rsidRPr="00923379" w:rsidRDefault="00923379" w:rsidP="00923379">
            <w:pPr>
              <w:spacing w:after="0" w:line="240" w:lineRule="auto"/>
              <w:rPr>
                <w:rFonts w:ascii="Times New Roman" w:eastAsia="Times New Roman" w:hAnsi="Times New Roman" w:cs="Times New Roman"/>
                <w:kern w:val="0"/>
                <w:sz w:val="20"/>
                <w:szCs w:val="20"/>
                <w14:ligatures w14:val="none"/>
              </w:rPr>
            </w:pPr>
          </w:p>
        </w:tc>
        <w:tc>
          <w:tcPr>
            <w:tcW w:w="2325" w:type="dxa"/>
            <w:tcBorders>
              <w:top w:val="single" w:sz="4" w:space="0" w:color="000000"/>
              <w:left w:val="single" w:sz="4" w:space="0" w:color="000000"/>
              <w:bottom w:val="single" w:sz="4" w:space="0" w:color="000000"/>
              <w:right w:val="single" w:sz="4" w:space="0" w:color="000000"/>
            </w:tcBorders>
          </w:tcPr>
          <w:p w14:paraId="4EF00ED3" w14:textId="77777777" w:rsidR="00923379" w:rsidRPr="00923379" w:rsidRDefault="00923379" w:rsidP="00923379">
            <w:pPr>
              <w:spacing w:after="0" w:line="240" w:lineRule="auto"/>
              <w:rPr>
                <w:rFonts w:ascii="Times New Roman" w:eastAsia="Times New Roman" w:hAnsi="Times New Roman" w:cs="Times New Roman"/>
                <w:kern w:val="0"/>
                <w:sz w:val="20"/>
                <w:szCs w:val="20"/>
                <w14:ligatures w14:val="none"/>
              </w:rPr>
            </w:pPr>
          </w:p>
        </w:tc>
        <w:tc>
          <w:tcPr>
            <w:tcW w:w="1650" w:type="dxa"/>
            <w:tcBorders>
              <w:top w:val="single" w:sz="4" w:space="0" w:color="000000"/>
              <w:left w:val="single" w:sz="4" w:space="0" w:color="000000"/>
              <w:bottom w:val="single" w:sz="4" w:space="0" w:color="000000"/>
              <w:right w:val="single" w:sz="4" w:space="0" w:color="000000"/>
            </w:tcBorders>
          </w:tcPr>
          <w:p w14:paraId="6A7599A8" w14:textId="77777777" w:rsidR="00923379" w:rsidRPr="00923379" w:rsidRDefault="00923379" w:rsidP="00923379">
            <w:pPr>
              <w:spacing w:after="0" w:line="240" w:lineRule="auto"/>
              <w:rPr>
                <w:rFonts w:ascii="Times New Roman" w:eastAsia="Times New Roman" w:hAnsi="Times New Roman" w:cs="Times New Roman"/>
                <w:kern w:val="0"/>
                <w:sz w:val="20"/>
                <w:szCs w:val="20"/>
                <w14:ligatures w14:val="none"/>
              </w:rPr>
            </w:pPr>
          </w:p>
        </w:tc>
        <w:tc>
          <w:tcPr>
            <w:tcW w:w="1725" w:type="dxa"/>
            <w:tcBorders>
              <w:top w:val="single" w:sz="4" w:space="0" w:color="000000"/>
              <w:left w:val="single" w:sz="4" w:space="0" w:color="000000"/>
              <w:bottom w:val="single" w:sz="4" w:space="0" w:color="000000"/>
              <w:right w:val="single" w:sz="4" w:space="0" w:color="000000"/>
            </w:tcBorders>
          </w:tcPr>
          <w:p w14:paraId="3C94AD2E" w14:textId="77777777" w:rsidR="00923379" w:rsidRPr="00923379" w:rsidRDefault="00923379" w:rsidP="00923379">
            <w:pPr>
              <w:spacing w:after="0" w:line="240" w:lineRule="auto"/>
              <w:rPr>
                <w:rFonts w:ascii="Times New Roman" w:eastAsia="Times New Roman" w:hAnsi="Times New Roman" w:cs="Times New Roman"/>
                <w:kern w:val="0"/>
                <w:sz w:val="20"/>
                <w:szCs w:val="20"/>
                <w14:ligatures w14:val="none"/>
              </w:rPr>
            </w:pPr>
          </w:p>
        </w:tc>
        <w:tc>
          <w:tcPr>
            <w:tcW w:w="1635" w:type="dxa"/>
            <w:tcBorders>
              <w:top w:val="single" w:sz="4" w:space="0" w:color="000000"/>
              <w:left w:val="single" w:sz="4" w:space="0" w:color="000000"/>
              <w:bottom w:val="single" w:sz="4" w:space="0" w:color="000000"/>
              <w:right w:val="single" w:sz="4" w:space="0" w:color="000000"/>
            </w:tcBorders>
          </w:tcPr>
          <w:p w14:paraId="2EC48DD0" w14:textId="77777777" w:rsidR="00923379" w:rsidRPr="00923379" w:rsidRDefault="00923379" w:rsidP="00923379">
            <w:pPr>
              <w:spacing w:after="0" w:line="240" w:lineRule="auto"/>
              <w:rPr>
                <w:rFonts w:ascii="Times New Roman" w:eastAsia="Times New Roman" w:hAnsi="Times New Roman" w:cs="Times New Roman"/>
                <w:kern w:val="0"/>
                <w:sz w:val="20"/>
                <w:szCs w:val="20"/>
                <w14:ligatures w14:val="none"/>
              </w:rPr>
            </w:pPr>
          </w:p>
        </w:tc>
      </w:tr>
      <w:tr w:rsidR="00923379" w:rsidRPr="00923379" w14:paraId="185F4EF9" w14:textId="77777777" w:rsidTr="00923379">
        <w:trPr>
          <w:trHeight w:val="199"/>
          <w:jc w:val="center"/>
        </w:trPr>
        <w:tc>
          <w:tcPr>
            <w:tcW w:w="2385" w:type="dxa"/>
            <w:tcBorders>
              <w:top w:val="single" w:sz="4" w:space="0" w:color="000000"/>
              <w:left w:val="single" w:sz="4" w:space="0" w:color="000000"/>
              <w:bottom w:val="single" w:sz="4" w:space="0" w:color="000000"/>
              <w:right w:val="single" w:sz="4" w:space="0" w:color="000000"/>
            </w:tcBorders>
          </w:tcPr>
          <w:p w14:paraId="0583DDCC" w14:textId="77777777" w:rsidR="00923379" w:rsidRPr="00923379" w:rsidRDefault="00923379" w:rsidP="00923379">
            <w:pPr>
              <w:spacing w:after="0" w:line="240" w:lineRule="auto"/>
              <w:rPr>
                <w:rFonts w:ascii="Times New Roman" w:eastAsia="Times New Roman" w:hAnsi="Times New Roman" w:cs="Times New Roman"/>
                <w:kern w:val="0"/>
                <w:sz w:val="20"/>
                <w:szCs w:val="20"/>
                <w14:ligatures w14:val="none"/>
              </w:rPr>
            </w:pPr>
          </w:p>
        </w:tc>
        <w:tc>
          <w:tcPr>
            <w:tcW w:w="2325" w:type="dxa"/>
            <w:tcBorders>
              <w:top w:val="single" w:sz="4" w:space="0" w:color="000000"/>
              <w:left w:val="single" w:sz="4" w:space="0" w:color="000000"/>
              <w:bottom w:val="single" w:sz="4" w:space="0" w:color="000000"/>
              <w:right w:val="single" w:sz="4" w:space="0" w:color="000000"/>
            </w:tcBorders>
          </w:tcPr>
          <w:p w14:paraId="2EE09EFF" w14:textId="77777777" w:rsidR="00923379" w:rsidRPr="00923379" w:rsidRDefault="00923379" w:rsidP="00923379">
            <w:pPr>
              <w:spacing w:after="0" w:line="240" w:lineRule="auto"/>
              <w:rPr>
                <w:rFonts w:ascii="Times New Roman" w:eastAsia="Times New Roman" w:hAnsi="Times New Roman" w:cs="Times New Roman"/>
                <w:kern w:val="0"/>
                <w:sz w:val="20"/>
                <w:szCs w:val="20"/>
                <w14:ligatures w14:val="none"/>
              </w:rPr>
            </w:pPr>
          </w:p>
        </w:tc>
        <w:tc>
          <w:tcPr>
            <w:tcW w:w="1650" w:type="dxa"/>
            <w:tcBorders>
              <w:top w:val="single" w:sz="4" w:space="0" w:color="000000"/>
              <w:left w:val="single" w:sz="4" w:space="0" w:color="000000"/>
              <w:bottom w:val="single" w:sz="4" w:space="0" w:color="000000"/>
              <w:right w:val="single" w:sz="4" w:space="0" w:color="000000"/>
            </w:tcBorders>
          </w:tcPr>
          <w:p w14:paraId="7A4065D7" w14:textId="77777777" w:rsidR="00923379" w:rsidRPr="00923379" w:rsidRDefault="00923379" w:rsidP="00923379">
            <w:pPr>
              <w:spacing w:after="0" w:line="240" w:lineRule="auto"/>
              <w:rPr>
                <w:rFonts w:ascii="Times New Roman" w:eastAsia="Times New Roman" w:hAnsi="Times New Roman" w:cs="Times New Roman"/>
                <w:kern w:val="0"/>
                <w:sz w:val="20"/>
                <w:szCs w:val="20"/>
                <w14:ligatures w14:val="none"/>
              </w:rPr>
            </w:pPr>
          </w:p>
        </w:tc>
        <w:tc>
          <w:tcPr>
            <w:tcW w:w="1725" w:type="dxa"/>
            <w:tcBorders>
              <w:top w:val="single" w:sz="4" w:space="0" w:color="000000"/>
              <w:left w:val="single" w:sz="4" w:space="0" w:color="000000"/>
              <w:bottom w:val="single" w:sz="4" w:space="0" w:color="000000"/>
              <w:right w:val="single" w:sz="4" w:space="0" w:color="000000"/>
            </w:tcBorders>
          </w:tcPr>
          <w:p w14:paraId="138FD4B5" w14:textId="77777777" w:rsidR="00923379" w:rsidRPr="00923379" w:rsidRDefault="00923379" w:rsidP="00923379">
            <w:pPr>
              <w:spacing w:after="0" w:line="240" w:lineRule="auto"/>
              <w:rPr>
                <w:rFonts w:ascii="Times New Roman" w:eastAsia="Times New Roman" w:hAnsi="Times New Roman" w:cs="Times New Roman"/>
                <w:kern w:val="0"/>
                <w:sz w:val="20"/>
                <w:szCs w:val="20"/>
                <w14:ligatures w14:val="none"/>
              </w:rPr>
            </w:pPr>
          </w:p>
        </w:tc>
        <w:tc>
          <w:tcPr>
            <w:tcW w:w="1635" w:type="dxa"/>
            <w:tcBorders>
              <w:top w:val="single" w:sz="4" w:space="0" w:color="000000"/>
              <w:left w:val="single" w:sz="4" w:space="0" w:color="000000"/>
              <w:bottom w:val="single" w:sz="4" w:space="0" w:color="000000"/>
              <w:right w:val="single" w:sz="4" w:space="0" w:color="000000"/>
            </w:tcBorders>
          </w:tcPr>
          <w:p w14:paraId="0FDFD0F0" w14:textId="77777777" w:rsidR="00923379" w:rsidRPr="00923379" w:rsidRDefault="00923379" w:rsidP="00923379">
            <w:pPr>
              <w:spacing w:after="0" w:line="240" w:lineRule="auto"/>
              <w:rPr>
                <w:rFonts w:ascii="Times New Roman" w:eastAsia="Times New Roman" w:hAnsi="Times New Roman" w:cs="Times New Roman"/>
                <w:kern w:val="0"/>
                <w:sz w:val="20"/>
                <w:szCs w:val="20"/>
                <w14:ligatures w14:val="none"/>
              </w:rPr>
            </w:pPr>
          </w:p>
        </w:tc>
      </w:tr>
    </w:tbl>
    <w:p w14:paraId="3048E6A0" w14:textId="77777777" w:rsidR="00923379" w:rsidRPr="00923379" w:rsidRDefault="00923379" w:rsidP="00923379">
      <w:pPr>
        <w:numPr>
          <w:ilvl w:val="0"/>
          <w:numId w:val="4"/>
        </w:numPr>
        <w:tabs>
          <w:tab w:val="left" w:pos="720"/>
        </w:tabs>
        <w:spacing w:after="0" w:line="240" w:lineRule="auto"/>
        <w:contextualSpacing/>
        <w:outlineLvl w:val="1"/>
        <w:rPr>
          <w:rFonts w:ascii="Century Gothic" w:eastAsia="Century Gothic" w:hAnsi="Century Gothic" w:cs="Century Gothic"/>
          <w:color w:val="000000"/>
          <w:kern w:val="0"/>
          <w:sz w:val="20"/>
          <w:szCs w:val="20"/>
          <w14:ligatures w14:val="none"/>
        </w:rPr>
      </w:pPr>
      <w:r w:rsidRPr="00923379">
        <w:rPr>
          <w:rFonts w:ascii="Century Gothic" w:eastAsia="Century Gothic" w:hAnsi="Century Gothic" w:cs="Century Gothic"/>
          <w:color w:val="000000"/>
          <w:kern w:val="0"/>
          <w:sz w:val="22"/>
          <w:szCs w:val="22"/>
          <w:u w:val="single"/>
          <w14:ligatures w14:val="none"/>
        </w:rPr>
        <w:t xml:space="preserve">Permanent Stabilization Subject Matter Expert: </w:t>
      </w:r>
      <w:r w:rsidRPr="00923379">
        <w:rPr>
          <w:rFonts w:ascii="Century Gothic" w:eastAsia="Century Gothic" w:hAnsi="Century Gothic" w:cs="Century Gothic"/>
          <w:color w:val="000000"/>
          <w:kern w:val="0"/>
          <w:sz w:val="20"/>
          <w:szCs w:val="20"/>
          <w14:ligatures w14:val="none"/>
        </w:rPr>
        <w:t xml:space="preserve">This qualified individual will be either a Regional Environmental Staff member, or an Independent Contractor Controller (Independent Assurance Program).  This expert is a project team leader responsible for ensuring project adherence to requirements of the 207 and 212 Project Special Provisions as follows and will be available for questions regarding permanent stabilization requirements.  </w:t>
      </w:r>
    </w:p>
    <w:p w14:paraId="77C4500E" w14:textId="77777777" w:rsidR="00923379" w:rsidRPr="00923379" w:rsidRDefault="00923379" w:rsidP="00923379">
      <w:pPr>
        <w:widowControl w:val="0"/>
        <w:tabs>
          <w:tab w:val="left" w:pos="450"/>
        </w:tabs>
        <w:spacing w:after="0" w:line="240" w:lineRule="auto"/>
        <w:ind w:left="806"/>
        <w:rPr>
          <w:rFonts w:ascii="Century Gothic" w:eastAsia="Century Gothic" w:hAnsi="Century Gothic" w:cs="Century Gothic"/>
          <w:color w:val="C00000"/>
          <w:kern w:val="0"/>
          <w:sz w:val="20"/>
          <w:szCs w:val="20"/>
          <w14:ligatures w14:val="none"/>
        </w:rPr>
      </w:pPr>
      <w:r w:rsidRPr="00923379">
        <w:rPr>
          <w:rFonts w:ascii="Century Gothic" w:eastAsia="Century Gothic" w:hAnsi="Century Gothic" w:cs="Century Gothic"/>
          <w:color w:val="C00000"/>
          <w:kern w:val="0"/>
          <w:sz w:val="20"/>
          <w:szCs w:val="20"/>
          <w14:ligatures w14:val="none"/>
        </w:rPr>
        <w:t>[See the Construction Phase Inspection and Verification Checklist on the Landscape Architecture website for regional contacts to address revegetation questions:</w:t>
      </w:r>
    </w:p>
    <w:p w14:paraId="41401150" w14:textId="77777777" w:rsidR="00923379" w:rsidRPr="00923379" w:rsidRDefault="00AF604F" w:rsidP="00923379">
      <w:pPr>
        <w:widowControl w:val="0"/>
        <w:tabs>
          <w:tab w:val="left" w:pos="450"/>
        </w:tabs>
        <w:spacing w:after="0" w:line="240" w:lineRule="auto"/>
        <w:ind w:left="806"/>
        <w:rPr>
          <w:rFonts w:ascii="Century Gothic" w:eastAsia="Century Gothic" w:hAnsi="Century Gothic" w:cs="Century Gothic"/>
          <w:color w:val="FF0000"/>
          <w:kern w:val="0"/>
          <w:sz w:val="20"/>
          <w:szCs w:val="20"/>
          <w14:ligatures w14:val="none"/>
        </w:rPr>
      </w:pPr>
      <w:hyperlink r:id="rId9" w:history="1">
        <w:r w:rsidR="00923379" w:rsidRPr="00923379">
          <w:rPr>
            <w:rFonts w:ascii="Times New Roman" w:eastAsia="Century Gothic" w:hAnsi="Times New Roman" w:cs="Times New Roman"/>
            <w:color w:val="0000FF"/>
            <w:kern w:val="0"/>
            <w:sz w:val="20"/>
            <w:szCs w:val="20"/>
            <w:u w:val="single"/>
            <w14:ligatures w14:val="none"/>
          </w:rPr>
          <w:t>https://www.codot.gov/programs/environmental/landscape-architecture/assets/inspection-and-verification-checklist-for-roadside-revegetation.pdf</w:t>
        </w:r>
      </w:hyperlink>
      <w:r w:rsidR="00923379" w:rsidRPr="00923379">
        <w:rPr>
          <w:rFonts w:ascii="Century Gothic" w:eastAsia="Century Gothic" w:hAnsi="Century Gothic" w:cs="Century Gothic"/>
          <w:color w:val="C00000"/>
          <w:kern w:val="0"/>
          <w:sz w:val="20"/>
          <w:szCs w:val="20"/>
          <w14:ligatures w14:val="none"/>
        </w:rPr>
        <w:t>]</w:t>
      </w:r>
    </w:p>
    <w:p w14:paraId="51E4F703" w14:textId="77777777" w:rsidR="00923379" w:rsidRPr="00923379" w:rsidRDefault="00923379" w:rsidP="00923379">
      <w:pPr>
        <w:widowControl w:val="0"/>
        <w:tabs>
          <w:tab w:val="left" w:pos="450"/>
        </w:tabs>
        <w:spacing w:after="0" w:line="240" w:lineRule="auto"/>
        <w:ind w:left="806"/>
        <w:rPr>
          <w:rFonts w:ascii="Century Gothic" w:eastAsia="Century Gothic" w:hAnsi="Century Gothic" w:cs="Century Gothic"/>
          <w:color w:val="FF0000"/>
          <w:kern w:val="0"/>
          <w:sz w:val="20"/>
          <w:szCs w:val="20"/>
          <w14:ligatures w14:val="none"/>
        </w:rPr>
      </w:pPr>
      <w:r w:rsidRPr="00923379">
        <w:rPr>
          <w:rFonts w:ascii="Century Gothic" w:eastAsia="Century Gothic" w:hAnsi="Century Gothic" w:cs="Century Gothic"/>
          <w:color w:val="FF0000"/>
          <w:kern w:val="0"/>
          <w:sz w:val="20"/>
          <w:szCs w:val="20"/>
          <w14:ligatures w14:val="none"/>
        </w:rPr>
        <w:t xml:space="preserve">  </w:t>
      </w:r>
    </w:p>
    <w:p w14:paraId="57E51CD5" w14:textId="77777777" w:rsidR="00923379" w:rsidRPr="00923379" w:rsidRDefault="00923379" w:rsidP="00923379">
      <w:pPr>
        <w:widowControl w:val="0"/>
        <w:numPr>
          <w:ilvl w:val="0"/>
          <w:numId w:val="5"/>
        </w:numPr>
        <w:tabs>
          <w:tab w:val="left" w:pos="450"/>
        </w:tabs>
        <w:spacing w:after="0" w:line="240" w:lineRule="auto"/>
        <w:rPr>
          <w:rFonts w:ascii="Times New Roman" w:eastAsia="Times New Roman" w:hAnsi="Times New Roman" w:cs="Times New Roman"/>
          <w:kern w:val="0"/>
          <w14:ligatures w14:val="none"/>
        </w:rPr>
      </w:pPr>
      <w:r w:rsidRPr="00923379">
        <w:rPr>
          <w:rFonts w:ascii="Century Gothic" w:eastAsia="Century Gothic" w:hAnsi="Century Gothic" w:cs="Century Gothic"/>
          <w:color w:val="000000"/>
          <w:kern w:val="0"/>
          <w:sz w:val="20"/>
          <w:szCs w:val="20"/>
          <w14:ligatures w14:val="none"/>
        </w:rPr>
        <w:t>Review the Topsoil Management Plan and the Permanent Stabilization Site Maps.</w:t>
      </w:r>
    </w:p>
    <w:p w14:paraId="0B90030E" w14:textId="77777777" w:rsidR="00923379" w:rsidRPr="00923379" w:rsidRDefault="00923379" w:rsidP="00923379">
      <w:pPr>
        <w:widowControl w:val="0"/>
        <w:numPr>
          <w:ilvl w:val="0"/>
          <w:numId w:val="5"/>
        </w:numPr>
        <w:tabs>
          <w:tab w:val="left" w:pos="450"/>
        </w:tabs>
        <w:spacing w:after="0" w:line="240" w:lineRule="auto"/>
        <w:rPr>
          <w:rFonts w:ascii="Times New Roman" w:eastAsia="Times New Roman" w:hAnsi="Times New Roman" w:cs="Times New Roman"/>
          <w:kern w:val="0"/>
          <w14:ligatures w14:val="none"/>
        </w:rPr>
      </w:pPr>
      <w:r w:rsidRPr="00923379">
        <w:rPr>
          <w:rFonts w:ascii="Century Gothic" w:eastAsia="Century Gothic" w:hAnsi="Century Gothic" w:cs="Century Gothic"/>
          <w:color w:val="000000"/>
          <w:kern w:val="0"/>
          <w:sz w:val="20"/>
          <w:szCs w:val="20"/>
          <w14:ligatures w14:val="none"/>
        </w:rPr>
        <w:t>Attend the Environmental Pre-Construction Conference.</w:t>
      </w:r>
    </w:p>
    <w:p w14:paraId="2ED1E43D" w14:textId="77777777" w:rsidR="00923379" w:rsidRPr="00923379" w:rsidRDefault="00923379" w:rsidP="00923379">
      <w:pPr>
        <w:widowControl w:val="0"/>
        <w:numPr>
          <w:ilvl w:val="0"/>
          <w:numId w:val="5"/>
        </w:numPr>
        <w:tabs>
          <w:tab w:val="left" w:pos="450"/>
        </w:tabs>
        <w:spacing w:after="0" w:line="240" w:lineRule="auto"/>
        <w:rPr>
          <w:rFonts w:ascii="Times New Roman" w:eastAsia="Times New Roman" w:hAnsi="Times New Roman" w:cs="Times New Roman"/>
          <w:kern w:val="0"/>
          <w14:ligatures w14:val="none"/>
        </w:rPr>
      </w:pPr>
      <w:r w:rsidRPr="00923379">
        <w:rPr>
          <w:rFonts w:ascii="Century Gothic" w:eastAsia="Century Gothic" w:hAnsi="Century Gothic" w:cs="Century Gothic"/>
          <w:color w:val="000000"/>
          <w:kern w:val="0"/>
          <w:sz w:val="20"/>
          <w:szCs w:val="20"/>
          <w14:ligatures w14:val="none"/>
        </w:rPr>
        <w:t>Coordinate the Site Pre-Vegetation Conference.</w:t>
      </w:r>
    </w:p>
    <w:p w14:paraId="452DBBD2" w14:textId="77777777" w:rsidR="00923379" w:rsidRPr="00923379" w:rsidRDefault="00923379" w:rsidP="00923379">
      <w:pPr>
        <w:widowControl w:val="0"/>
        <w:numPr>
          <w:ilvl w:val="0"/>
          <w:numId w:val="5"/>
        </w:numPr>
        <w:tabs>
          <w:tab w:val="left" w:pos="450"/>
        </w:tabs>
        <w:spacing w:after="0" w:line="240" w:lineRule="auto"/>
        <w:rPr>
          <w:rFonts w:ascii="Times New Roman" w:eastAsia="Times New Roman" w:hAnsi="Times New Roman" w:cs="Times New Roman"/>
          <w:kern w:val="0"/>
          <w14:ligatures w14:val="none"/>
        </w:rPr>
      </w:pPr>
      <w:r w:rsidRPr="00923379">
        <w:rPr>
          <w:rFonts w:ascii="Century Gothic" w:eastAsia="Century Gothic" w:hAnsi="Century Gothic" w:cs="Century Gothic"/>
          <w:color w:val="000000"/>
          <w:kern w:val="0"/>
          <w:sz w:val="20"/>
          <w:szCs w:val="20"/>
          <w14:ligatures w14:val="none"/>
        </w:rPr>
        <w:t>Review and recommend approval of products.</w:t>
      </w:r>
    </w:p>
    <w:p w14:paraId="068B41F5" w14:textId="77777777" w:rsidR="00923379" w:rsidRPr="00923379" w:rsidRDefault="00923379" w:rsidP="00923379">
      <w:pPr>
        <w:widowControl w:val="0"/>
        <w:numPr>
          <w:ilvl w:val="0"/>
          <w:numId w:val="5"/>
        </w:numPr>
        <w:tabs>
          <w:tab w:val="left" w:pos="450"/>
        </w:tabs>
        <w:spacing w:after="0" w:line="240" w:lineRule="auto"/>
        <w:rPr>
          <w:rFonts w:ascii="Times New Roman" w:eastAsia="Times New Roman" w:hAnsi="Times New Roman" w:cs="Times New Roman"/>
          <w:kern w:val="0"/>
          <w14:ligatures w14:val="none"/>
        </w:rPr>
      </w:pPr>
      <w:r w:rsidRPr="00923379">
        <w:rPr>
          <w:rFonts w:ascii="Century Gothic" w:eastAsia="Century Gothic" w:hAnsi="Century Gothic" w:cs="Century Gothic"/>
          <w:color w:val="000000"/>
          <w:kern w:val="0"/>
          <w:sz w:val="20"/>
          <w:szCs w:val="20"/>
          <w14:ligatures w14:val="none"/>
        </w:rPr>
        <w:t>Attend the Partial Landscape Completion Walkthrough.</w:t>
      </w:r>
    </w:p>
    <w:p w14:paraId="276DFF3D" w14:textId="77777777" w:rsidR="00923379" w:rsidRPr="00923379" w:rsidRDefault="00923379" w:rsidP="00923379">
      <w:pPr>
        <w:widowControl w:val="0"/>
        <w:numPr>
          <w:ilvl w:val="0"/>
          <w:numId w:val="5"/>
        </w:numPr>
        <w:tabs>
          <w:tab w:val="left" w:pos="450"/>
        </w:tabs>
        <w:spacing w:after="0" w:line="240" w:lineRule="auto"/>
        <w:rPr>
          <w:rFonts w:ascii="Times New Roman" w:eastAsia="Times New Roman" w:hAnsi="Times New Roman" w:cs="Times New Roman"/>
          <w:kern w:val="0"/>
          <w14:ligatures w14:val="none"/>
        </w:rPr>
      </w:pPr>
      <w:r w:rsidRPr="00923379">
        <w:rPr>
          <w:rFonts w:ascii="Century Gothic" w:eastAsia="Century Gothic" w:hAnsi="Century Gothic" w:cs="Century Gothic"/>
          <w:color w:val="000000"/>
          <w:kern w:val="0"/>
          <w:sz w:val="20"/>
          <w:szCs w:val="20"/>
          <w14:ligatures w14:val="none"/>
        </w:rPr>
        <w:t>Attend the Final Landscape Completion Walkthrough.</w:t>
      </w:r>
    </w:p>
    <w:p w14:paraId="41E59995" w14:textId="77777777" w:rsidR="00923379" w:rsidRPr="00923379" w:rsidRDefault="00923379" w:rsidP="00923379">
      <w:pPr>
        <w:spacing w:after="0" w:line="240" w:lineRule="auto"/>
        <w:rPr>
          <w:rFonts w:ascii="Century Gothic" w:eastAsia="Century Gothic" w:hAnsi="Century Gothic" w:cs="Century Gothic"/>
          <w:b/>
          <w:kern w:val="0"/>
          <w:u w:val="single"/>
          <w14:ligatures w14:val="none"/>
        </w:rPr>
      </w:pPr>
    </w:p>
    <w:tbl>
      <w:tblPr>
        <w:tblW w:w="100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283"/>
        <w:gridCol w:w="4767"/>
      </w:tblGrid>
      <w:tr w:rsidR="00923379" w:rsidRPr="00923379" w14:paraId="71EE5C86" w14:textId="77777777" w:rsidTr="00923379">
        <w:trPr>
          <w:jc w:val="center"/>
        </w:trPr>
        <w:tc>
          <w:tcPr>
            <w:tcW w:w="5287" w:type="dxa"/>
            <w:tcBorders>
              <w:top w:val="single" w:sz="4" w:space="0" w:color="000000"/>
              <w:left w:val="single" w:sz="4" w:space="0" w:color="000000"/>
              <w:bottom w:val="single" w:sz="4" w:space="0" w:color="000000"/>
              <w:right w:val="single" w:sz="4" w:space="0" w:color="000000"/>
            </w:tcBorders>
            <w:shd w:val="clear" w:color="auto" w:fill="BFBFBF"/>
            <w:hideMark/>
          </w:tcPr>
          <w:p w14:paraId="2041BB7A" w14:textId="77777777" w:rsidR="00923379" w:rsidRPr="00923379" w:rsidRDefault="00923379" w:rsidP="00923379">
            <w:pPr>
              <w:spacing w:after="0" w:line="240" w:lineRule="auto"/>
              <w:jc w:val="center"/>
              <w:rPr>
                <w:rFonts w:ascii="Times New Roman" w:eastAsia="Times New Roman" w:hAnsi="Times New Roman" w:cs="Times New Roman"/>
                <w:b/>
                <w:kern w:val="0"/>
                <w:sz w:val="20"/>
                <w:szCs w:val="20"/>
                <w14:ligatures w14:val="none"/>
              </w:rPr>
            </w:pPr>
            <w:r w:rsidRPr="00923379">
              <w:rPr>
                <w:rFonts w:ascii="Times New Roman" w:eastAsia="Times New Roman" w:hAnsi="Times New Roman" w:cs="Times New Roman"/>
                <w:b/>
                <w:kern w:val="0"/>
                <w:sz w:val="20"/>
                <w:szCs w:val="20"/>
                <w14:ligatures w14:val="none"/>
              </w:rPr>
              <w:t>Name/Title</w:t>
            </w:r>
          </w:p>
        </w:tc>
        <w:tc>
          <w:tcPr>
            <w:tcW w:w="4770" w:type="dxa"/>
            <w:tcBorders>
              <w:top w:val="single" w:sz="4" w:space="0" w:color="000000"/>
              <w:left w:val="single" w:sz="4" w:space="0" w:color="000000"/>
              <w:bottom w:val="single" w:sz="4" w:space="0" w:color="000000"/>
              <w:right w:val="single" w:sz="4" w:space="0" w:color="000000"/>
            </w:tcBorders>
            <w:shd w:val="clear" w:color="auto" w:fill="BFBFBF"/>
            <w:hideMark/>
          </w:tcPr>
          <w:p w14:paraId="14C202B3" w14:textId="77777777" w:rsidR="00923379" w:rsidRPr="00923379" w:rsidRDefault="00923379" w:rsidP="00923379">
            <w:pPr>
              <w:spacing w:after="0" w:line="240" w:lineRule="auto"/>
              <w:jc w:val="center"/>
              <w:rPr>
                <w:rFonts w:ascii="Times New Roman" w:eastAsia="Times New Roman" w:hAnsi="Times New Roman" w:cs="Times New Roman"/>
                <w:b/>
                <w:kern w:val="0"/>
                <w:sz w:val="20"/>
                <w:szCs w:val="20"/>
                <w14:ligatures w14:val="none"/>
              </w:rPr>
            </w:pPr>
            <w:r w:rsidRPr="00923379">
              <w:rPr>
                <w:rFonts w:ascii="Times New Roman" w:eastAsia="Times New Roman" w:hAnsi="Times New Roman" w:cs="Times New Roman"/>
                <w:b/>
                <w:kern w:val="0"/>
                <w:sz w:val="20"/>
                <w:szCs w:val="20"/>
                <w14:ligatures w14:val="none"/>
              </w:rPr>
              <w:t xml:space="preserve">Contact Information </w:t>
            </w:r>
            <w:r w:rsidRPr="00923379">
              <w:rPr>
                <w:rFonts w:ascii="Times New Roman" w:eastAsia="Times New Roman" w:hAnsi="Times New Roman" w:cs="Times New Roman"/>
                <w:b/>
                <w:color w:val="000000"/>
                <w:kern w:val="0"/>
                <w:sz w:val="20"/>
                <w:szCs w:val="20"/>
                <w14:ligatures w14:val="none"/>
              </w:rPr>
              <w:t>[phone &amp; email]</w:t>
            </w:r>
          </w:p>
        </w:tc>
      </w:tr>
      <w:tr w:rsidR="00923379" w:rsidRPr="00923379" w14:paraId="3A0971F4" w14:textId="77777777" w:rsidTr="00923379">
        <w:trPr>
          <w:jc w:val="center"/>
        </w:trPr>
        <w:tc>
          <w:tcPr>
            <w:tcW w:w="5287" w:type="dxa"/>
            <w:tcBorders>
              <w:top w:val="single" w:sz="4" w:space="0" w:color="000000"/>
              <w:left w:val="single" w:sz="4" w:space="0" w:color="000000"/>
              <w:bottom w:val="single" w:sz="4" w:space="0" w:color="000000"/>
              <w:right w:val="single" w:sz="4" w:space="0" w:color="000000"/>
            </w:tcBorders>
          </w:tcPr>
          <w:p w14:paraId="6060762A" w14:textId="77777777" w:rsidR="00923379" w:rsidRPr="00923379" w:rsidRDefault="00923379" w:rsidP="00923379">
            <w:pPr>
              <w:spacing w:after="0" w:line="240" w:lineRule="auto"/>
              <w:rPr>
                <w:rFonts w:ascii="Times New Roman" w:eastAsia="Times New Roman" w:hAnsi="Times New Roman" w:cs="Times New Roman"/>
                <w:kern w:val="0"/>
                <w:sz w:val="20"/>
                <w:szCs w:val="20"/>
                <w14:ligatures w14:val="none"/>
              </w:rPr>
            </w:pPr>
          </w:p>
        </w:tc>
        <w:tc>
          <w:tcPr>
            <w:tcW w:w="4770" w:type="dxa"/>
            <w:tcBorders>
              <w:top w:val="single" w:sz="4" w:space="0" w:color="000000"/>
              <w:left w:val="single" w:sz="4" w:space="0" w:color="000000"/>
              <w:bottom w:val="single" w:sz="4" w:space="0" w:color="000000"/>
              <w:right w:val="single" w:sz="4" w:space="0" w:color="000000"/>
            </w:tcBorders>
          </w:tcPr>
          <w:p w14:paraId="6FA22244" w14:textId="77777777" w:rsidR="00923379" w:rsidRPr="00923379" w:rsidRDefault="00923379" w:rsidP="00923379">
            <w:pPr>
              <w:spacing w:after="0" w:line="240" w:lineRule="auto"/>
              <w:rPr>
                <w:rFonts w:ascii="Times New Roman" w:eastAsia="Times New Roman" w:hAnsi="Times New Roman" w:cs="Times New Roman"/>
                <w:kern w:val="0"/>
                <w:sz w:val="20"/>
                <w:szCs w:val="20"/>
                <w14:ligatures w14:val="none"/>
              </w:rPr>
            </w:pPr>
          </w:p>
        </w:tc>
      </w:tr>
    </w:tbl>
    <w:p w14:paraId="1C5CFCF8" w14:textId="77777777" w:rsidR="00A80C92" w:rsidRPr="00A80C92" w:rsidRDefault="00A80C92" w:rsidP="00A80C92">
      <w:pPr>
        <w:widowControl w:val="0"/>
        <w:tabs>
          <w:tab w:val="left" w:pos="450"/>
        </w:tabs>
        <w:spacing w:line="240" w:lineRule="auto"/>
        <w:ind w:left="806"/>
        <w:rPr>
          <w:rFonts w:ascii="Century Gothic" w:eastAsia="Century Gothic" w:hAnsi="Century Gothic" w:cs="Century Gothic"/>
          <w:color w:val="000000"/>
          <w:kern w:val="0"/>
          <w14:ligatures w14:val="none"/>
        </w:rPr>
      </w:pPr>
    </w:p>
    <w:p w14:paraId="1226E923" w14:textId="77777777" w:rsidR="00397288" w:rsidRPr="00397288" w:rsidRDefault="00397288" w:rsidP="00397288">
      <w:pPr>
        <w:keepNext/>
        <w:numPr>
          <w:ilvl w:val="0"/>
          <w:numId w:val="1"/>
        </w:numPr>
        <w:tabs>
          <w:tab w:val="left" w:pos="720"/>
        </w:tabs>
        <w:spacing w:after="0" w:line="240" w:lineRule="auto"/>
        <w:ind w:left="540"/>
        <w:outlineLvl w:val="0"/>
        <w:rPr>
          <w:rFonts w:ascii="Century Gothic" w:eastAsia="Century Gothic" w:hAnsi="Century Gothic" w:cs="Century Gothic"/>
          <w:b/>
          <w:color w:val="000000"/>
          <w:kern w:val="0"/>
          <w:u w:val="single"/>
          <w14:ligatures w14:val="none"/>
        </w:rPr>
      </w:pPr>
      <w:r w:rsidRPr="00397288">
        <w:rPr>
          <w:rFonts w:ascii="Century Gothic" w:eastAsia="Century Gothic" w:hAnsi="Century Gothic" w:cs="Century Gothic"/>
          <w:b/>
          <w:color w:val="000000"/>
          <w:kern w:val="0"/>
          <w:u w:val="single"/>
          <w14:ligatures w14:val="none"/>
        </w:rPr>
        <w:t>During Construction</w:t>
      </w:r>
    </w:p>
    <w:p w14:paraId="79CA92C4" w14:textId="77777777" w:rsidR="00397288" w:rsidRPr="00397288" w:rsidRDefault="00397288" w:rsidP="00397288">
      <w:pPr>
        <w:spacing w:after="0" w:line="240" w:lineRule="auto"/>
        <w:ind w:left="432"/>
        <w:rPr>
          <w:rFonts w:ascii="Century Gothic" w:eastAsia="Century Gothic" w:hAnsi="Century Gothic" w:cs="Century Gothic"/>
          <w:color w:val="000000"/>
          <w:kern w:val="0"/>
          <w:sz w:val="20"/>
          <w:szCs w:val="20"/>
          <w14:ligatures w14:val="none"/>
        </w:rPr>
      </w:pPr>
      <w:r w:rsidRPr="00397288">
        <w:rPr>
          <w:rFonts w:ascii="Century Gothic" w:eastAsia="Century Gothic" w:hAnsi="Century Gothic" w:cs="Century Gothic"/>
          <w:color w:val="000000"/>
          <w:kern w:val="0"/>
          <w:sz w:val="20"/>
          <w:szCs w:val="20"/>
          <w14:ligatures w14:val="none"/>
        </w:rPr>
        <w:t xml:space="preserve">Responsibilities of the SWMP Administrator for Construction: Considered a “living document”, the SWMP is continuously reviewed and modified throughout the construction phases.  During construction, the SWMP Administrator for Construction shall have full responsibility to maintain and update the SWMP in accordance with subsection 208.03(c). </w:t>
      </w:r>
    </w:p>
    <w:p w14:paraId="6B6D6C1A" w14:textId="77777777" w:rsidR="00397288" w:rsidRPr="00397288" w:rsidRDefault="00397288" w:rsidP="00397288">
      <w:pPr>
        <w:spacing w:after="0" w:line="240" w:lineRule="auto"/>
        <w:rPr>
          <w:rFonts w:ascii="Century Gothic" w:eastAsia="Century Gothic" w:hAnsi="Century Gothic" w:cs="Century Gothic"/>
          <w:kern w:val="0"/>
          <w:sz w:val="20"/>
          <w:szCs w:val="20"/>
          <w14:ligatures w14:val="none"/>
        </w:rPr>
      </w:pPr>
    </w:p>
    <w:p w14:paraId="5FD907DF" w14:textId="77777777" w:rsidR="00397288" w:rsidRPr="00397288" w:rsidRDefault="00397288" w:rsidP="00397288">
      <w:pPr>
        <w:spacing w:after="0" w:line="240" w:lineRule="auto"/>
        <w:ind w:left="432"/>
        <w:rPr>
          <w:rFonts w:ascii="Century Gothic" w:eastAsia="Century Gothic" w:hAnsi="Century Gothic" w:cs="Century Gothic"/>
          <w:color w:val="000000"/>
          <w:kern w:val="0"/>
          <w:sz w:val="20"/>
          <w:szCs w:val="20"/>
          <w14:ligatures w14:val="none"/>
        </w:rPr>
      </w:pPr>
      <w:r w:rsidRPr="00397288">
        <w:rPr>
          <w:rFonts w:ascii="Century Gothic" w:eastAsia="Century Gothic" w:hAnsi="Century Gothic" w:cs="Century Gothic"/>
          <w:color w:val="000000"/>
          <w:kern w:val="0"/>
          <w:sz w:val="20"/>
          <w:szCs w:val="20"/>
          <w14:ligatures w14:val="none"/>
        </w:rPr>
        <w:t>During construction, indicate how items that were not addressed during design are being handled in construction. If items are covered in other sections of the SWMP, indicate below what section the discussion takes place.</w:t>
      </w:r>
    </w:p>
    <w:p w14:paraId="240FDB8B" w14:textId="77777777" w:rsidR="00397288" w:rsidRPr="00397288" w:rsidRDefault="00397288" w:rsidP="00397288">
      <w:pPr>
        <w:spacing w:after="0" w:line="240" w:lineRule="auto"/>
        <w:rPr>
          <w:rFonts w:ascii="Century Gothic" w:eastAsia="Century Gothic" w:hAnsi="Century Gothic" w:cs="Century Gothic"/>
          <w:kern w:val="0"/>
          <w:sz w:val="20"/>
          <w:szCs w:val="20"/>
          <w14:ligatures w14:val="none"/>
        </w:rPr>
      </w:pPr>
    </w:p>
    <w:p w14:paraId="0F661BB2" w14:textId="77777777" w:rsidR="00397288" w:rsidRPr="00397288" w:rsidRDefault="00397288" w:rsidP="00397288">
      <w:pPr>
        <w:numPr>
          <w:ilvl w:val="0"/>
          <w:numId w:val="6"/>
        </w:numPr>
        <w:tabs>
          <w:tab w:val="left" w:pos="720"/>
        </w:tabs>
        <w:spacing w:after="0" w:line="240" w:lineRule="auto"/>
        <w:contextualSpacing/>
        <w:outlineLvl w:val="1"/>
        <w:rPr>
          <w:rFonts w:ascii="Century Gothic" w:eastAsia="Century Gothic" w:hAnsi="Century Gothic" w:cs="Century Gothic"/>
          <w:color w:val="000000"/>
          <w:kern w:val="0"/>
          <w:sz w:val="20"/>
          <w:szCs w:val="20"/>
          <w14:ligatures w14:val="none"/>
        </w:rPr>
      </w:pPr>
      <w:r w:rsidRPr="00397288">
        <w:rPr>
          <w:rFonts w:ascii="Century Gothic" w:eastAsia="Century Gothic" w:hAnsi="Century Gothic" w:cs="Century Gothic"/>
          <w:color w:val="000000"/>
          <w:kern w:val="0"/>
          <w:sz w:val="22"/>
          <w:szCs w:val="22"/>
          <w:u w:val="single"/>
          <w14:ligatures w14:val="none"/>
        </w:rPr>
        <w:t xml:space="preserve">Materials Handling and Spill Prevention and Response Plan: </w:t>
      </w:r>
      <w:r w:rsidRPr="00397288">
        <w:rPr>
          <w:rFonts w:ascii="Century Gothic" w:eastAsia="Century Gothic" w:hAnsi="Century Gothic" w:cs="Century Gothic"/>
          <w:color w:val="000000"/>
          <w:kern w:val="0"/>
          <w:sz w:val="20"/>
          <w:szCs w:val="20"/>
          <w14:ligatures w14:val="none"/>
        </w:rPr>
        <w:t>Prior to commencing Construction Activities Associated with Water Quality, the Contractor shall submit a Spill Response Plan.  Materials handling and Spill Response Plan shall be in accordance with subsection 208.06.</w:t>
      </w:r>
    </w:p>
    <w:p w14:paraId="5B4137FB" w14:textId="77777777" w:rsidR="00397288" w:rsidRPr="00397288" w:rsidRDefault="00397288" w:rsidP="00397288">
      <w:pPr>
        <w:spacing w:after="0" w:line="240" w:lineRule="auto"/>
        <w:ind w:left="720"/>
        <w:rPr>
          <w:rFonts w:ascii="Century Gothic" w:eastAsia="Century Gothic" w:hAnsi="Century Gothic" w:cs="Century Gothic"/>
          <w:kern w:val="0"/>
          <w:sz w:val="20"/>
          <w:szCs w:val="20"/>
          <w14:ligatures w14:val="none"/>
        </w:rPr>
      </w:pPr>
    </w:p>
    <w:p w14:paraId="700D7A7D" w14:textId="77777777" w:rsidR="00397288" w:rsidRPr="00397288" w:rsidRDefault="00397288" w:rsidP="00397288">
      <w:pPr>
        <w:numPr>
          <w:ilvl w:val="0"/>
          <w:numId w:val="6"/>
        </w:numPr>
        <w:tabs>
          <w:tab w:val="left" w:pos="720"/>
        </w:tabs>
        <w:spacing w:after="0" w:line="240" w:lineRule="auto"/>
        <w:contextualSpacing/>
        <w:outlineLvl w:val="1"/>
        <w:rPr>
          <w:rFonts w:ascii="Century Gothic" w:eastAsia="Century Gothic" w:hAnsi="Century Gothic" w:cs="Century Gothic"/>
          <w:color w:val="000000"/>
          <w:kern w:val="0"/>
          <w:sz w:val="20"/>
          <w:szCs w:val="20"/>
          <w14:ligatures w14:val="none"/>
        </w:rPr>
      </w:pPr>
      <w:r w:rsidRPr="00397288">
        <w:rPr>
          <w:rFonts w:ascii="Century Gothic" w:eastAsia="Century Gothic" w:hAnsi="Century Gothic" w:cs="Century Gothic"/>
          <w:color w:val="000000"/>
          <w:kern w:val="0"/>
          <w:sz w:val="22"/>
          <w:szCs w:val="22"/>
          <w:u w:val="single"/>
          <w14:ligatures w14:val="none"/>
        </w:rPr>
        <w:t xml:space="preserve">Other CDPS Permits or Guidance Documents: </w:t>
      </w:r>
      <w:r w:rsidRPr="00397288">
        <w:rPr>
          <w:rFonts w:ascii="Century Gothic" w:eastAsia="Century Gothic" w:hAnsi="Century Gothic" w:cs="Century Gothic"/>
          <w:color w:val="000000"/>
          <w:kern w:val="0"/>
          <w:sz w:val="20"/>
          <w:szCs w:val="20"/>
          <w14:ligatures w14:val="none"/>
        </w:rPr>
        <w:t xml:space="preserve">List applicable CDPS permits or guidance documents associated with the permitted site and activities. </w:t>
      </w:r>
    </w:p>
    <w:p w14:paraId="5020F33D" w14:textId="77777777" w:rsidR="00397288" w:rsidRPr="00397288" w:rsidRDefault="00397288" w:rsidP="00397288">
      <w:pPr>
        <w:spacing w:after="0" w:line="240" w:lineRule="auto"/>
        <w:ind w:left="1080"/>
        <w:rPr>
          <w:rFonts w:ascii="Century Gothic" w:eastAsia="Century Gothic" w:hAnsi="Century Gothic" w:cs="Century Gothic"/>
          <w:kern w:val="0"/>
          <w:sz w:val="20"/>
          <w:szCs w:val="20"/>
          <w14:ligatures w14:val="none"/>
        </w:rPr>
      </w:pPr>
    </w:p>
    <w:p w14:paraId="1B203F4F" w14:textId="77777777" w:rsidR="00397288" w:rsidRPr="00397288" w:rsidRDefault="00397288" w:rsidP="00397288">
      <w:pPr>
        <w:numPr>
          <w:ilvl w:val="0"/>
          <w:numId w:val="6"/>
        </w:numPr>
        <w:tabs>
          <w:tab w:val="left" w:pos="720"/>
        </w:tabs>
        <w:spacing w:after="0" w:line="240" w:lineRule="auto"/>
        <w:contextualSpacing/>
        <w:outlineLvl w:val="1"/>
        <w:rPr>
          <w:rFonts w:ascii="Century Gothic" w:eastAsia="Century Gothic" w:hAnsi="Century Gothic" w:cs="Century Gothic"/>
          <w:color w:val="000000"/>
          <w:kern w:val="0"/>
          <w:sz w:val="20"/>
          <w:szCs w:val="20"/>
          <w14:ligatures w14:val="none"/>
        </w:rPr>
      </w:pPr>
      <w:r w:rsidRPr="00397288">
        <w:rPr>
          <w:rFonts w:ascii="Century Gothic" w:eastAsia="Century Gothic" w:hAnsi="Century Gothic" w:cs="Century Gothic"/>
          <w:color w:val="000000"/>
          <w:kern w:val="0"/>
          <w:sz w:val="22"/>
          <w:szCs w:val="22"/>
          <w:u w:val="single"/>
          <w14:ligatures w14:val="none"/>
        </w:rPr>
        <w:t>Stockpile Management</w:t>
      </w:r>
      <w:r w:rsidRPr="00397288">
        <w:rPr>
          <w:rFonts w:ascii="Century Gothic" w:eastAsia="Century Gothic" w:hAnsi="Century Gothic" w:cs="Century Gothic"/>
          <w:color w:val="000000"/>
          <w:kern w:val="0"/>
          <w:sz w:val="20"/>
          <w:szCs w:val="20"/>
          <w:u w:val="single"/>
          <w14:ligatures w14:val="none"/>
        </w:rPr>
        <w:t xml:space="preserve">: </w:t>
      </w:r>
      <w:r w:rsidRPr="00397288">
        <w:rPr>
          <w:rFonts w:ascii="Century Gothic" w:eastAsia="Century Gothic" w:hAnsi="Century Gothic" w:cs="Century Gothic"/>
          <w:color w:val="000000"/>
          <w:kern w:val="0"/>
          <w:sz w:val="20"/>
          <w:szCs w:val="20"/>
          <w14:ligatures w14:val="none"/>
        </w:rPr>
        <w:t>Shall be done in accordance with subsections 107.25 and 208.07.</w:t>
      </w:r>
    </w:p>
    <w:p w14:paraId="3F296C80" w14:textId="77777777" w:rsidR="00397288" w:rsidRPr="00397288" w:rsidRDefault="00397288" w:rsidP="00397288">
      <w:pPr>
        <w:spacing w:after="0" w:line="240" w:lineRule="auto"/>
        <w:ind w:left="720"/>
        <w:rPr>
          <w:rFonts w:ascii="Century Gothic" w:eastAsia="Century Gothic" w:hAnsi="Century Gothic" w:cs="Century Gothic"/>
          <w:kern w:val="0"/>
          <w:sz w:val="20"/>
          <w:szCs w:val="20"/>
          <w14:ligatures w14:val="none"/>
        </w:rPr>
      </w:pPr>
    </w:p>
    <w:p w14:paraId="33344A2F" w14:textId="77777777" w:rsidR="00397288" w:rsidRPr="00397288" w:rsidRDefault="00397288" w:rsidP="00397288">
      <w:pPr>
        <w:numPr>
          <w:ilvl w:val="0"/>
          <w:numId w:val="6"/>
        </w:numPr>
        <w:tabs>
          <w:tab w:val="left" w:pos="720"/>
        </w:tabs>
        <w:spacing w:after="0" w:line="240" w:lineRule="auto"/>
        <w:contextualSpacing/>
        <w:outlineLvl w:val="1"/>
        <w:rPr>
          <w:rFonts w:ascii="Century Gothic" w:eastAsia="Century Gothic" w:hAnsi="Century Gothic" w:cs="Century Gothic"/>
          <w:color w:val="000000"/>
          <w:kern w:val="0"/>
          <w:sz w:val="20"/>
          <w:szCs w:val="20"/>
          <w14:ligatures w14:val="none"/>
        </w:rPr>
      </w:pPr>
      <w:r w:rsidRPr="00397288">
        <w:rPr>
          <w:rFonts w:ascii="Century Gothic" w:eastAsia="Century Gothic" w:hAnsi="Century Gothic" w:cs="Century Gothic"/>
          <w:color w:val="000000"/>
          <w:kern w:val="0"/>
          <w:sz w:val="22"/>
          <w:szCs w:val="22"/>
          <w:u w:val="single"/>
          <w14:ligatures w14:val="none"/>
        </w:rPr>
        <w:t>Concrete Washout</w:t>
      </w:r>
      <w:r w:rsidRPr="00397288">
        <w:rPr>
          <w:rFonts w:ascii="Century Gothic" w:eastAsia="Century Gothic" w:hAnsi="Century Gothic" w:cs="Century Gothic"/>
          <w:color w:val="000000"/>
          <w:kern w:val="0"/>
          <w:sz w:val="20"/>
          <w:szCs w:val="20"/>
          <w14:ligatures w14:val="none"/>
        </w:rPr>
        <w:t xml:space="preserve">: Concrete and masonry washout water or waste from field laboratories and paving equipment shall be contained in accordance with subsection 208.05.  </w:t>
      </w:r>
    </w:p>
    <w:p w14:paraId="780EC530" w14:textId="77777777" w:rsidR="00397288" w:rsidRPr="00397288" w:rsidRDefault="00397288" w:rsidP="00397288">
      <w:pPr>
        <w:spacing w:after="0" w:line="240" w:lineRule="auto"/>
        <w:ind w:left="1440" w:hanging="720"/>
        <w:rPr>
          <w:rFonts w:ascii="Century Gothic" w:eastAsia="Century Gothic" w:hAnsi="Century Gothic" w:cs="Century Gothic"/>
          <w:kern w:val="0"/>
          <w:sz w:val="20"/>
          <w:szCs w:val="20"/>
          <w14:ligatures w14:val="none"/>
        </w:rPr>
      </w:pPr>
    </w:p>
    <w:p w14:paraId="69AFB3A7" w14:textId="77777777" w:rsidR="00397288" w:rsidRPr="00397288" w:rsidRDefault="00397288" w:rsidP="00397288">
      <w:pPr>
        <w:numPr>
          <w:ilvl w:val="0"/>
          <w:numId w:val="6"/>
        </w:numPr>
        <w:tabs>
          <w:tab w:val="left" w:pos="720"/>
        </w:tabs>
        <w:spacing w:after="0" w:line="240" w:lineRule="auto"/>
        <w:contextualSpacing/>
        <w:outlineLvl w:val="1"/>
        <w:rPr>
          <w:rFonts w:ascii="Century Gothic" w:eastAsia="Century Gothic" w:hAnsi="Century Gothic" w:cs="Century Gothic"/>
          <w:color w:val="000000"/>
          <w:kern w:val="0"/>
          <w:sz w:val="20"/>
          <w:szCs w:val="20"/>
          <w14:ligatures w14:val="none"/>
        </w:rPr>
      </w:pPr>
      <w:r w:rsidRPr="00397288">
        <w:rPr>
          <w:rFonts w:ascii="Century Gothic" w:eastAsia="Century Gothic" w:hAnsi="Century Gothic" w:cs="Century Gothic"/>
          <w:color w:val="000000"/>
          <w:kern w:val="0"/>
          <w:sz w:val="22"/>
          <w:szCs w:val="22"/>
          <w:u w:val="single"/>
          <w14:ligatures w14:val="none"/>
        </w:rPr>
        <w:t>Saw Cutting</w:t>
      </w:r>
      <w:r w:rsidRPr="00397288">
        <w:rPr>
          <w:rFonts w:ascii="Century Gothic" w:eastAsia="Century Gothic" w:hAnsi="Century Gothic" w:cs="Century Gothic"/>
          <w:color w:val="000000"/>
          <w:kern w:val="0"/>
          <w:sz w:val="20"/>
          <w:szCs w:val="20"/>
          <w14:ligatures w14:val="none"/>
        </w:rPr>
        <w:t>: Shall be done in accordance with subsections 107.25, 208.02, 208.04, 208.05.</w:t>
      </w:r>
    </w:p>
    <w:p w14:paraId="148BF931" w14:textId="77777777" w:rsidR="00397288" w:rsidRPr="00397288" w:rsidRDefault="00397288" w:rsidP="00397288">
      <w:pPr>
        <w:spacing w:after="0" w:line="240" w:lineRule="auto"/>
        <w:ind w:left="720"/>
        <w:rPr>
          <w:rFonts w:ascii="Century Gothic" w:eastAsia="Century Gothic" w:hAnsi="Century Gothic" w:cs="Century Gothic"/>
          <w:kern w:val="0"/>
          <w:sz w:val="20"/>
          <w:szCs w:val="20"/>
          <w14:ligatures w14:val="none"/>
        </w:rPr>
      </w:pPr>
    </w:p>
    <w:p w14:paraId="58E39960" w14:textId="77777777" w:rsidR="00397288" w:rsidRPr="00397288" w:rsidRDefault="00397288" w:rsidP="00397288">
      <w:pPr>
        <w:numPr>
          <w:ilvl w:val="0"/>
          <w:numId w:val="6"/>
        </w:numPr>
        <w:tabs>
          <w:tab w:val="left" w:pos="720"/>
        </w:tabs>
        <w:spacing w:after="0" w:line="240" w:lineRule="auto"/>
        <w:contextualSpacing/>
        <w:outlineLvl w:val="1"/>
        <w:rPr>
          <w:rFonts w:ascii="Century Gothic" w:eastAsia="Century Gothic" w:hAnsi="Century Gothic" w:cs="Century Gothic"/>
          <w:color w:val="000000"/>
          <w:kern w:val="0"/>
          <w:sz w:val="20"/>
          <w:szCs w:val="20"/>
          <w14:ligatures w14:val="none"/>
        </w:rPr>
      </w:pPr>
      <w:r w:rsidRPr="00397288">
        <w:rPr>
          <w:rFonts w:ascii="Century Gothic" w:eastAsia="Century Gothic" w:hAnsi="Century Gothic" w:cs="Century Gothic"/>
          <w:color w:val="000000"/>
          <w:kern w:val="0"/>
          <w:sz w:val="22"/>
          <w:szCs w:val="22"/>
          <w:u w:val="single"/>
          <w14:ligatures w14:val="none"/>
        </w:rPr>
        <w:t>Street Sweeping</w:t>
      </w:r>
      <w:r w:rsidRPr="00397288">
        <w:rPr>
          <w:rFonts w:ascii="Century Gothic" w:eastAsia="Century Gothic" w:hAnsi="Century Gothic" w:cs="Century Gothic"/>
          <w:color w:val="000000"/>
          <w:kern w:val="0"/>
          <w:sz w:val="20"/>
          <w:szCs w:val="20"/>
          <w14:ligatures w14:val="none"/>
        </w:rPr>
        <w:t>: Shall be done in accordance with subsection 208.04.</w:t>
      </w:r>
    </w:p>
    <w:p w14:paraId="0F06BF9B" w14:textId="3A314BE5" w:rsidR="00A80C92" w:rsidRDefault="00A80C92" w:rsidP="00A80C92">
      <w:pPr>
        <w:keepNext/>
        <w:spacing w:before="120" w:after="0" w:line="240" w:lineRule="auto"/>
        <w:ind w:left="720"/>
        <w:outlineLvl w:val="0"/>
        <w:rPr>
          <w:rFonts w:ascii="Century Gothic" w:eastAsia="Century Gothic" w:hAnsi="Century Gothic" w:cs="Century Gothic"/>
          <w:b/>
          <w:color w:val="000000"/>
          <w:kern w:val="0"/>
          <w:u w:val="single"/>
          <w14:ligatures w14:val="none"/>
        </w:rPr>
      </w:pPr>
    </w:p>
    <w:p w14:paraId="72E51271" w14:textId="44AC97C4" w:rsidR="00E47E4F" w:rsidRPr="00E47E4F" w:rsidRDefault="0095166D" w:rsidP="00E47E4F">
      <w:pPr>
        <w:pStyle w:val="ListParagraph"/>
        <w:keepNext/>
        <w:numPr>
          <w:ilvl w:val="0"/>
          <w:numId w:val="1"/>
        </w:numPr>
        <w:spacing w:after="0" w:line="240" w:lineRule="auto"/>
        <w:outlineLvl w:val="0"/>
        <w:rPr>
          <w:rFonts w:ascii="Century Gothic" w:eastAsia="Century Gothic" w:hAnsi="Century Gothic" w:cs="Century Gothic"/>
          <w:b/>
          <w:color w:val="000000"/>
          <w:kern w:val="0"/>
          <w:u w:val="single"/>
          <w14:ligatures w14:val="none"/>
        </w:rPr>
      </w:pPr>
      <w:r w:rsidRPr="00E47E4F">
        <w:rPr>
          <w:rFonts w:ascii="Century Gothic" w:eastAsia="Century Gothic" w:hAnsi="Century Gothic" w:cs="Century Gothic"/>
          <w:b/>
          <w:color w:val="000000"/>
          <w:kern w:val="0"/>
          <w:u w:val="single"/>
          <w14:ligatures w14:val="none"/>
        </w:rPr>
        <w:t>Control Measure Maintenance</w:t>
      </w:r>
    </w:p>
    <w:p w14:paraId="590171AF" w14:textId="77777777" w:rsidR="00E47E4F" w:rsidRDefault="00E47E4F" w:rsidP="00E47E4F">
      <w:pPr>
        <w:spacing w:after="0" w:line="240" w:lineRule="auto"/>
        <w:ind w:left="432"/>
        <w:rPr>
          <w:rFonts w:ascii="Century Gothic" w:eastAsia="Century Gothic" w:hAnsi="Century Gothic" w:cs="Century Gothic"/>
          <w:sz w:val="20"/>
          <w:szCs w:val="20"/>
        </w:rPr>
      </w:pPr>
      <w:r w:rsidRPr="00E47E4F">
        <w:rPr>
          <w:rFonts w:ascii="Century Gothic" w:eastAsia="Century Gothic" w:hAnsi="Century Gothic" w:cs="Century Gothic"/>
          <w:sz w:val="20"/>
          <w:szCs w:val="20"/>
        </w:rPr>
        <w:t>Maintenance shall be in accordance with subsection 208.04(f).</w:t>
      </w:r>
    </w:p>
    <w:p w14:paraId="18526801" w14:textId="77777777" w:rsidR="00E47E4F" w:rsidRDefault="00E47E4F" w:rsidP="00E47E4F">
      <w:pPr>
        <w:spacing w:after="0" w:line="240" w:lineRule="auto"/>
        <w:ind w:left="432"/>
        <w:rPr>
          <w:rFonts w:ascii="Century Gothic" w:eastAsia="Century Gothic" w:hAnsi="Century Gothic" w:cs="Century Gothic"/>
          <w:sz w:val="20"/>
          <w:szCs w:val="20"/>
        </w:rPr>
      </w:pPr>
    </w:p>
    <w:p w14:paraId="6F849BB9" w14:textId="583D7575" w:rsidR="00E47E4F" w:rsidRPr="00E47E4F" w:rsidRDefault="00E47E4F" w:rsidP="00E47E4F">
      <w:pPr>
        <w:pStyle w:val="ListParagraph"/>
        <w:keepNext/>
        <w:numPr>
          <w:ilvl w:val="0"/>
          <w:numId w:val="1"/>
        </w:numPr>
        <w:tabs>
          <w:tab w:val="left" w:pos="720"/>
        </w:tabs>
        <w:spacing w:after="0" w:line="240" w:lineRule="auto"/>
        <w:outlineLvl w:val="0"/>
        <w:rPr>
          <w:rFonts w:ascii="Century Gothic" w:eastAsia="Century Gothic" w:hAnsi="Century Gothic" w:cs="Century Gothic"/>
          <w:b/>
          <w:color w:val="000000"/>
          <w:kern w:val="0"/>
          <w:u w:val="single"/>
          <w14:ligatures w14:val="none"/>
        </w:rPr>
      </w:pPr>
      <w:r w:rsidRPr="00E47E4F">
        <w:rPr>
          <w:rFonts w:ascii="Century Gothic" w:eastAsia="Century Gothic" w:hAnsi="Century Gothic" w:cs="Century Gothic"/>
          <w:b/>
          <w:color w:val="000000"/>
          <w:kern w:val="0"/>
          <w:u w:val="single"/>
          <w14:ligatures w14:val="none"/>
        </w:rPr>
        <w:t>Temporary, Permanent Stabilization and Long-Term Stormwater Management</w:t>
      </w:r>
    </w:p>
    <w:p w14:paraId="4D56FEAB" w14:textId="77777777" w:rsidR="00E47E4F" w:rsidRPr="00E47E4F" w:rsidRDefault="00E47E4F" w:rsidP="00E47E4F">
      <w:pPr>
        <w:spacing w:after="0" w:line="240" w:lineRule="auto"/>
        <w:ind w:left="432"/>
        <w:rPr>
          <w:rFonts w:ascii="Century Gothic" w:eastAsia="Century Gothic" w:hAnsi="Century Gothic" w:cs="Century Gothic"/>
          <w:color w:val="000000"/>
          <w:kern w:val="0"/>
          <w:sz w:val="20"/>
          <w:szCs w:val="20"/>
          <w14:ligatures w14:val="none"/>
        </w:rPr>
      </w:pPr>
      <w:r w:rsidRPr="00E47E4F">
        <w:rPr>
          <w:rFonts w:ascii="Century Gothic" w:eastAsia="Century Gothic" w:hAnsi="Century Gothic" w:cs="Century Gothic"/>
          <w:color w:val="000000"/>
          <w:kern w:val="0"/>
          <w:sz w:val="20"/>
          <w:szCs w:val="20"/>
          <w14:ligatures w14:val="none"/>
        </w:rPr>
        <w:t>The Contractor shall comply with all temporary stabilization and permanent stabilization requirements in accordance with subsection 208.04(e).</w:t>
      </w:r>
    </w:p>
    <w:p w14:paraId="3956E52A" w14:textId="77777777" w:rsidR="00E47E4F" w:rsidRPr="00E47E4F" w:rsidRDefault="00E47E4F" w:rsidP="00E47E4F">
      <w:pPr>
        <w:numPr>
          <w:ilvl w:val="0"/>
          <w:numId w:val="7"/>
        </w:numPr>
        <w:tabs>
          <w:tab w:val="left" w:pos="720"/>
        </w:tabs>
        <w:spacing w:after="0" w:line="240" w:lineRule="auto"/>
        <w:contextualSpacing/>
        <w:outlineLvl w:val="1"/>
        <w:rPr>
          <w:rFonts w:ascii="Century Gothic" w:eastAsia="Century Gothic" w:hAnsi="Century Gothic" w:cs="Century Gothic"/>
          <w:color w:val="000000"/>
          <w:kern w:val="0"/>
          <w:sz w:val="20"/>
          <w:szCs w:val="20"/>
          <w:u w:val="single"/>
          <w14:ligatures w14:val="none"/>
        </w:rPr>
      </w:pPr>
      <w:r w:rsidRPr="00E47E4F">
        <w:rPr>
          <w:rFonts w:ascii="Century Gothic" w:eastAsia="Century Gothic" w:hAnsi="Century Gothic" w:cs="Century Gothic"/>
          <w:color w:val="000000"/>
          <w:kern w:val="0"/>
          <w:sz w:val="22"/>
          <w:szCs w:val="22"/>
          <w:u w:val="single"/>
          <w14:ligatures w14:val="none"/>
        </w:rPr>
        <w:t>Seeding Plan:</w:t>
      </w:r>
      <w:r w:rsidRPr="00E47E4F">
        <w:rPr>
          <w:rFonts w:ascii="Century Gothic" w:eastAsia="Century Gothic" w:hAnsi="Century Gothic" w:cs="Century Gothic"/>
          <w:color w:val="000000"/>
          <w:kern w:val="0"/>
          <w:sz w:val="20"/>
          <w:szCs w:val="20"/>
          <w:u w:val="single"/>
          <w14:ligatures w14:val="none"/>
        </w:rPr>
        <w:t xml:space="preserve"> </w:t>
      </w:r>
    </w:p>
    <w:p w14:paraId="55A2538C" w14:textId="77777777" w:rsidR="00E47E4F" w:rsidRPr="00E47E4F" w:rsidRDefault="00E47E4F" w:rsidP="00E47E4F">
      <w:pPr>
        <w:widowControl w:val="0"/>
        <w:tabs>
          <w:tab w:val="left" w:pos="450"/>
        </w:tabs>
        <w:spacing w:after="0" w:line="240" w:lineRule="auto"/>
        <w:ind w:left="806"/>
        <w:rPr>
          <w:rFonts w:ascii="Century Gothic" w:eastAsia="Century Gothic" w:hAnsi="Century Gothic" w:cs="Century Gothic"/>
          <w:color w:val="C00000"/>
          <w:kern w:val="0"/>
          <w:sz w:val="20"/>
          <w:szCs w:val="20"/>
          <w14:ligatures w14:val="none"/>
        </w:rPr>
      </w:pPr>
      <w:r w:rsidRPr="00E47E4F">
        <w:rPr>
          <w:rFonts w:ascii="Century Gothic" w:eastAsia="Century Gothic" w:hAnsi="Century Gothic" w:cs="Century Gothic"/>
          <w:color w:val="C00000"/>
          <w:kern w:val="0"/>
          <w:sz w:val="20"/>
          <w:szCs w:val="20"/>
          <w14:ligatures w14:val="none"/>
        </w:rPr>
        <w:t xml:space="preserve">Work with Region Environmental Specialist, Biologist, wetland specialist or Regional or Headquarter Landscape Architect to develop project seed mix(es). </w:t>
      </w:r>
    </w:p>
    <w:p w14:paraId="00278B39" w14:textId="5EFF7E85" w:rsidR="00E47E4F" w:rsidRPr="00E47E4F" w:rsidRDefault="00E47E4F" w:rsidP="0095166D">
      <w:pPr>
        <w:widowControl w:val="0"/>
        <w:tabs>
          <w:tab w:val="left" w:pos="450"/>
        </w:tabs>
        <w:spacing w:after="0" w:line="240" w:lineRule="auto"/>
        <w:ind w:left="806"/>
        <w:rPr>
          <w:rFonts w:ascii="Century Gothic" w:eastAsia="Century Gothic" w:hAnsi="Century Gothic" w:cs="Century Gothic"/>
          <w:kern w:val="0"/>
          <w:sz w:val="20"/>
          <w:szCs w:val="20"/>
          <w14:ligatures w14:val="none"/>
        </w:rPr>
      </w:pPr>
      <w:r w:rsidRPr="00E47E4F">
        <w:rPr>
          <w:rFonts w:ascii="Century Gothic" w:eastAsia="Century Gothic" w:hAnsi="Century Gothic" w:cs="Century Gothic"/>
          <w:color w:val="000000"/>
          <w:kern w:val="0"/>
          <w:sz w:val="20"/>
          <w:szCs w:val="20"/>
          <w14:ligatures w14:val="none"/>
        </w:rPr>
        <w:t>The following seed mix(es) and rates are for drill seeding method as shown on the Permanent Stabilization Site Maps shall be used:</w:t>
      </w:r>
    </w:p>
    <w:p w14:paraId="0814CB33" w14:textId="77777777" w:rsidR="00E47E4F" w:rsidRPr="00E47E4F" w:rsidRDefault="00E47E4F" w:rsidP="00E47E4F">
      <w:pPr>
        <w:spacing w:after="0" w:line="240" w:lineRule="auto"/>
        <w:ind w:left="720"/>
        <w:rPr>
          <w:rFonts w:ascii="Century Gothic" w:eastAsia="Century Gothic" w:hAnsi="Century Gothic" w:cs="Century Gothic"/>
          <w:kern w:val="0"/>
          <w:sz w:val="20"/>
          <w:szCs w:val="20"/>
          <w14:ligatures w14:val="none"/>
        </w:rPr>
      </w:pPr>
    </w:p>
    <w:tbl>
      <w:tblPr>
        <w:tblW w:w="107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753"/>
        <w:gridCol w:w="5595"/>
        <w:gridCol w:w="1392"/>
      </w:tblGrid>
      <w:tr w:rsidR="00E47E4F" w:rsidRPr="00E47E4F" w14:paraId="3544F6D4" w14:textId="77777777" w:rsidTr="00E47E4F">
        <w:trPr>
          <w:trHeight w:val="469"/>
          <w:jc w:val="center"/>
        </w:trPr>
        <w:tc>
          <w:tcPr>
            <w:tcW w:w="3754" w:type="dxa"/>
            <w:tcBorders>
              <w:top w:val="single" w:sz="4" w:space="0" w:color="000000"/>
              <w:left w:val="single" w:sz="4" w:space="0" w:color="000000"/>
              <w:bottom w:val="single" w:sz="4" w:space="0" w:color="000000"/>
              <w:right w:val="single" w:sz="4" w:space="0" w:color="000000"/>
            </w:tcBorders>
            <w:shd w:val="clear" w:color="auto" w:fill="BFBFBF"/>
            <w:hideMark/>
          </w:tcPr>
          <w:p w14:paraId="20C40D91" w14:textId="634BD0D7" w:rsidR="00E47E4F" w:rsidRPr="00E47E4F" w:rsidRDefault="00E47E4F" w:rsidP="00E47E4F">
            <w:pPr>
              <w:spacing w:after="0" w:line="240" w:lineRule="auto"/>
              <w:jc w:val="center"/>
              <w:rPr>
                <w:rFonts w:ascii="Times New Roman" w:eastAsia="Times New Roman" w:hAnsi="Times New Roman" w:cs="Times New Roman"/>
                <w:b/>
                <w:kern w:val="0"/>
                <w:sz w:val="20"/>
                <w:szCs w:val="20"/>
                <w14:ligatures w14:val="none"/>
              </w:rPr>
            </w:pPr>
            <w:r w:rsidRPr="00E47E4F">
              <w:rPr>
                <w:rFonts w:ascii="Times New Roman" w:eastAsia="Times New Roman" w:hAnsi="Times New Roman" w:cs="Times New Roman"/>
                <w:b/>
                <w:kern w:val="0"/>
                <w:sz w:val="20"/>
                <w:szCs w:val="20"/>
                <w14:ligatures w14:val="none"/>
              </w:rPr>
              <w:t>Common Name</w:t>
            </w:r>
          </w:p>
        </w:tc>
        <w:tc>
          <w:tcPr>
            <w:tcW w:w="5597" w:type="dxa"/>
            <w:tcBorders>
              <w:top w:val="single" w:sz="4" w:space="0" w:color="000000"/>
              <w:left w:val="single" w:sz="4" w:space="0" w:color="000000"/>
              <w:bottom w:val="single" w:sz="4" w:space="0" w:color="000000"/>
              <w:right w:val="single" w:sz="4" w:space="0" w:color="000000"/>
            </w:tcBorders>
            <w:shd w:val="clear" w:color="auto" w:fill="BFBFBF"/>
            <w:hideMark/>
          </w:tcPr>
          <w:p w14:paraId="1C4931B6" w14:textId="412F6398" w:rsidR="00E47E4F" w:rsidRPr="00E47E4F" w:rsidRDefault="00E47E4F" w:rsidP="00E47E4F">
            <w:pPr>
              <w:spacing w:after="0" w:line="240" w:lineRule="auto"/>
              <w:jc w:val="center"/>
              <w:rPr>
                <w:rFonts w:ascii="Times New Roman" w:eastAsia="Times New Roman" w:hAnsi="Times New Roman" w:cs="Times New Roman"/>
                <w:b/>
                <w:kern w:val="0"/>
                <w:sz w:val="20"/>
                <w:szCs w:val="20"/>
                <w14:ligatures w14:val="none"/>
              </w:rPr>
            </w:pPr>
            <w:r w:rsidRPr="00E47E4F">
              <w:rPr>
                <w:rFonts w:ascii="Times New Roman" w:eastAsia="Times New Roman" w:hAnsi="Times New Roman" w:cs="Times New Roman"/>
                <w:b/>
                <w:kern w:val="0"/>
                <w:sz w:val="20"/>
                <w:szCs w:val="20"/>
                <w14:ligatures w14:val="none"/>
              </w:rPr>
              <w:t>Botanical Name</w:t>
            </w:r>
          </w:p>
        </w:tc>
        <w:tc>
          <w:tcPr>
            <w:tcW w:w="1392" w:type="dxa"/>
            <w:tcBorders>
              <w:top w:val="single" w:sz="4" w:space="0" w:color="000000"/>
              <w:left w:val="single" w:sz="4" w:space="0" w:color="000000"/>
              <w:bottom w:val="single" w:sz="4" w:space="0" w:color="000000"/>
              <w:right w:val="single" w:sz="4" w:space="0" w:color="000000"/>
            </w:tcBorders>
            <w:shd w:val="clear" w:color="auto" w:fill="BFBFBF"/>
            <w:hideMark/>
          </w:tcPr>
          <w:p w14:paraId="3F04C6A1" w14:textId="1F9684F9" w:rsidR="00E47E4F" w:rsidRPr="00E47E4F" w:rsidRDefault="00E47E4F" w:rsidP="00E47E4F">
            <w:pPr>
              <w:spacing w:after="0" w:line="240" w:lineRule="auto"/>
              <w:jc w:val="center"/>
              <w:rPr>
                <w:rFonts w:ascii="Times New Roman" w:eastAsia="Times New Roman" w:hAnsi="Times New Roman" w:cs="Times New Roman"/>
                <w:b/>
                <w:kern w:val="0"/>
                <w:sz w:val="20"/>
                <w:szCs w:val="20"/>
                <w14:ligatures w14:val="none"/>
              </w:rPr>
            </w:pPr>
            <w:r w:rsidRPr="00E47E4F">
              <w:rPr>
                <w:rFonts w:ascii="Times New Roman" w:eastAsia="Times New Roman" w:hAnsi="Times New Roman" w:cs="Times New Roman"/>
                <w:b/>
                <w:kern w:val="0"/>
                <w:sz w:val="20"/>
                <w:szCs w:val="20"/>
                <w14:ligatures w14:val="none"/>
              </w:rPr>
              <w:t>Lb. P</w:t>
            </w:r>
            <w:r w:rsidR="001F37F9">
              <w:rPr>
                <w:rFonts w:ascii="Times New Roman" w:eastAsia="Times New Roman" w:hAnsi="Times New Roman" w:cs="Times New Roman"/>
                <w:b/>
                <w:kern w:val="0"/>
                <w:sz w:val="20"/>
                <w:szCs w:val="20"/>
                <w14:ligatures w14:val="none"/>
              </w:rPr>
              <w:t>LS</w:t>
            </w:r>
            <w:r w:rsidRPr="00E47E4F">
              <w:rPr>
                <w:rFonts w:ascii="Times New Roman" w:eastAsia="Times New Roman" w:hAnsi="Times New Roman" w:cs="Times New Roman"/>
                <w:b/>
                <w:kern w:val="0"/>
                <w:sz w:val="20"/>
                <w:szCs w:val="20"/>
                <w14:ligatures w14:val="none"/>
              </w:rPr>
              <w:t xml:space="preserve"> per acre</w:t>
            </w:r>
          </w:p>
        </w:tc>
      </w:tr>
      <w:tr w:rsidR="00E47E4F" w:rsidRPr="00E47E4F" w14:paraId="2FC8B948" w14:textId="77777777" w:rsidTr="00E47E4F">
        <w:trPr>
          <w:trHeight w:val="216"/>
          <w:jc w:val="center"/>
        </w:trPr>
        <w:tc>
          <w:tcPr>
            <w:tcW w:w="3754" w:type="dxa"/>
            <w:tcBorders>
              <w:top w:val="single" w:sz="4" w:space="0" w:color="000000"/>
              <w:left w:val="single" w:sz="4" w:space="0" w:color="000000"/>
              <w:bottom w:val="single" w:sz="4" w:space="0" w:color="000000"/>
              <w:right w:val="single" w:sz="4" w:space="0" w:color="000000"/>
            </w:tcBorders>
          </w:tcPr>
          <w:p w14:paraId="31BDE734" w14:textId="77777777" w:rsidR="00E47E4F" w:rsidRPr="00E47E4F" w:rsidRDefault="00E47E4F" w:rsidP="00E47E4F">
            <w:pPr>
              <w:spacing w:after="0" w:line="240" w:lineRule="auto"/>
              <w:rPr>
                <w:rFonts w:ascii="Times New Roman" w:eastAsia="Times New Roman" w:hAnsi="Times New Roman" w:cs="Times New Roman"/>
                <w:kern w:val="0"/>
                <w:sz w:val="20"/>
                <w:szCs w:val="20"/>
                <w14:ligatures w14:val="none"/>
              </w:rPr>
            </w:pPr>
          </w:p>
        </w:tc>
        <w:tc>
          <w:tcPr>
            <w:tcW w:w="5597" w:type="dxa"/>
            <w:tcBorders>
              <w:top w:val="single" w:sz="4" w:space="0" w:color="000000"/>
              <w:left w:val="single" w:sz="4" w:space="0" w:color="000000"/>
              <w:bottom w:val="single" w:sz="4" w:space="0" w:color="000000"/>
              <w:right w:val="single" w:sz="4" w:space="0" w:color="000000"/>
            </w:tcBorders>
          </w:tcPr>
          <w:p w14:paraId="5D5B749B" w14:textId="77777777" w:rsidR="00E47E4F" w:rsidRPr="00E47E4F" w:rsidRDefault="00E47E4F" w:rsidP="00E47E4F">
            <w:pPr>
              <w:spacing w:after="0" w:line="240" w:lineRule="auto"/>
              <w:rPr>
                <w:rFonts w:ascii="Times New Roman" w:eastAsia="Times New Roman" w:hAnsi="Times New Roman" w:cs="Times New Roman"/>
                <w:kern w:val="0"/>
                <w:sz w:val="20"/>
                <w:szCs w:val="20"/>
                <w14:ligatures w14:val="none"/>
              </w:rPr>
            </w:pPr>
          </w:p>
        </w:tc>
        <w:tc>
          <w:tcPr>
            <w:tcW w:w="1392" w:type="dxa"/>
            <w:tcBorders>
              <w:top w:val="single" w:sz="4" w:space="0" w:color="000000"/>
              <w:left w:val="single" w:sz="4" w:space="0" w:color="000000"/>
              <w:bottom w:val="single" w:sz="4" w:space="0" w:color="000000"/>
              <w:right w:val="single" w:sz="4" w:space="0" w:color="000000"/>
            </w:tcBorders>
          </w:tcPr>
          <w:p w14:paraId="1895396D" w14:textId="77777777" w:rsidR="00E47E4F" w:rsidRPr="00E47E4F" w:rsidRDefault="00E47E4F" w:rsidP="00E47E4F">
            <w:pPr>
              <w:spacing w:after="0" w:line="240" w:lineRule="auto"/>
              <w:rPr>
                <w:rFonts w:ascii="Times New Roman" w:eastAsia="Times New Roman" w:hAnsi="Times New Roman" w:cs="Times New Roman"/>
                <w:kern w:val="0"/>
                <w:sz w:val="20"/>
                <w:szCs w:val="20"/>
                <w14:ligatures w14:val="none"/>
              </w:rPr>
            </w:pPr>
          </w:p>
        </w:tc>
      </w:tr>
      <w:tr w:rsidR="00E47E4F" w:rsidRPr="00E47E4F" w14:paraId="535B4998" w14:textId="77777777" w:rsidTr="00E47E4F">
        <w:trPr>
          <w:trHeight w:val="234"/>
          <w:jc w:val="center"/>
        </w:trPr>
        <w:tc>
          <w:tcPr>
            <w:tcW w:w="3754" w:type="dxa"/>
            <w:tcBorders>
              <w:top w:val="single" w:sz="4" w:space="0" w:color="000000"/>
              <w:left w:val="single" w:sz="4" w:space="0" w:color="000000"/>
              <w:bottom w:val="single" w:sz="4" w:space="0" w:color="000000"/>
              <w:right w:val="single" w:sz="4" w:space="0" w:color="000000"/>
            </w:tcBorders>
          </w:tcPr>
          <w:p w14:paraId="4278B8DA" w14:textId="77777777" w:rsidR="00E47E4F" w:rsidRPr="00E47E4F" w:rsidRDefault="00E47E4F" w:rsidP="00E47E4F">
            <w:pPr>
              <w:spacing w:after="0" w:line="240" w:lineRule="auto"/>
              <w:rPr>
                <w:rFonts w:ascii="Times New Roman" w:eastAsia="Times New Roman" w:hAnsi="Times New Roman" w:cs="Times New Roman"/>
                <w:kern w:val="0"/>
                <w:sz w:val="20"/>
                <w:szCs w:val="20"/>
                <w14:ligatures w14:val="none"/>
              </w:rPr>
            </w:pPr>
          </w:p>
        </w:tc>
        <w:tc>
          <w:tcPr>
            <w:tcW w:w="5597" w:type="dxa"/>
            <w:tcBorders>
              <w:top w:val="single" w:sz="4" w:space="0" w:color="000000"/>
              <w:left w:val="single" w:sz="4" w:space="0" w:color="000000"/>
              <w:bottom w:val="single" w:sz="4" w:space="0" w:color="000000"/>
              <w:right w:val="single" w:sz="4" w:space="0" w:color="000000"/>
            </w:tcBorders>
          </w:tcPr>
          <w:p w14:paraId="2C5857CA" w14:textId="77777777" w:rsidR="00E47E4F" w:rsidRPr="00E47E4F" w:rsidRDefault="00E47E4F" w:rsidP="00E47E4F">
            <w:pPr>
              <w:spacing w:after="0" w:line="240" w:lineRule="auto"/>
              <w:rPr>
                <w:rFonts w:ascii="Times New Roman" w:eastAsia="Times New Roman" w:hAnsi="Times New Roman" w:cs="Times New Roman"/>
                <w:kern w:val="0"/>
                <w:sz w:val="20"/>
                <w:szCs w:val="20"/>
                <w14:ligatures w14:val="none"/>
              </w:rPr>
            </w:pPr>
          </w:p>
        </w:tc>
        <w:tc>
          <w:tcPr>
            <w:tcW w:w="1392" w:type="dxa"/>
            <w:tcBorders>
              <w:top w:val="single" w:sz="4" w:space="0" w:color="000000"/>
              <w:left w:val="single" w:sz="4" w:space="0" w:color="000000"/>
              <w:bottom w:val="single" w:sz="4" w:space="0" w:color="000000"/>
              <w:right w:val="single" w:sz="4" w:space="0" w:color="000000"/>
            </w:tcBorders>
          </w:tcPr>
          <w:p w14:paraId="542CBCFE" w14:textId="77777777" w:rsidR="00E47E4F" w:rsidRPr="00E47E4F" w:rsidRDefault="00E47E4F" w:rsidP="00E47E4F">
            <w:pPr>
              <w:spacing w:after="0" w:line="240" w:lineRule="auto"/>
              <w:rPr>
                <w:rFonts w:ascii="Times New Roman" w:eastAsia="Times New Roman" w:hAnsi="Times New Roman" w:cs="Times New Roman"/>
                <w:kern w:val="0"/>
                <w:sz w:val="20"/>
                <w:szCs w:val="20"/>
                <w14:ligatures w14:val="none"/>
              </w:rPr>
            </w:pPr>
          </w:p>
        </w:tc>
      </w:tr>
      <w:tr w:rsidR="00E47E4F" w:rsidRPr="00E47E4F" w14:paraId="260EC32F" w14:textId="77777777" w:rsidTr="00E47E4F">
        <w:trPr>
          <w:trHeight w:val="234"/>
          <w:jc w:val="center"/>
        </w:trPr>
        <w:tc>
          <w:tcPr>
            <w:tcW w:w="3754" w:type="dxa"/>
            <w:tcBorders>
              <w:top w:val="single" w:sz="4" w:space="0" w:color="000000"/>
              <w:left w:val="single" w:sz="4" w:space="0" w:color="000000"/>
              <w:bottom w:val="single" w:sz="4" w:space="0" w:color="000000"/>
              <w:right w:val="single" w:sz="4" w:space="0" w:color="000000"/>
            </w:tcBorders>
          </w:tcPr>
          <w:p w14:paraId="70232694" w14:textId="77777777" w:rsidR="00E47E4F" w:rsidRPr="00E47E4F" w:rsidRDefault="00E47E4F" w:rsidP="00E47E4F">
            <w:pPr>
              <w:spacing w:after="0" w:line="240" w:lineRule="auto"/>
              <w:rPr>
                <w:rFonts w:ascii="Times New Roman" w:eastAsia="Times New Roman" w:hAnsi="Times New Roman" w:cs="Times New Roman"/>
                <w:kern w:val="0"/>
                <w:sz w:val="20"/>
                <w:szCs w:val="20"/>
                <w14:ligatures w14:val="none"/>
              </w:rPr>
            </w:pPr>
          </w:p>
        </w:tc>
        <w:tc>
          <w:tcPr>
            <w:tcW w:w="5597" w:type="dxa"/>
            <w:tcBorders>
              <w:top w:val="single" w:sz="4" w:space="0" w:color="000000"/>
              <w:left w:val="single" w:sz="4" w:space="0" w:color="000000"/>
              <w:bottom w:val="single" w:sz="4" w:space="0" w:color="000000"/>
              <w:right w:val="single" w:sz="4" w:space="0" w:color="000000"/>
            </w:tcBorders>
          </w:tcPr>
          <w:p w14:paraId="0F8BFE38" w14:textId="77777777" w:rsidR="00E47E4F" w:rsidRPr="00E47E4F" w:rsidRDefault="00E47E4F" w:rsidP="00E47E4F">
            <w:pPr>
              <w:spacing w:after="0" w:line="240" w:lineRule="auto"/>
              <w:rPr>
                <w:rFonts w:ascii="Times New Roman" w:eastAsia="Times New Roman" w:hAnsi="Times New Roman" w:cs="Times New Roman"/>
                <w:kern w:val="0"/>
                <w:sz w:val="20"/>
                <w:szCs w:val="20"/>
                <w14:ligatures w14:val="none"/>
              </w:rPr>
            </w:pPr>
          </w:p>
        </w:tc>
        <w:tc>
          <w:tcPr>
            <w:tcW w:w="1392" w:type="dxa"/>
            <w:tcBorders>
              <w:top w:val="single" w:sz="4" w:space="0" w:color="000000"/>
              <w:left w:val="single" w:sz="4" w:space="0" w:color="000000"/>
              <w:bottom w:val="single" w:sz="4" w:space="0" w:color="000000"/>
              <w:right w:val="single" w:sz="4" w:space="0" w:color="000000"/>
            </w:tcBorders>
          </w:tcPr>
          <w:p w14:paraId="08A466F7" w14:textId="77777777" w:rsidR="00E47E4F" w:rsidRPr="00E47E4F" w:rsidRDefault="00E47E4F" w:rsidP="00E47E4F">
            <w:pPr>
              <w:spacing w:after="0" w:line="240" w:lineRule="auto"/>
              <w:rPr>
                <w:rFonts w:ascii="Times New Roman" w:eastAsia="Times New Roman" w:hAnsi="Times New Roman" w:cs="Times New Roman"/>
                <w:kern w:val="0"/>
                <w:sz w:val="20"/>
                <w:szCs w:val="20"/>
                <w14:ligatures w14:val="none"/>
              </w:rPr>
            </w:pPr>
          </w:p>
        </w:tc>
      </w:tr>
      <w:tr w:rsidR="00E47E4F" w:rsidRPr="00E47E4F" w14:paraId="29E4EB02" w14:textId="77777777" w:rsidTr="00E47E4F">
        <w:trPr>
          <w:trHeight w:val="216"/>
          <w:jc w:val="center"/>
        </w:trPr>
        <w:tc>
          <w:tcPr>
            <w:tcW w:w="3754" w:type="dxa"/>
            <w:tcBorders>
              <w:top w:val="single" w:sz="4" w:space="0" w:color="000000"/>
              <w:left w:val="single" w:sz="4" w:space="0" w:color="000000"/>
              <w:bottom w:val="single" w:sz="4" w:space="0" w:color="000000"/>
              <w:right w:val="single" w:sz="4" w:space="0" w:color="000000"/>
            </w:tcBorders>
          </w:tcPr>
          <w:p w14:paraId="1F62B76B" w14:textId="77777777" w:rsidR="00E47E4F" w:rsidRPr="00E47E4F" w:rsidRDefault="00E47E4F" w:rsidP="00E47E4F">
            <w:pPr>
              <w:spacing w:after="0" w:line="240" w:lineRule="auto"/>
              <w:rPr>
                <w:rFonts w:ascii="Times New Roman" w:eastAsia="Times New Roman" w:hAnsi="Times New Roman" w:cs="Times New Roman"/>
                <w:kern w:val="0"/>
                <w:sz w:val="20"/>
                <w:szCs w:val="20"/>
                <w14:ligatures w14:val="none"/>
              </w:rPr>
            </w:pPr>
          </w:p>
        </w:tc>
        <w:tc>
          <w:tcPr>
            <w:tcW w:w="5597" w:type="dxa"/>
            <w:tcBorders>
              <w:top w:val="single" w:sz="4" w:space="0" w:color="000000"/>
              <w:left w:val="single" w:sz="4" w:space="0" w:color="000000"/>
              <w:bottom w:val="single" w:sz="4" w:space="0" w:color="000000"/>
              <w:right w:val="single" w:sz="4" w:space="0" w:color="000000"/>
            </w:tcBorders>
          </w:tcPr>
          <w:p w14:paraId="29235971" w14:textId="77777777" w:rsidR="00E47E4F" w:rsidRPr="00E47E4F" w:rsidRDefault="00E47E4F" w:rsidP="00E47E4F">
            <w:pPr>
              <w:spacing w:after="0" w:line="240" w:lineRule="auto"/>
              <w:rPr>
                <w:rFonts w:ascii="Times New Roman" w:eastAsia="Times New Roman" w:hAnsi="Times New Roman" w:cs="Times New Roman"/>
                <w:kern w:val="0"/>
                <w:sz w:val="20"/>
                <w:szCs w:val="20"/>
                <w14:ligatures w14:val="none"/>
              </w:rPr>
            </w:pPr>
          </w:p>
        </w:tc>
        <w:tc>
          <w:tcPr>
            <w:tcW w:w="1392" w:type="dxa"/>
            <w:tcBorders>
              <w:top w:val="single" w:sz="4" w:space="0" w:color="000000"/>
              <w:left w:val="single" w:sz="4" w:space="0" w:color="000000"/>
              <w:bottom w:val="single" w:sz="4" w:space="0" w:color="000000"/>
              <w:right w:val="single" w:sz="4" w:space="0" w:color="000000"/>
            </w:tcBorders>
          </w:tcPr>
          <w:p w14:paraId="4C2B0829" w14:textId="77777777" w:rsidR="00E47E4F" w:rsidRPr="00E47E4F" w:rsidRDefault="00E47E4F" w:rsidP="00E47E4F">
            <w:pPr>
              <w:spacing w:after="0" w:line="240" w:lineRule="auto"/>
              <w:rPr>
                <w:rFonts w:ascii="Times New Roman" w:eastAsia="Times New Roman" w:hAnsi="Times New Roman" w:cs="Times New Roman"/>
                <w:kern w:val="0"/>
                <w:sz w:val="20"/>
                <w:szCs w:val="20"/>
                <w14:ligatures w14:val="none"/>
              </w:rPr>
            </w:pPr>
          </w:p>
        </w:tc>
      </w:tr>
      <w:tr w:rsidR="00E47E4F" w:rsidRPr="00E47E4F" w14:paraId="3C5A4637" w14:textId="77777777" w:rsidTr="00E47E4F">
        <w:trPr>
          <w:trHeight w:val="234"/>
          <w:jc w:val="center"/>
        </w:trPr>
        <w:tc>
          <w:tcPr>
            <w:tcW w:w="3754" w:type="dxa"/>
            <w:tcBorders>
              <w:top w:val="single" w:sz="4" w:space="0" w:color="000000"/>
              <w:left w:val="single" w:sz="4" w:space="0" w:color="000000"/>
              <w:bottom w:val="single" w:sz="4" w:space="0" w:color="000000"/>
              <w:right w:val="single" w:sz="4" w:space="0" w:color="000000"/>
            </w:tcBorders>
          </w:tcPr>
          <w:p w14:paraId="4E186499" w14:textId="77777777" w:rsidR="00E47E4F" w:rsidRPr="00E47E4F" w:rsidRDefault="00E47E4F" w:rsidP="00E47E4F">
            <w:pPr>
              <w:spacing w:after="0" w:line="240" w:lineRule="auto"/>
              <w:rPr>
                <w:rFonts w:ascii="Times New Roman" w:eastAsia="Times New Roman" w:hAnsi="Times New Roman" w:cs="Times New Roman"/>
                <w:kern w:val="0"/>
                <w:sz w:val="20"/>
                <w:szCs w:val="20"/>
                <w14:ligatures w14:val="none"/>
              </w:rPr>
            </w:pPr>
          </w:p>
        </w:tc>
        <w:tc>
          <w:tcPr>
            <w:tcW w:w="5597" w:type="dxa"/>
            <w:tcBorders>
              <w:top w:val="single" w:sz="4" w:space="0" w:color="000000"/>
              <w:left w:val="single" w:sz="4" w:space="0" w:color="000000"/>
              <w:bottom w:val="single" w:sz="4" w:space="0" w:color="000000"/>
              <w:right w:val="single" w:sz="4" w:space="0" w:color="000000"/>
            </w:tcBorders>
          </w:tcPr>
          <w:p w14:paraId="18D81641" w14:textId="77777777" w:rsidR="00E47E4F" w:rsidRPr="00E47E4F" w:rsidRDefault="00E47E4F" w:rsidP="00E47E4F">
            <w:pPr>
              <w:spacing w:after="0" w:line="240" w:lineRule="auto"/>
              <w:rPr>
                <w:rFonts w:ascii="Times New Roman" w:eastAsia="Times New Roman" w:hAnsi="Times New Roman" w:cs="Times New Roman"/>
                <w:kern w:val="0"/>
                <w:sz w:val="20"/>
                <w:szCs w:val="20"/>
                <w14:ligatures w14:val="none"/>
              </w:rPr>
            </w:pPr>
          </w:p>
        </w:tc>
        <w:tc>
          <w:tcPr>
            <w:tcW w:w="1392" w:type="dxa"/>
            <w:tcBorders>
              <w:top w:val="single" w:sz="4" w:space="0" w:color="000000"/>
              <w:left w:val="single" w:sz="4" w:space="0" w:color="000000"/>
              <w:bottom w:val="single" w:sz="4" w:space="0" w:color="000000"/>
              <w:right w:val="single" w:sz="4" w:space="0" w:color="000000"/>
            </w:tcBorders>
          </w:tcPr>
          <w:p w14:paraId="34DA78D5" w14:textId="77777777" w:rsidR="00E47E4F" w:rsidRPr="00E47E4F" w:rsidRDefault="00E47E4F" w:rsidP="00E47E4F">
            <w:pPr>
              <w:spacing w:after="0" w:line="240" w:lineRule="auto"/>
              <w:rPr>
                <w:rFonts w:ascii="Times New Roman" w:eastAsia="Times New Roman" w:hAnsi="Times New Roman" w:cs="Times New Roman"/>
                <w:kern w:val="0"/>
                <w:sz w:val="20"/>
                <w:szCs w:val="20"/>
                <w14:ligatures w14:val="none"/>
              </w:rPr>
            </w:pPr>
          </w:p>
        </w:tc>
      </w:tr>
      <w:tr w:rsidR="00E47E4F" w:rsidRPr="00E47E4F" w14:paraId="51BF6AE0" w14:textId="77777777" w:rsidTr="00E47E4F">
        <w:trPr>
          <w:trHeight w:val="234"/>
          <w:jc w:val="center"/>
        </w:trPr>
        <w:tc>
          <w:tcPr>
            <w:tcW w:w="3754" w:type="dxa"/>
            <w:tcBorders>
              <w:top w:val="single" w:sz="4" w:space="0" w:color="000000"/>
              <w:left w:val="single" w:sz="4" w:space="0" w:color="000000"/>
              <w:bottom w:val="single" w:sz="4" w:space="0" w:color="000000"/>
              <w:right w:val="single" w:sz="4" w:space="0" w:color="000000"/>
            </w:tcBorders>
          </w:tcPr>
          <w:p w14:paraId="6E4486B7" w14:textId="77777777" w:rsidR="00E47E4F" w:rsidRPr="00E47E4F" w:rsidRDefault="00E47E4F" w:rsidP="00E47E4F">
            <w:pPr>
              <w:spacing w:after="0" w:line="240" w:lineRule="auto"/>
              <w:rPr>
                <w:rFonts w:ascii="Times New Roman" w:eastAsia="Times New Roman" w:hAnsi="Times New Roman" w:cs="Times New Roman"/>
                <w:kern w:val="0"/>
                <w:sz w:val="20"/>
                <w:szCs w:val="20"/>
                <w14:ligatures w14:val="none"/>
              </w:rPr>
            </w:pPr>
          </w:p>
        </w:tc>
        <w:tc>
          <w:tcPr>
            <w:tcW w:w="5597" w:type="dxa"/>
            <w:tcBorders>
              <w:top w:val="single" w:sz="4" w:space="0" w:color="000000"/>
              <w:left w:val="single" w:sz="4" w:space="0" w:color="000000"/>
              <w:bottom w:val="single" w:sz="4" w:space="0" w:color="000000"/>
              <w:right w:val="single" w:sz="4" w:space="0" w:color="000000"/>
            </w:tcBorders>
          </w:tcPr>
          <w:p w14:paraId="55F11968" w14:textId="77777777" w:rsidR="00E47E4F" w:rsidRPr="00E47E4F" w:rsidRDefault="00E47E4F" w:rsidP="00E47E4F">
            <w:pPr>
              <w:spacing w:after="0" w:line="240" w:lineRule="auto"/>
              <w:rPr>
                <w:rFonts w:ascii="Times New Roman" w:eastAsia="Times New Roman" w:hAnsi="Times New Roman" w:cs="Times New Roman"/>
                <w:kern w:val="0"/>
                <w:sz w:val="20"/>
                <w:szCs w:val="20"/>
                <w14:ligatures w14:val="none"/>
              </w:rPr>
            </w:pPr>
          </w:p>
        </w:tc>
        <w:tc>
          <w:tcPr>
            <w:tcW w:w="1392" w:type="dxa"/>
            <w:tcBorders>
              <w:top w:val="single" w:sz="4" w:space="0" w:color="000000"/>
              <w:left w:val="single" w:sz="4" w:space="0" w:color="000000"/>
              <w:bottom w:val="single" w:sz="4" w:space="0" w:color="000000"/>
              <w:right w:val="single" w:sz="4" w:space="0" w:color="000000"/>
            </w:tcBorders>
          </w:tcPr>
          <w:p w14:paraId="1D689F99" w14:textId="77777777" w:rsidR="00E47E4F" w:rsidRPr="00E47E4F" w:rsidRDefault="00E47E4F" w:rsidP="00E47E4F">
            <w:pPr>
              <w:spacing w:after="0" w:line="240" w:lineRule="auto"/>
              <w:rPr>
                <w:rFonts w:ascii="Times New Roman" w:eastAsia="Times New Roman" w:hAnsi="Times New Roman" w:cs="Times New Roman"/>
                <w:kern w:val="0"/>
                <w:sz w:val="20"/>
                <w:szCs w:val="20"/>
                <w14:ligatures w14:val="none"/>
              </w:rPr>
            </w:pPr>
          </w:p>
        </w:tc>
      </w:tr>
      <w:tr w:rsidR="00E47E4F" w:rsidRPr="00E47E4F" w14:paraId="2B639699" w14:textId="77777777" w:rsidTr="00E47E4F">
        <w:trPr>
          <w:trHeight w:val="289"/>
          <w:jc w:val="center"/>
        </w:trPr>
        <w:tc>
          <w:tcPr>
            <w:tcW w:w="3754" w:type="dxa"/>
            <w:tcBorders>
              <w:top w:val="single" w:sz="4" w:space="0" w:color="000000"/>
              <w:left w:val="single" w:sz="4" w:space="0" w:color="000000"/>
              <w:bottom w:val="single" w:sz="4" w:space="0" w:color="000000"/>
              <w:right w:val="single" w:sz="4" w:space="0" w:color="000000"/>
            </w:tcBorders>
          </w:tcPr>
          <w:p w14:paraId="3773F95A" w14:textId="77777777" w:rsidR="00E47E4F" w:rsidRPr="00E47E4F" w:rsidRDefault="00E47E4F" w:rsidP="00E47E4F">
            <w:pPr>
              <w:spacing w:after="0" w:line="240" w:lineRule="auto"/>
              <w:rPr>
                <w:rFonts w:ascii="Times New Roman" w:eastAsia="Times New Roman" w:hAnsi="Times New Roman" w:cs="Times New Roman"/>
                <w:kern w:val="0"/>
                <w:sz w:val="20"/>
                <w:szCs w:val="20"/>
                <w14:ligatures w14:val="none"/>
              </w:rPr>
            </w:pPr>
          </w:p>
        </w:tc>
        <w:tc>
          <w:tcPr>
            <w:tcW w:w="5597" w:type="dxa"/>
            <w:tcBorders>
              <w:top w:val="single" w:sz="4" w:space="0" w:color="000000"/>
              <w:left w:val="single" w:sz="4" w:space="0" w:color="000000"/>
              <w:bottom w:val="single" w:sz="4" w:space="0" w:color="000000"/>
              <w:right w:val="single" w:sz="4" w:space="0" w:color="000000"/>
            </w:tcBorders>
          </w:tcPr>
          <w:p w14:paraId="7731D3B3" w14:textId="77777777" w:rsidR="00E47E4F" w:rsidRPr="00E47E4F" w:rsidRDefault="00E47E4F" w:rsidP="00E47E4F">
            <w:pPr>
              <w:spacing w:after="0" w:line="240" w:lineRule="auto"/>
              <w:rPr>
                <w:rFonts w:ascii="Times New Roman" w:eastAsia="Times New Roman" w:hAnsi="Times New Roman" w:cs="Times New Roman"/>
                <w:kern w:val="0"/>
                <w:sz w:val="20"/>
                <w:szCs w:val="20"/>
                <w14:ligatures w14:val="none"/>
              </w:rPr>
            </w:pPr>
          </w:p>
        </w:tc>
        <w:tc>
          <w:tcPr>
            <w:tcW w:w="1392" w:type="dxa"/>
            <w:tcBorders>
              <w:top w:val="single" w:sz="4" w:space="0" w:color="000000"/>
              <w:left w:val="single" w:sz="4" w:space="0" w:color="000000"/>
              <w:bottom w:val="single" w:sz="4" w:space="0" w:color="000000"/>
              <w:right w:val="single" w:sz="4" w:space="0" w:color="000000"/>
            </w:tcBorders>
          </w:tcPr>
          <w:p w14:paraId="4D936A58" w14:textId="77777777" w:rsidR="00E47E4F" w:rsidRPr="00E47E4F" w:rsidRDefault="00E47E4F" w:rsidP="00E47E4F">
            <w:pPr>
              <w:spacing w:after="0" w:line="240" w:lineRule="auto"/>
              <w:rPr>
                <w:rFonts w:ascii="Times New Roman" w:eastAsia="Times New Roman" w:hAnsi="Times New Roman" w:cs="Times New Roman"/>
                <w:kern w:val="0"/>
                <w:sz w:val="20"/>
                <w:szCs w:val="20"/>
                <w14:ligatures w14:val="none"/>
              </w:rPr>
            </w:pPr>
          </w:p>
        </w:tc>
      </w:tr>
      <w:tr w:rsidR="00E47E4F" w:rsidRPr="00E47E4F" w14:paraId="1DB2E0D5" w14:textId="77777777" w:rsidTr="00E47E4F">
        <w:trPr>
          <w:trHeight w:val="216"/>
          <w:jc w:val="center"/>
        </w:trPr>
        <w:tc>
          <w:tcPr>
            <w:tcW w:w="3754" w:type="dxa"/>
            <w:tcBorders>
              <w:top w:val="single" w:sz="4" w:space="0" w:color="000000"/>
              <w:left w:val="single" w:sz="4" w:space="0" w:color="000000"/>
              <w:bottom w:val="single" w:sz="4" w:space="0" w:color="000000"/>
              <w:right w:val="single" w:sz="4" w:space="0" w:color="000000"/>
            </w:tcBorders>
            <w:shd w:val="clear" w:color="auto" w:fill="BFBFBF"/>
          </w:tcPr>
          <w:p w14:paraId="26954340" w14:textId="77777777" w:rsidR="00E47E4F" w:rsidRPr="00E47E4F" w:rsidRDefault="00E47E4F" w:rsidP="00E47E4F">
            <w:pPr>
              <w:spacing w:after="0" w:line="240" w:lineRule="auto"/>
              <w:jc w:val="center"/>
              <w:rPr>
                <w:rFonts w:ascii="Times New Roman" w:eastAsia="Times New Roman" w:hAnsi="Times New Roman" w:cs="Times New Roman"/>
                <w:b/>
                <w:kern w:val="0"/>
                <w:sz w:val="20"/>
                <w:szCs w:val="20"/>
                <w14:ligatures w14:val="none"/>
              </w:rPr>
            </w:pPr>
          </w:p>
        </w:tc>
        <w:tc>
          <w:tcPr>
            <w:tcW w:w="5597" w:type="dxa"/>
            <w:tcBorders>
              <w:top w:val="single" w:sz="4" w:space="0" w:color="000000"/>
              <w:left w:val="single" w:sz="4" w:space="0" w:color="000000"/>
              <w:bottom w:val="single" w:sz="4" w:space="0" w:color="000000"/>
              <w:right w:val="single" w:sz="4" w:space="0" w:color="000000"/>
            </w:tcBorders>
            <w:shd w:val="clear" w:color="auto" w:fill="BFBFBF"/>
            <w:hideMark/>
          </w:tcPr>
          <w:p w14:paraId="4741B5A8" w14:textId="77777777" w:rsidR="00E47E4F" w:rsidRPr="00E47E4F" w:rsidRDefault="00E47E4F" w:rsidP="00E47E4F">
            <w:pPr>
              <w:spacing w:after="0" w:line="240" w:lineRule="auto"/>
              <w:jc w:val="right"/>
              <w:rPr>
                <w:rFonts w:ascii="Times New Roman" w:eastAsia="Times New Roman" w:hAnsi="Times New Roman" w:cs="Times New Roman"/>
                <w:b/>
                <w:kern w:val="0"/>
                <w:sz w:val="20"/>
                <w:szCs w:val="20"/>
                <w14:ligatures w14:val="none"/>
              </w:rPr>
            </w:pPr>
            <w:r w:rsidRPr="00E47E4F">
              <w:rPr>
                <w:rFonts w:ascii="Times New Roman" w:eastAsia="Times New Roman" w:hAnsi="Times New Roman" w:cs="Times New Roman"/>
                <w:b/>
                <w:kern w:val="0"/>
                <w:sz w:val="20"/>
                <w:szCs w:val="20"/>
                <w14:ligatures w14:val="none"/>
              </w:rPr>
              <w:t>Total</w:t>
            </w:r>
          </w:p>
        </w:tc>
        <w:tc>
          <w:tcPr>
            <w:tcW w:w="1392" w:type="dxa"/>
            <w:tcBorders>
              <w:top w:val="single" w:sz="4" w:space="0" w:color="000000"/>
              <w:left w:val="single" w:sz="4" w:space="0" w:color="000000"/>
              <w:bottom w:val="single" w:sz="4" w:space="0" w:color="000000"/>
              <w:right w:val="single" w:sz="4" w:space="0" w:color="000000"/>
            </w:tcBorders>
            <w:shd w:val="clear" w:color="auto" w:fill="BFBFBF"/>
          </w:tcPr>
          <w:p w14:paraId="3EE2CBD8" w14:textId="77777777" w:rsidR="00E47E4F" w:rsidRPr="00E47E4F" w:rsidRDefault="00E47E4F" w:rsidP="00E47E4F">
            <w:pPr>
              <w:spacing w:after="0" w:line="240" w:lineRule="auto"/>
              <w:jc w:val="center"/>
              <w:rPr>
                <w:rFonts w:ascii="Times New Roman" w:eastAsia="Times New Roman" w:hAnsi="Times New Roman" w:cs="Times New Roman"/>
                <w:b/>
                <w:kern w:val="0"/>
                <w:sz w:val="20"/>
                <w:szCs w:val="20"/>
                <w14:ligatures w14:val="none"/>
              </w:rPr>
            </w:pPr>
          </w:p>
        </w:tc>
      </w:tr>
    </w:tbl>
    <w:p w14:paraId="2BD38AB6" w14:textId="5D3796A5" w:rsidR="00E47E4F" w:rsidRPr="00E47E4F" w:rsidRDefault="00E47E4F" w:rsidP="00E47E4F">
      <w:pPr>
        <w:spacing w:after="0" w:line="240" w:lineRule="auto"/>
        <w:ind w:left="432"/>
        <w:rPr>
          <w:rFonts w:ascii="Century Gothic" w:eastAsia="Century Gothic" w:hAnsi="Century Gothic" w:cs="Century Gothic"/>
          <w:sz w:val="20"/>
          <w:szCs w:val="20"/>
        </w:rPr>
      </w:pPr>
    </w:p>
    <w:p w14:paraId="77A283CC" w14:textId="0B489918" w:rsidR="00E47E4F" w:rsidRPr="00E47E4F" w:rsidRDefault="00E47E4F" w:rsidP="00E47E4F">
      <w:pPr>
        <w:pStyle w:val="ListParagraph"/>
        <w:numPr>
          <w:ilvl w:val="0"/>
          <w:numId w:val="7"/>
        </w:numPr>
        <w:tabs>
          <w:tab w:val="left" w:pos="720"/>
        </w:tabs>
        <w:spacing w:after="0" w:line="240" w:lineRule="auto"/>
        <w:outlineLvl w:val="1"/>
        <w:rPr>
          <w:rFonts w:ascii="Century Gothic" w:eastAsia="Century Gothic" w:hAnsi="Century Gothic" w:cs="Century Gothic"/>
          <w:color w:val="000000"/>
          <w:kern w:val="0"/>
          <w:sz w:val="20"/>
          <w:szCs w:val="20"/>
          <w:u w:val="single"/>
          <w14:ligatures w14:val="none"/>
        </w:rPr>
      </w:pPr>
      <w:r w:rsidRPr="00E47E4F">
        <w:rPr>
          <w:rFonts w:ascii="Century Gothic" w:eastAsia="Century Gothic" w:hAnsi="Century Gothic" w:cs="Century Gothic"/>
          <w:color w:val="000000"/>
          <w:kern w:val="0"/>
          <w:sz w:val="22"/>
          <w:szCs w:val="22"/>
          <w:u w:val="single"/>
          <w14:ligatures w14:val="none"/>
        </w:rPr>
        <w:t>Seeding Application Method:</w:t>
      </w:r>
      <w:r w:rsidRPr="00E47E4F">
        <w:rPr>
          <w:rFonts w:ascii="Century Gothic" w:eastAsia="Century Gothic" w:hAnsi="Century Gothic" w:cs="Century Gothic"/>
          <w:color w:val="000000"/>
          <w:kern w:val="0"/>
          <w:sz w:val="20"/>
          <w:szCs w:val="20"/>
          <w:u w:val="single"/>
          <w14:ligatures w14:val="none"/>
        </w:rPr>
        <w:t xml:space="preserve">  </w:t>
      </w:r>
    </w:p>
    <w:p w14:paraId="30A72591" w14:textId="4FD9F95D" w:rsidR="00E47E4F" w:rsidRPr="00E47E4F" w:rsidRDefault="00E47E4F" w:rsidP="00E47E4F">
      <w:pPr>
        <w:widowControl w:val="0"/>
        <w:tabs>
          <w:tab w:val="left" w:pos="450"/>
        </w:tabs>
        <w:spacing w:after="0" w:line="240" w:lineRule="auto"/>
        <w:ind w:left="806"/>
        <w:rPr>
          <w:rFonts w:ascii="Century Gothic" w:eastAsia="Century Gothic" w:hAnsi="Century Gothic" w:cs="Century Gothic"/>
          <w:color w:val="000000"/>
          <w:kern w:val="0"/>
          <w:sz w:val="20"/>
          <w:szCs w:val="20"/>
          <w14:ligatures w14:val="none"/>
        </w:rPr>
      </w:pPr>
      <w:r w:rsidRPr="00E47E4F">
        <w:rPr>
          <w:rFonts w:ascii="Century Gothic" w:eastAsia="Century Gothic" w:hAnsi="Century Gothic" w:cs="Century Gothic"/>
          <w:color w:val="000000"/>
          <w:kern w:val="0"/>
          <w:sz w:val="20"/>
          <w:szCs w:val="20"/>
          <w14:ligatures w14:val="none"/>
        </w:rPr>
        <w:t>The following seeding methods shall be used for all areas shown on the Permanent Stabilization Site Maps.  Soil compaction shall be minimized for areas where permanent</w:t>
      </w:r>
      <w:r w:rsidR="001F37F9">
        <w:rPr>
          <w:rFonts w:ascii="Century Gothic" w:eastAsia="Century Gothic" w:hAnsi="Century Gothic" w:cs="Century Gothic"/>
          <w:color w:val="000000"/>
          <w:kern w:val="0"/>
          <w:sz w:val="20"/>
          <w:szCs w:val="20"/>
          <w14:ligatures w14:val="none"/>
        </w:rPr>
        <w:t>/landscape</w:t>
      </w:r>
      <w:r w:rsidRPr="00E47E4F">
        <w:rPr>
          <w:rFonts w:ascii="Century Gothic" w:eastAsia="Century Gothic" w:hAnsi="Century Gothic" w:cs="Century Gothic"/>
          <w:color w:val="000000"/>
          <w:kern w:val="0"/>
          <w:sz w:val="20"/>
          <w:szCs w:val="20"/>
          <w14:ligatures w14:val="none"/>
        </w:rPr>
        <w:t xml:space="preserve"> stabilization will be achieved through vegetative cover.  </w:t>
      </w:r>
    </w:p>
    <w:p w14:paraId="1758FA47" w14:textId="77777777" w:rsidR="00E47E4F" w:rsidRPr="00E47E4F" w:rsidRDefault="00E47E4F" w:rsidP="00E47E4F">
      <w:pPr>
        <w:widowControl w:val="0"/>
        <w:tabs>
          <w:tab w:val="left" w:pos="450"/>
        </w:tabs>
        <w:spacing w:after="0" w:line="240" w:lineRule="auto"/>
        <w:ind w:left="806"/>
        <w:rPr>
          <w:rFonts w:ascii="Century Gothic" w:eastAsia="Century Gothic" w:hAnsi="Century Gothic" w:cs="Century Gothic"/>
          <w:color w:val="C00000"/>
          <w:kern w:val="0"/>
          <w:sz w:val="20"/>
          <w:szCs w:val="20"/>
          <w14:ligatures w14:val="none"/>
        </w:rPr>
      </w:pPr>
      <w:r w:rsidRPr="00E47E4F">
        <w:rPr>
          <w:rFonts w:ascii="Century Gothic" w:eastAsia="Century Gothic" w:hAnsi="Century Gothic" w:cs="Century Gothic"/>
          <w:color w:val="C00000"/>
          <w:kern w:val="0"/>
          <w:sz w:val="20"/>
          <w:szCs w:val="20"/>
          <w14:ligatures w14:val="none"/>
        </w:rPr>
        <w:t>[Select seeding methods used on the Permanent Stabilization Site Maps and delete all others. Round area up to the nearest 100th of an acre]</w:t>
      </w:r>
    </w:p>
    <w:p w14:paraId="4B863E06" w14:textId="77777777" w:rsidR="00E47E4F" w:rsidRPr="00E47E4F" w:rsidRDefault="00E47E4F" w:rsidP="00E47E4F">
      <w:pPr>
        <w:tabs>
          <w:tab w:val="left" w:pos="720"/>
          <w:tab w:val="left" w:pos="2178"/>
        </w:tabs>
        <w:spacing w:after="0" w:line="240" w:lineRule="auto"/>
        <w:ind w:left="720"/>
        <w:rPr>
          <w:rFonts w:ascii="Century Gothic" w:eastAsia="Century Gothic" w:hAnsi="Century Gothic" w:cs="Century Gothic"/>
          <w:kern w:val="0"/>
          <w:sz w:val="20"/>
          <w:szCs w:val="20"/>
          <w14:ligatures w14:val="none"/>
        </w:rPr>
      </w:pPr>
    </w:p>
    <w:p w14:paraId="3215567B" w14:textId="77777777" w:rsidR="0095166D" w:rsidRPr="0095166D" w:rsidRDefault="0095166D" w:rsidP="0095166D">
      <w:pPr>
        <w:pStyle w:val="ListParagraph"/>
        <w:pBdr>
          <w:top w:val="nil"/>
          <w:left w:val="nil"/>
          <w:bottom w:val="nil"/>
          <w:right w:val="nil"/>
          <w:between w:val="nil"/>
        </w:pBdr>
        <w:spacing w:after="0" w:line="240" w:lineRule="auto"/>
        <w:ind w:left="810"/>
        <w:outlineLvl w:val="1"/>
        <w:rPr>
          <w:rFonts w:ascii="Century Gothic" w:eastAsia="Century Gothic" w:hAnsi="Century Gothic" w:cs="Century Gothic"/>
          <w:color w:val="000000"/>
          <w:kern w:val="0"/>
          <w:sz w:val="20"/>
          <w:szCs w:val="20"/>
          <w:u w:val="single"/>
          <w14:ligatures w14:val="none"/>
        </w:rPr>
      </w:pPr>
    </w:p>
    <w:p w14:paraId="3B844259" w14:textId="26220126" w:rsidR="0095166D" w:rsidRPr="0095166D" w:rsidRDefault="00CD4CF3" w:rsidP="0095166D">
      <w:pPr>
        <w:pStyle w:val="ListParagraph"/>
        <w:numPr>
          <w:ilvl w:val="0"/>
          <w:numId w:val="7"/>
        </w:numPr>
        <w:pBdr>
          <w:top w:val="nil"/>
          <w:left w:val="nil"/>
          <w:bottom w:val="nil"/>
          <w:right w:val="nil"/>
          <w:between w:val="nil"/>
        </w:pBdr>
        <w:spacing w:after="0" w:line="240" w:lineRule="auto"/>
        <w:outlineLvl w:val="1"/>
        <w:rPr>
          <w:rFonts w:ascii="Century Gothic" w:eastAsia="Century Gothic" w:hAnsi="Century Gothic" w:cs="Century Gothic"/>
          <w:color w:val="000000"/>
          <w:kern w:val="0"/>
          <w:sz w:val="20"/>
          <w:szCs w:val="20"/>
          <w:u w:val="single"/>
          <w14:ligatures w14:val="none"/>
        </w:rPr>
      </w:pPr>
      <w:r w:rsidRPr="0095166D">
        <w:rPr>
          <w:rFonts w:ascii="Century Gothic" w:eastAsia="Century Gothic" w:hAnsi="Century Gothic" w:cs="Century Gothic"/>
          <w:color w:val="000000"/>
          <w:kern w:val="0"/>
          <w:sz w:val="22"/>
          <w:szCs w:val="22"/>
          <w:u w:val="single"/>
          <w14:ligatures w14:val="none"/>
        </w:rPr>
        <w:t>Mulching Application</w:t>
      </w:r>
      <w:r w:rsidR="0095166D" w:rsidRPr="0095166D">
        <w:rPr>
          <w:rFonts w:ascii="Century Gothic" w:eastAsia="Century Gothic" w:hAnsi="Century Gothic" w:cs="Century Gothic"/>
          <w:color w:val="000000"/>
          <w:kern w:val="0"/>
          <w:sz w:val="22"/>
          <w:szCs w:val="22"/>
          <w:u w:val="single"/>
          <w14:ligatures w14:val="none"/>
        </w:rPr>
        <w:t>:</w:t>
      </w:r>
      <w:r w:rsidR="0095166D" w:rsidRPr="0095166D">
        <w:rPr>
          <w:rFonts w:ascii="Century Gothic" w:eastAsia="Century Gothic" w:hAnsi="Century Gothic" w:cs="Century Gothic"/>
          <w:color w:val="000000"/>
          <w:kern w:val="0"/>
          <w:sz w:val="20"/>
          <w:szCs w:val="20"/>
          <w:u w:val="single"/>
          <w14:ligatures w14:val="none"/>
        </w:rPr>
        <w:t xml:space="preserve">  </w:t>
      </w:r>
    </w:p>
    <w:p w14:paraId="5BF2205B" w14:textId="56E84CAE" w:rsidR="0095166D" w:rsidRPr="0095166D" w:rsidRDefault="0095166D" w:rsidP="001F37F9">
      <w:pPr>
        <w:spacing w:after="0" w:line="240" w:lineRule="auto"/>
        <w:ind w:left="720"/>
        <w:rPr>
          <w:rFonts w:ascii="Century Gothic" w:eastAsia="Century Gothic" w:hAnsi="Century Gothic" w:cs="Century Gothic"/>
          <w:color w:val="000000"/>
          <w:kern w:val="0"/>
          <w:sz w:val="20"/>
          <w:szCs w:val="20"/>
          <w14:ligatures w14:val="none"/>
        </w:rPr>
      </w:pPr>
      <w:r w:rsidRPr="0095166D">
        <w:rPr>
          <w:rFonts w:ascii="Century Gothic" w:eastAsia="Century Gothic" w:hAnsi="Century Gothic" w:cs="Century Gothic"/>
          <w:color w:val="000000"/>
          <w:kern w:val="0"/>
          <w:sz w:val="20"/>
          <w:szCs w:val="20"/>
          <w14:ligatures w14:val="none"/>
        </w:rPr>
        <w:t xml:space="preserve">Apply a minimum of 2 tons/ac of certified weed free hay or 2 1/2 tons/ac of certified weed free straw per acre and in accordance with Section 213, and mechanically crimp it into the soil in combination with an organic mulch tackifier. </w:t>
      </w:r>
    </w:p>
    <w:p w14:paraId="72D01C98" w14:textId="77777777" w:rsidR="0095166D" w:rsidRDefault="0095166D" w:rsidP="001F37F9">
      <w:pPr>
        <w:spacing w:after="0" w:line="240" w:lineRule="auto"/>
        <w:ind w:left="720"/>
        <w:rPr>
          <w:rFonts w:ascii="Century Gothic" w:eastAsia="Century Gothic" w:hAnsi="Century Gothic" w:cs="Century Gothic"/>
          <w:color w:val="000000"/>
          <w:kern w:val="0"/>
          <w:sz w:val="20"/>
          <w:szCs w:val="20"/>
          <w14:ligatures w14:val="none"/>
        </w:rPr>
      </w:pPr>
      <w:r w:rsidRPr="0095166D">
        <w:rPr>
          <w:rFonts w:ascii="Century Gothic" w:eastAsia="Century Gothic" w:hAnsi="Century Gothic" w:cs="Century Gothic"/>
          <w:color w:val="000000"/>
          <w:kern w:val="0"/>
          <w:sz w:val="20"/>
          <w:szCs w:val="20"/>
          <w14:ligatures w14:val="none"/>
        </w:rPr>
        <w:t>Prior to winter shutdown or the summer seeding window closure: Uncompleted slopes shall be mulched with 2 tons of mulching (weed free) per acre, mechanically crimped into the topsoil in combination with an organic mulch tackifier in accordance with Sections 208 and 213.</w:t>
      </w:r>
    </w:p>
    <w:p w14:paraId="0D58E75E" w14:textId="77777777" w:rsidR="0095166D" w:rsidRDefault="0095166D" w:rsidP="0095166D">
      <w:pPr>
        <w:spacing w:after="0" w:line="240" w:lineRule="auto"/>
        <w:ind w:left="1080"/>
        <w:rPr>
          <w:rFonts w:ascii="Century Gothic" w:eastAsia="Century Gothic" w:hAnsi="Century Gothic" w:cs="Century Gothic"/>
          <w:color w:val="000000"/>
          <w:kern w:val="0"/>
          <w:sz w:val="20"/>
          <w:szCs w:val="20"/>
          <w14:ligatures w14:val="none"/>
        </w:rPr>
      </w:pPr>
    </w:p>
    <w:p w14:paraId="6C99F6A5" w14:textId="77777777" w:rsidR="0095166D" w:rsidRPr="0095166D" w:rsidRDefault="0095166D" w:rsidP="0095166D">
      <w:pPr>
        <w:numPr>
          <w:ilvl w:val="0"/>
          <w:numId w:val="7"/>
        </w:numPr>
        <w:tabs>
          <w:tab w:val="left" w:pos="720"/>
        </w:tabs>
        <w:spacing w:after="0" w:line="240" w:lineRule="auto"/>
        <w:contextualSpacing/>
        <w:outlineLvl w:val="1"/>
        <w:rPr>
          <w:rFonts w:ascii="Century Gothic" w:eastAsia="Century Gothic" w:hAnsi="Century Gothic" w:cs="Century Gothic"/>
          <w:color w:val="000000"/>
          <w:kern w:val="0"/>
          <w:sz w:val="20"/>
          <w:szCs w:val="20"/>
          <w:u w:val="single"/>
          <w14:ligatures w14:val="none"/>
        </w:rPr>
      </w:pPr>
      <w:r w:rsidRPr="0095166D">
        <w:rPr>
          <w:rFonts w:ascii="Century Gothic" w:eastAsia="Century Gothic" w:hAnsi="Century Gothic" w:cs="Century Gothic"/>
          <w:color w:val="000000"/>
          <w:kern w:val="0"/>
          <w:sz w:val="22"/>
          <w:szCs w:val="22"/>
          <w:u w:val="single"/>
          <w14:ligatures w14:val="none"/>
        </w:rPr>
        <w:t xml:space="preserve">Special Requirements:  </w:t>
      </w:r>
    </w:p>
    <w:p w14:paraId="6997FE37" w14:textId="77777777" w:rsidR="0095166D" w:rsidRPr="0095166D" w:rsidRDefault="0095166D" w:rsidP="0095166D">
      <w:pPr>
        <w:widowControl w:val="0"/>
        <w:tabs>
          <w:tab w:val="left" w:pos="450"/>
        </w:tabs>
        <w:spacing w:after="0" w:line="240" w:lineRule="auto"/>
        <w:ind w:left="1080" w:hanging="274"/>
        <w:rPr>
          <w:rFonts w:ascii="Century Gothic" w:eastAsia="Century Gothic" w:hAnsi="Century Gothic" w:cs="Century Gothic"/>
          <w:color w:val="000000"/>
          <w:kern w:val="0"/>
          <w:sz w:val="20"/>
          <w:szCs w:val="20"/>
          <w14:ligatures w14:val="none"/>
        </w:rPr>
      </w:pPr>
      <w:r w:rsidRPr="0095166D">
        <w:rPr>
          <w:rFonts w:ascii="Century Gothic" w:eastAsia="Century Gothic" w:hAnsi="Century Gothic" w:cs="Century Gothic"/>
          <w:color w:val="000000"/>
          <w:kern w:val="0"/>
          <w:sz w:val="20"/>
          <w:szCs w:val="20"/>
          <w14:ligatures w14:val="none"/>
        </w:rPr>
        <w:t>1.  Soil amendments, seedbed preparation, and permanent stabilization mulching shall be accomplished within four working days of placing the topsoil on the de-compacted civil subgrades.  If placed topsoil is not mulched with permanent stabilization mulch within four working days, the Contractor shall complete temporary stabilization methods in accordance with subsection 208.04(e) at no additional cost to the Department.</w:t>
      </w:r>
    </w:p>
    <w:p w14:paraId="070081F0" w14:textId="77777777" w:rsidR="0095166D" w:rsidRPr="0095166D" w:rsidRDefault="0095166D" w:rsidP="0095166D">
      <w:pPr>
        <w:widowControl w:val="0"/>
        <w:tabs>
          <w:tab w:val="left" w:pos="450"/>
        </w:tabs>
        <w:spacing w:after="0" w:line="240" w:lineRule="auto"/>
        <w:ind w:left="806"/>
        <w:rPr>
          <w:rFonts w:ascii="Century Gothic" w:eastAsia="Century Gothic" w:hAnsi="Century Gothic" w:cs="Century Gothic"/>
          <w:color w:val="000000"/>
          <w:kern w:val="0"/>
          <w:sz w:val="20"/>
          <w:szCs w:val="20"/>
          <w14:ligatures w14:val="none"/>
        </w:rPr>
      </w:pPr>
      <w:r w:rsidRPr="0095166D">
        <w:rPr>
          <w:rFonts w:ascii="Century Gothic" w:eastAsia="Century Gothic" w:hAnsi="Century Gothic" w:cs="Century Gothic"/>
          <w:color w:val="000000"/>
          <w:kern w:val="0"/>
          <w:sz w:val="20"/>
          <w:szCs w:val="20"/>
          <w14:ligatures w14:val="none"/>
        </w:rPr>
        <w:t xml:space="preserve">2.  Complete permanent stabilization mulching within 24 hours of hydraulic application of native seed. </w:t>
      </w:r>
    </w:p>
    <w:p w14:paraId="398594A0" w14:textId="77777777" w:rsidR="0095166D" w:rsidRDefault="0095166D" w:rsidP="0095166D">
      <w:pPr>
        <w:widowControl w:val="0"/>
        <w:tabs>
          <w:tab w:val="left" w:pos="450"/>
        </w:tabs>
        <w:spacing w:after="0" w:line="240" w:lineRule="auto"/>
        <w:ind w:left="806"/>
        <w:rPr>
          <w:rFonts w:ascii="Century Gothic" w:eastAsia="Century Gothic" w:hAnsi="Century Gothic" w:cs="Century Gothic"/>
          <w:color w:val="000000"/>
          <w:kern w:val="0"/>
          <w:sz w:val="20"/>
          <w:szCs w:val="20"/>
          <w14:ligatures w14:val="none"/>
        </w:rPr>
      </w:pPr>
      <w:r w:rsidRPr="0095166D">
        <w:rPr>
          <w:rFonts w:ascii="Century Gothic" w:eastAsia="Century Gothic" w:hAnsi="Century Gothic" w:cs="Century Gothic"/>
          <w:color w:val="000000"/>
          <w:kern w:val="0"/>
          <w:sz w:val="20"/>
          <w:szCs w:val="20"/>
          <w14:ligatures w14:val="none"/>
        </w:rPr>
        <w:t xml:space="preserve">3.  The Contractor shall submit a proposed Permanent Stabilization Phasing Plan to the Engineer for approval showing how implementation of SWMP Permanent Stabilization Plans will minimize damage to seeded areas. </w:t>
      </w:r>
      <w:r w:rsidRPr="0095166D">
        <w:rPr>
          <w:rFonts w:ascii="Century Gothic" w:eastAsia="Century Gothic" w:hAnsi="Century Gothic" w:cs="Century Gothic"/>
          <w:color w:val="000000"/>
          <w:kern w:val="0"/>
          <w:sz w:val="20"/>
          <w:szCs w:val="20"/>
          <w:highlight w:val="yellow"/>
          <w14:ligatures w14:val="none"/>
        </w:rPr>
        <w:t xml:space="preserve"> </w:t>
      </w:r>
    </w:p>
    <w:p w14:paraId="1030D955" w14:textId="77777777" w:rsidR="0095166D" w:rsidRDefault="0095166D" w:rsidP="0095166D">
      <w:pPr>
        <w:widowControl w:val="0"/>
        <w:tabs>
          <w:tab w:val="left" w:pos="450"/>
        </w:tabs>
        <w:spacing w:after="0" w:line="240" w:lineRule="auto"/>
        <w:ind w:left="806"/>
        <w:rPr>
          <w:rFonts w:ascii="Century Gothic" w:eastAsia="Century Gothic" w:hAnsi="Century Gothic" w:cs="Century Gothic"/>
          <w:color w:val="000000"/>
          <w:kern w:val="0"/>
          <w:sz w:val="20"/>
          <w:szCs w:val="20"/>
          <w14:ligatures w14:val="none"/>
        </w:rPr>
      </w:pPr>
    </w:p>
    <w:p w14:paraId="4D60F7C9" w14:textId="77777777" w:rsidR="0095166D" w:rsidRPr="0095166D" w:rsidRDefault="0095166D" w:rsidP="0095166D">
      <w:pPr>
        <w:numPr>
          <w:ilvl w:val="0"/>
          <w:numId w:val="7"/>
        </w:numPr>
        <w:tabs>
          <w:tab w:val="left" w:pos="720"/>
        </w:tabs>
        <w:spacing w:after="0" w:line="240" w:lineRule="auto"/>
        <w:contextualSpacing/>
        <w:outlineLvl w:val="1"/>
        <w:rPr>
          <w:rFonts w:ascii="Century Gothic" w:eastAsia="Century Gothic" w:hAnsi="Century Gothic" w:cs="Century Gothic"/>
          <w:color w:val="000000"/>
          <w:kern w:val="0"/>
          <w:sz w:val="20"/>
          <w:szCs w:val="20"/>
          <w14:ligatures w14:val="none"/>
        </w:rPr>
      </w:pPr>
      <w:r w:rsidRPr="0095166D">
        <w:rPr>
          <w:rFonts w:ascii="Century Gothic" w:eastAsia="Century Gothic" w:hAnsi="Century Gothic" w:cs="Century Gothic"/>
          <w:color w:val="000000"/>
          <w:kern w:val="0"/>
          <w:sz w:val="22"/>
          <w:szCs w:val="22"/>
          <w:u w:val="single"/>
          <w14:ligatures w14:val="none"/>
        </w:rPr>
        <w:t xml:space="preserve">Soil Amendment Requirements: </w:t>
      </w:r>
      <w:r w:rsidRPr="0095166D">
        <w:rPr>
          <w:rFonts w:ascii="Century Gothic" w:eastAsia="Century Gothic" w:hAnsi="Century Gothic" w:cs="Century Gothic"/>
          <w:color w:val="000000"/>
          <w:kern w:val="0"/>
          <w:sz w:val="20"/>
          <w:szCs w:val="20"/>
          <w14:ligatures w14:val="none"/>
        </w:rPr>
        <w:t xml:space="preserve">Minimum amendment material requirements for all disturbances to receive seeding.  </w:t>
      </w:r>
    </w:p>
    <w:p w14:paraId="1C0EA8FF" w14:textId="77777777" w:rsidR="0095166D" w:rsidRDefault="0095166D" w:rsidP="0095166D">
      <w:pPr>
        <w:widowControl w:val="0"/>
        <w:tabs>
          <w:tab w:val="left" w:pos="450"/>
        </w:tabs>
        <w:spacing w:after="0" w:line="240" w:lineRule="auto"/>
        <w:ind w:left="806"/>
        <w:rPr>
          <w:rFonts w:ascii="Century Gothic" w:eastAsia="Century Gothic" w:hAnsi="Century Gothic" w:cs="Century Gothic"/>
          <w:color w:val="C00000"/>
          <w:kern w:val="0"/>
          <w:sz w:val="20"/>
          <w:szCs w:val="20"/>
          <w14:ligatures w14:val="none"/>
        </w:rPr>
      </w:pPr>
      <w:r w:rsidRPr="0095166D">
        <w:rPr>
          <w:rFonts w:ascii="Century Gothic" w:eastAsia="Century Gothic" w:hAnsi="Century Gothic" w:cs="Century Gothic"/>
          <w:color w:val="C00000"/>
          <w:kern w:val="0"/>
          <w:sz w:val="20"/>
          <w:szCs w:val="20"/>
          <w14:ligatures w14:val="none"/>
        </w:rPr>
        <w:t xml:space="preserve">[Select seeding and topsoil generation method(s) used on the Permanent Stabilization Site Maps and delete all others. If more than one revegetation unit was sampled and produced different soil amendment requirements add additional tables as necessary. Round quantities up to the nearest whole number] [select either High or Low N formulations for organic fertilizer based on recommendation from CDOT’s Amendment Calculator]. </w:t>
      </w:r>
    </w:p>
    <w:p w14:paraId="379A2742" w14:textId="77777777" w:rsidR="0095166D" w:rsidRDefault="0095166D" w:rsidP="0095166D">
      <w:pPr>
        <w:widowControl w:val="0"/>
        <w:tabs>
          <w:tab w:val="left" w:pos="450"/>
        </w:tabs>
        <w:spacing w:after="0" w:line="240" w:lineRule="auto"/>
        <w:ind w:left="806"/>
        <w:rPr>
          <w:rFonts w:ascii="Century Gothic" w:eastAsia="Century Gothic" w:hAnsi="Century Gothic" w:cs="Century Gothic"/>
          <w:color w:val="C00000"/>
          <w:kern w:val="0"/>
          <w:sz w:val="20"/>
          <w:szCs w:val="20"/>
          <w14:ligatures w14:val="none"/>
        </w:rPr>
      </w:pPr>
    </w:p>
    <w:p w14:paraId="5E84D74F" w14:textId="77777777" w:rsidR="0095166D" w:rsidRDefault="0095166D" w:rsidP="0095166D">
      <w:pPr>
        <w:widowControl w:val="0"/>
        <w:tabs>
          <w:tab w:val="left" w:pos="450"/>
        </w:tabs>
        <w:spacing w:after="0" w:line="240" w:lineRule="auto"/>
        <w:ind w:left="806"/>
        <w:rPr>
          <w:rFonts w:ascii="Century Gothic" w:eastAsia="Century Gothic" w:hAnsi="Century Gothic" w:cs="Century Gothic"/>
          <w:color w:val="C00000"/>
          <w:kern w:val="0"/>
          <w:sz w:val="20"/>
          <w:szCs w:val="20"/>
          <w14:ligatures w14:val="none"/>
        </w:rPr>
      </w:pPr>
    </w:p>
    <w:p w14:paraId="50F62B25" w14:textId="77777777" w:rsidR="0095166D" w:rsidRDefault="0095166D" w:rsidP="0095166D">
      <w:pPr>
        <w:widowControl w:val="0"/>
        <w:tabs>
          <w:tab w:val="left" w:pos="450"/>
        </w:tabs>
        <w:spacing w:after="0" w:line="240" w:lineRule="auto"/>
        <w:ind w:left="806"/>
        <w:rPr>
          <w:rFonts w:ascii="Century Gothic" w:eastAsia="Century Gothic" w:hAnsi="Century Gothic" w:cs="Century Gothic"/>
          <w:color w:val="C00000"/>
          <w:kern w:val="0"/>
          <w:sz w:val="20"/>
          <w:szCs w:val="20"/>
          <w14:ligatures w14:val="none"/>
        </w:rPr>
      </w:pPr>
    </w:p>
    <w:p w14:paraId="1396A41E" w14:textId="77777777" w:rsidR="0095166D" w:rsidRPr="0095166D" w:rsidRDefault="0095166D" w:rsidP="0095166D">
      <w:pPr>
        <w:widowControl w:val="0"/>
        <w:tabs>
          <w:tab w:val="left" w:pos="450"/>
        </w:tabs>
        <w:spacing w:after="0" w:line="240" w:lineRule="auto"/>
        <w:ind w:left="806"/>
        <w:rPr>
          <w:rFonts w:ascii="Century Gothic" w:eastAsia="Century Gothic" w:hAnsi="Century Gothic" w:cs="Century Gothic"/>
          <w:color w:val="C00000"/>
          <w:kern w:val="0"/>
          <w:sz w:val="20"/>
          <w:szCs w:val="20"/>
          <w14:ligatures w14:val="none"/>
        </w:rPr>
      </w:pPr>
    </w:p>
    <w:p w14:paraId="79760358" w14:textId="77777777" w:rsidR="0095166D" w:rsidRPr="0095166D" w:rsidRDefault="0095166D" w:rsidP="0095166D">
      <w:pPr>
        <w:spacing w:after="0" w:line="240" w:lineRule="auto"/>
        <w:ind w:left="720"/>
        <w:rPr>
          <w:rFonts w:ascii="Century Gothic" w:eastAsia="Century Gothic" w:hAnsi="Century Gothic" w:cs="Century Gothic"/>
          <w:kern w:val="0"/>
          <w:sz w:val="20"/>
          <w:szCs w:val="20"/>
          <w14:ligatures w14:val="none"/>
        </w:rPr>
      </w:pPr>
    </w:p>
    <w:p w14:paraId="3F6B3676" w14:textId="77777777" w:rsidR="0095166D" w:rsidRPr="0095166D" w:rsidRDefault="0095166D" w:rsidP="0095166D">
      <w:pPr>
        <w:widowControl w:val="0"/>
        <w:tabs>
          <w:tab w:val="left" w:pos="450"/>
        </w:tabs>
        <w:spacing w:after="0" w:line="240" w:lineRule="auto"/>
        <w:ind w:left="806"/>
        <w:rPr>
          <w:rFonts w:ascii="Century Gothic" w:eastAsia="Century Gothic" w:hAnsi="Century Gothic" w:cs="Century Gothic"/>
          <w:color w:val="C00000"/>
          <w:sz w:val="20"/>
          <w:szCs w:val="20"/>
        </w:rPr>
      </w:pPr>
      <w:r w:rsidRPr="0095166D">
        <w:rPr>
          <w:rFonts w:ascii="Century Gothic" w:eastAsia="Century Gothic" w:hAnsi="Century Gothic" w:cs="Century Gothic"/>
          <w:b/>
          <w:bCs/>
          <w:color w:val="C00000"/>
          <w:sz w:val="20"/>
          <w:szCs w:val="20"/>
        </w:rPr>
        <w:t>X.XX</w:t>
      </w:r>
      <w:r w:rsidRPr="0095166D">
        <w:rPr>
          <w:rFonts w:ascii="Century Gothic" w:eastAsia="Century Gothic" w:hAnsi="Century Gothic" w:cs="Century Gothic"/>
          <w:color w:val="C00000"/>
          <w:sz w:val="20"/>
          <w:szCs w:val="20"/>
        </w:rPr>
        <w:t xml:space="preserve"> </w:t>
      </w:r>
      <w:r w:rsidRPr="0095166D">
        <w:rPr>
          <w:rFonts w:ascii="Century Gothic" w:eastAsia="Century Gothic" w:hAnsi="Century Gothic" w:cs="Century Gothic"/>
          <w:b/>
          <w:bCs/>
          <w:sz w:val="20"/>
          <w:szCs w:val="20"/>
        </w:rPr>
        <w:t xml:space="preserve">Total Acres of Seeding (Native) Drill (Pay Item 212-00706) </w:t>
      </w:r>
    </w:p>
    <w:tbl>
      <w:tblPr>
        <w:tblW w:w="88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40"/>
        <w:gridCol w:w="3072"/>
        <w:gridCol w:w="1516"/>
        <w:gridCol w:w="1141"/>
        <w:gridCol w:w="1636"/>
      </w:tblGrid>
      <w:tr w:rsidR="0095166D" w:rsidRPr="0095166D" w14:paraId="59E95919" w14:textId="77777777" w:rsidTr="0095166D">
        <w:trPr>
          <w:trHeight w:val="345"/>
          <w:jc w:val="center"/>
        </w:trPr>
        <w:tc>
          <w:tcPr>
            <w:tcW w:w="1440" w:type="dxa"/>
            <w:tcBorders>
              <w:top w:val="single" w:sz="4" w:space="0" w:color="000000"/>
              <w:left w:val="single" w:sz="4" w:space="0" w:color="000000"/>
              <w:bottom w:val="single" w:sz="4" w:space="0" w:color="000000"/>
              <w:right w:val="single" w:sz="4" w:space="0" w:color="000000"/>
            </w:tcBorders>
            <w:shd w:val="clear" w:color="auto" w:fill="BFBFBF"/>
            <w:hideMark/>
          </w:tcPr>
          <w:p w14:paraId="0F153180" w14:textId="77777777" w:rsidR="0095166D" w:rsidRPr="0095166D" w:rsidRDefault="0095166D" w:rsidP="0095166D">
            <w:pPr>
              <w:spacing w:after="0" w:line="240" w:lineRule="auto"/>
              <w:jc w:val="center"/>
              <w:rPr>
                <w:rFonts w:ascii="Times New Roman" w:eastAsia="Times New Roman" w:hAnsi="Times New Roman" w:cs="Times New Roman"/>
                <w:b/>
                <w:kern w:val="0"/>
                <w:sz w:val="20"/>
                <w:szCs w:val="20"/>
                <w14:ligatures w14:val="none"/>
              </w:rPr>
            </w:pPr>
            <w:r w:rsidRPr="0095166D">
              <w:rPr>
                <w:rFonts w:ascii="Times New Roman" w:eastAsia="Times New Roman" w:hAnsi="Times New Roman" w:cs="Times New Roman"/>
                <w:b/>
                <w:kern w:val="0"/>
                <w:sz w:val="20"/>
                <w:szCs w:val="20"/>
                <w14:ligatures w14:val="none"/>
              </w:rPr>
              <w:t>Pay Item</w:t>
            </w:r>
          </w:p>
        </w:tc>
        <w:tc>
          <w:tcPr>
            <w:tcW w:w="3070" w:type="dxa"/>
            <w:tcBorders>
              <w:top w:val="single" w:sz="4" w:space="0" w:color="000000"/>
              <w:left w:val="single" w:sz="4" w:space="0" w:color="000000"/>
              <w:bottom w:val="single" w:sz="4" w:space="0" w:color="000000"/>
              <w:right w:val="single" w:sz="4" w:space="0" w:color="000000"/>
            </w:tcBorders>
            <w:shd w:val="clear" w:color="auto" w:fill="BFBFBF"/>
            <w:hideMark/>
          </w:tcPr>
          <w:p w14:paraId="3B18ACCE" w14:textId="77777777" w:rsidR="0095166D" w:rsidRPr="0095166D" w:rsidRDefault="0095166D" w:rsidP="0095166D">
            <w:pPr>
              <w:spacing w:after="0" w:line="240" w:lineRule="auto"/>
              <w:jc w:val="center"/>
              <w:rPr>
                <w:rFonts w:ascii="Times New Roman" w:eastAsia="Times New Roman" w:hAnsi="Times New Roman" w:cs="Times New Roman"/>
                <w:b/>
                <w:kern w:val="0"/>
                <w:sz w:val="20"/>
                <w:szCs w:val="20"/>
                <w14:ligatures w14:val="none"/>
              </w:rPr>
            </w:pPr>
            <w:r w:rsidRPr="0095166D">
              <w:rPr>
                <w:rFonts w:ascii="Times New Roman" w:eastAsia="Times New Roman" w:hAnsi="Times New Roman" w:cs="Times New Roman"/>
                <w:b/>
                <w:kern w:val="0"/>
                <w:sz w:val="20"/>
                <w:szCs w:val="20"/>
                <w14:ligatures w14:val="none"/>
              </w:rPr>
              <w:t>Description</w:t>
            </w:r>
          </w:p>
        </w:tc>
        <w:tc>
          <w:tcPr>
            <w:tcW w:w="1515" w:type="dxa"/>
            <w:tcBorders>
              <w:top w:val="single" w:sz="4" w:space="0" w:color="000000"/>
              <w:left w:val="single" w:sz="4" w:space="0" w:color="000000"/>
              <w:bottom w:val="single" w:sz="4" w:space="0" w:color="000000"/>
              <w:right w:val="single" w:sz="4" w:space="0" w:color="000000"/>
            </w:tcBorders>
            <w:shd w:val="clear" w:color="auto" w:fill="BFBFBF"/>
            <w:hideMark/>
          </w:tcPr>
          <w:p w14:paraId="3CAA223E" w14:textId="77777777" w:rsidR="0095166D" w:rsidRPr="0095166D" w:rsidRDefault="0095166D" w:rsidP="0095166D">
            <w:pPr>
              <w:spacing w:after="0" w:line="240" w:lineRule="auto"/>
              <w:ind w:left="-15"/>
              <w:jc w:val="center"/>
              <w:rPr>
                <w:rFonts w:ascii="Times New Roman" w:eastAsia="Times New Roman" w:hAnsi="Times New Roman" w:cs="Times New Roman"/>
                <w:b/>
                <w:kern w:val="0"/>
                <w:sz w:val="20"/>
                <w:szCs w:val="20"/>
                <w14:ligatures w14:val="none"/>
              </w:rPr>
            </w:pPr>
            <w:r w:rsidRPr="0095166D">
              <w:rPr>
                <w:rFonts w:ascii="Times New Roman" w:eastAsia="Times New Roman" w:hAnsi="Times New Roman" w:cs="Times New Roman"/>
                <w:b/>
                <w:kern w:val="0"/>
                <w:sz w:val="20"/>
                <w:szCs w:val="20"/>
                <w14:ligatures w14:val="none"/>
              </w:rPr>
              <w:t>Amount/ Acre</w:t>
            </w:r>
          </w:p>
        </w:tc>
        <w:tc>
          <w:tcPr>
            <w:tcW w:w="1140" w:type="dxa"/>
            <w:tcBorders>
              <w:top w:val="single" w:sz="4" w:space="0" w:color="000000"/>
              <w:left w:val="single" w:sz="4" w:space="0" w:color="000000"/>
              <w:bottom w:val="single" w:sz="4" w:space="0" w:color="000000"/>
              <w:right w:val="single" w:sz="4" w:space="0" w:color="000000"/>
            </w:tcBorders>
            <w:shd w:val="clear" w:color="auto" w:fill="BFBFBF"/>
            <w:hideMark/>
          </w:tcPr>
          <w:p w14:paraId="65F08255" w14:textId="77777777" w:rsidR="0095166D" w:rsidRPr="0095166D" w:rsidRDefault="0095166D" w:rsidP="0095166D">
            <w:pPr>
              <w:spacing w:after="0" w:line="240" w:lineRule="auto"/>
              <w:jc w:val="center"/>
              <w:rPr>
                <w:rFonts w:ascii="Times New Roman" w:eastAsia="Times New Roman" w:hAnsi="Times New Roman" w:cs="Times New Roman"/>
                <w:b/>
                <w:kern w:val="0"/>
                <w:sz w:val="20"/>
                <w:szCs w:val="20"/>
                <w14:ligatures w14:val="none"/>
              </w:rPr>
            </w:pPr>
            <w:r w:rsidRPr="0095166D">
              <w:rPr>
                <w:rFonts w:ascii="Times New Roman" w:eastAsia="Times New Roman" w:hAnsi="Times New Roman" w:cs="Times New Roman"/>
                <w:b/>
                <w:kern w:val="0"/>
                <w:sz w:val="20"/>
                <w:szCs w:val="20"/>
                <w14:ligatures w14:val="none"/>
              </w:rPr>
              <w:t>Units</w:t>
            </w:r>
          </w:p>
        </w:tc>
        <w:tc>
          <w:tcPr>
            <w:tcW w:w="1635" w:type="dxa"/>
            <w:tcBorders>
              <w:top w:val="single" w:sz="4" w:space="0" w:color="000000"/>
              <w:left w:val="single" w:sz="4" w:space="0" w:color="000000"/>
              <w:bottom w:val="single" w:sz="4" w:space="0" w:color="000000"/>
              <w:right w:val="single" w:sz="4" w:space="0" w:color="000000"/>
            </w:tcBorders>
            <w:shd w:val="clear" w:color="auto" w:fill="BFBFBF"/>
            <w:hideMark/>
          </w:tcPr>
          <w:p w14:paraId="56C4E09A" w14:textId="77777777" w:rsidR="0095166D" w:rsidRPr="0095166D" w:rsidRDefault="0095166D" w:rsidP="0095166D">
            <w:pPr>
              <w:spacing w:after="0" w:line="240" w:lineRule="auto"/>
              <w:ind w:left="122" w:firstLine="40"/>
              <w:jc w:val="center"/>
              <w:rPr>
                <w:rFonts w:ascii="Times New Roman" w:eastAsia="Times New Roman" w:hAnsi="Times New Roman" w:cs="Times New Roman"/>
                <w:b/>
                <w:kern w:val="0"/>
                <w:sz w:val="20"/>
                <w:szCs w:val="20"/>
                <w14:ligatures w14:val="none"/>
              </w:rPr>
            </w:pPr>
            <w:r w:rsidRPr="0095166D">
              <w:rPr>
                <w:rFonts w:ascii="Times New Roman" w:eastAsia="Times New Roman" w:hAnsi="Times New Roman" w:cs="Times New Roman"/>
                <w:b/>
                <w:kern w:val="0"/>
                <w:sz w:val="20"/>
                <w:szCs w:val="20"/>
                <w14:ligatures w14:val="none"/>
              </w:rPr>
              <w:t>Total For This Method</w:t>
            </w:r>
          </w:p>
        </w:tc>
      </w:tr>
      <w:tr w:rsidR="0095166D" w:rsidRPr="0095166D" w14:paraId="31794833" w14:textId="77777777" w:rsidTr="0095166D">
        <w:trPr>
          <w:trHeight w:val="345"/>
          <w:jc w:val="center"/>
        </w:trPr>
        <w:tc>
          <w:tcPr>
            <w:tcW w:w="1440" w:type="dxa"/>
            <w:tcBorders>
              <w:top w:val="single" w:sz="4" w:space="0" w:color="000000"/>
              <w:left w:val="single" w:sz="4" w:space="0" w:color="000000"/>
              <w:bottom w:val="single" w:sz="4" w:space="0" w:color="000000"/>
              <w:right w:val="single" w:sz="4" w:space="0" w:color="000000"/>
            </w:tcBorders>
            <w:hideMark/>
          </w:tcPr>
          <w:p w14:paraId="680BF629" w14:textId="77777777" w:rsidR="0095166D" w:rsidRPr="0095166D" w:rsidRDefault="0095166D" w:rsidP="0095166D">
            <w:pPr>
              <w:spacing w:after="0" w:line="240" w:lineRule="auto"/>
              <w:jc w:val="center"/>
              <w:rPr>
                <w:rFonts w:ascii="Times New Roman" w:eastAsia="Times New Roman" w:hAnsi="Times New Roman" w:cs="Times New Roman"/>
                <w:kern w:val="0"/>
                <w:sz w:val="20"/>
                <w:szCs w:val="20"/>
                <w14:ligatures w14:val="none"/>
              </w:rPr>
            </w:pPr>
            <w:r w:rsidRPr="0095166D">
              <w:rPr>
                <w:rFonts w:ascii="Times New Roman" w:eastAsia="Times New Roman" w:hAnsi="Times New Roman" w:cs="Times New Roman"/>
                <w:kern w:val="0"/>
                <w:sz w:val="20"/>
                <w:szCs w:val="20"/>
                <w14:ligatures w14:val="none"/>
              </w:rPr>
              <w:t>212-00700</w:t>
            </w:r>
          </w:p>
        </w:tc>
        <w:tc>
          <w:tcPr>
            <w:tcW w:w="3070" w:type="dxa"/>
            <w:tcBorders>
              <w:top w:val="single" w:sz="4" w:space="0" w:color="000000"/>
              <w:left w:val="single" w:sz="4" w:space="0" w:color="000000"/>
              <w:bottom w:val="single" w:sz="4" w:space="0" w:color="000000"/>
              <w:right w:val="single" w:sz="4" w:space="0" w:color="000000"/>
            </w:tcBorders>
            <w:hideMark/>
          </w:tcPr>
          <w:p w14:paraId="2DEF7A2F" w14:textId="77777777" w:rsidR="0095166D" w:rsidRPr="0095166D" w:rsidRDefault="0095166D" w:rsidP="0095166D">
            <w:pPr>
              <w:spacing w:after="0" w:line="240" w:lineRule="auto"/>
              <w:rPr>
                <w:rFonts w:ascii="Times New Roman" w:eastAsia="Times New Roman" w:hAnsi="Times New Roman" w:cs="Times New Roman"/>
                <w:color w:val="FF0000"/>
                <w:kern w:val="0"/>
                <w:sz w:val="20"/>
                <w:szCs w:val="20"/>
                <w14:ligatures w14:val="none"/>
              </w:rPr>
            </w:pPr>
            <w:r w:rsidRPr="0095166D">
              <w:rPr>
                <w:rFonts w:ascii="Times New Roman" w:eastAsia="Times New Roman" w:hAnsi="Times New Roman" w:cs="Times New Roman"/>
                <w:kern w:val="0"/>
                <w:sz w:val="20"/>
                <w:szCs w:val="20"/>
                <w14:ligatures w14:val="none"/>
              </w:rPr>
              <w:t>Organic Fertilizer</w:t>
            </w:r>
          </w:p>
        </w:tc>
        <w:tc>
          <w:tcPr>
            <w:tcW w:w="1515" w:type="dxa"/>
            <w:tcBorders>
              <w:top w:val="single" w:sz="4" w:space="0" w:color="000000"/>
              <w:left w:val="single" w:sz="4" w:space="0" w:color="000000"/>
              <w:bottom w:val="single" w:sz="4" w:space="0" w:color="000000"/>
              <w:right w:val="single" w:sz="4" w:space="0" w:color="000000"/>
            </w:tcBorders>
          </w:tcPr>
          <w:p w14:paraId="572F1724" w14:textId="77777777" w:rsidR="0095166D" w:rsidRPr="0095166D" w:rsidRDefault="0095166D" w:rsidP="0095166D">
            <w:pPr>
              <w:spacing w:after="0" w:line="240" w:lineRule="auto"/>
              <w:ind w:left="-15"/>
              <w:jc w:val="center"/>
              <w:rPr>
                <w:rFonts w:ascii="Times New Roman" w:eastAsia="Times New Roman" w:hAnsi="Times New Roman" w:cs="Times New Roman"/>
                <w:kern w:val="0"/>
                <w:sz w:val="20"/>
                <w:szCs w:val="20"/>
                <w14:ligatures w14:val="none"/>
              </w:rPr>
            </w:pPr>
          </w:p>
        </w:tc>
        <w:tc>
          <w:tcPr>
            <w:tcW w:w="1140" w:type="dxa"/>
            <w:tcBorders>
              <w:top w:val="single" w:sz="4" w:space="0" w:color="000000"/>
              <w:left w:val="single" w:sz="4" w:space="0" w:color="000000"/>
              <w:bottom w:val="single" w:sz="4" w:space="0" w:color="000000"/>
              <w:right w:val="single" w:sz="4" w:space="0" w:color="000000"/>
            </w:tcBorders>
            <w:hideMark/>
          </w:tcPr>
          <w:p w14:paraId="4497B784" w14:textId="77777777" w:rsidR="0095166D" w:rsidRPr="0095166D" w:rsidRDefault="0095166D" w:rsidP="0095166D">
            <w:pPr>
              <w:spacing w:after="0" w:line="240" w:lineRule="auto"/>
              <w:jc w:val="center"/>
              <w:rPr>
                <w:rFonts w:ascii="Times New Roman" w:eastAsia="Times New Roman" w:hAnsi="Times New Roman" w:cs="Times New Roman"/>
                <w:kern w:val="0"/>
                <w:sz w:val="20"/>
                <w:szCs w:val="20"/>
                <w14:ligatures w14:val="none"/>
              </w:rPr>
            </w:pPr>
            <w:r w:rsidRPr="0095166D">
              <w:rPr>
                <w:rFonts w:ascii="Times New Roman" w:eastAsia="Times New Roman" w:hAnsi="Times New Roman" w:cs="Times New Roman"/>
                <w:kern w:val="0"/>
                <w:sz w:val="20"/>
                <w:szCs w:val="20"/>
                <w14:ligatures w14:val="none"/>
              </w:rPr>
              <w:t>Pounds</w:t>
            </w:r>
          </w:p>
        </w:tc>
        <w:tc>
          <w:tcPr>
            <w:tcW w:w="1635" w:type="dxa"/>
            <w:tcBorders>
              <w:top w:val="single" w:sz="4" w:space="0" w:color="000000"/>
              <w:left w:val="single" w:sz="4" w:space="0" w:color="000000"/>
              <w:bottom w:val="single" w:sz="4" w:space="0" w:color="000000"/>
              <w:right w:val="single" w:sz="4" w:space="0" w:color="000000"/>
            </w:tcBorders>
          </w:tcPr>
          <w:p w14:paraId="0B680AF6" w14:textId="77777777" w:rsidR="0095166D" w:rsidRPr="0095166D" w:rsidRDefault="0095166D" w:rsidP="0095166D">
            <w:pPr>
              <w:spacing w:after="0" w:line="240" w:lineRule="auto"/>
              <w:ind w:left="122" w:firstLine="40"/>
              <w:jc w:val="center"/>
              <w:rPr>
                <w:rFonts w:ascii="Times New Roman" w:eastAsia="Times New Roman" w:hAnsi="Times New Roman" w:cs="Times New Roman"/>
                <w:kern w:val="0"/>
                <w:sz w:val="20"/>
                <w:szCs w:val="20"/>
                <w14:ligatures w14:val="none"/>
              </w:rPr>
            </w:pPr>
          </w:p>
        </w:tc>
      </w:tr>
      <w:tr w:rsidR="0095166D" w:rsidRPr="0095166D" w14:paraId="0A4A6B5D" w14:textId="77777777" w:rsidTr="0095166D">
        <w:trPr>
          <w:trHeight w:val="345"/>
          <w:jc w:val="center"/>
        </w:trPr>
        <w:tc>
          <w:tcPr>
            <w:tcW w:w="1440" w:type="dxa"/>
            <w:tcBorders>
              <w:top w:val="single" w:sz="4" w:space="0" w:color="000000"/>
              <w:left w:val="single" w:sz="4" w:space="0" w:color="000000"/>
              <w:bottom w:val="single" w:sz="4" w:space="0" w:color="000000"/>
              <w:right w:val="single" w:sz="4" w:space="0" w:color="000000"/>
            </w:tcBorders>
            <w:hideMark/>
          </w:tcPr>
          <w:p w14:paraId="14D39549" w14:textId="77777777" w:rsidR="0095166D" w:rsidRPr="0095166D" w:rsidRDefault="0095166D" w:rsidP="0095166D">
            <w:pPr>
              <w:spacing w:after="0" w:line="240" w:lineRule="auto"/>
              <w:jc w:val="center"/>
              <w:rPr>
                <w:rFonts w:ascii="Times New Roman" w:eastAsia="Times New Roman" w:hAnsi="Times New Roman" w:cs="Times New Roman"/>
                <w:kern w:val="0"/>
                <w:sz w:val="20"/>
                <w:szCs w:val="20"/>
                <w14:ligatures w14:val="none"/>
              </w:rPr>
            </w:pPr>
            <w:r w:rsidRPr="0095166D">
              <w:rPr>
                <w:rFonts w:ascii="Times New Roman" w:eastAsia="Times New Roman" w:hAnsi="Times New Roman" w:cs="Times New Roman"/>
                <w:kern w:val="0"/>
                <w:sz w:val="20"/>
                <w:szCs w:val="20"/>
                <w14:ligatures w14:val="none"/>
              </w:rPr>
              <w:t>212-00701</w:t>
            </w:r>
          </w:p>
        </w:tc>
        <w:tc>
          <w:tcPr>
            <w:tcW w:w="3070" w:type="dxa"/>
            <w:tcBorders>
              <w:top w:val="single" w:sz="4" w:space="0" w:color="000000"/>
              <w:left w:val="single" w:sz="4" w:space="0" w:color="000000"/>
              <w:bottom w:val="single" w:sz="4" w:space="0" w:color="000000"/>
              <w:right w:val="single" w:sz="4" w:space="0" w:color="000000"/>
            </w:tcBorders>
            <w:hideMark/>
          </w:tcPr>
          <w:p w14:paraId="1412D34F" w14:textId="77777777" w:rsidR="0095166D" w:rsidRPr="0095166D" w:rsidRDefault="0095166D" w:rsidP="0095166D">
            <w:pPr>
              <w:spacing w:after="0" w:line="240" w:lineRule="auto"/>
              <w:rPr>
                <w:rFonts w:ascii="Times New Roman" w:eastAsia="Times New Roman" w:hAnsi="Times New Roman" w:cs="Times New Roman"/>
                <w:kern w:val="0"/>
                <w:sz w:val="20"/>
                <w:szCs w:val="20"/>
                <w14:ligatures w14:val="none"/>
              </w:rPr>
            </w:pPr>
            <w:r w:rsidRPr="0095166D">
              <w:rPr>
                <w:rFonts w:ascii="Times New Roman" w:eastAsia="Times New Roman" w:hAnsi="Times New Roman" w:cs="Times New Roman"/>
                <w:kern w:val="0"/>
                <w:sz w:val="20"/>
                <w:szCs w:val="20"/>
                <w14:ligatures w14:val="none"/>
              </w:rPr>
              <w:t>Compost (Mechanically Applied)</w:t>
            </w:r>
          </w:p>
        </w:tc>
        <w:tc>
          <w:tcPr>
            <w:tcW w:w="1515" w:type="dxa"/>
            <w:tcBorders>
              <w:top w:val="single" w:sz="4" w:space="0" w:color="000000"/>
              <w:left w:val="single" w:sz="4" w:space="0" w:color="000000"/>
              <w:bottom w:val="single" w:sz="4" w:space="0" w:color="000000"/>
              <w:right w:val="single" w:sz="4" w:space="0" w:color="000000"/>
            </w:tcBorders>
          </w:tcPr>
          <w:p w14:paraId="3141439C" w14:textId="77777777" w:rsidR="0095166D" w:rsidRPr="0095166D" w:rsidRDefault="0095166D" w:rsidP="0095166D">
            <w:pPr>
              <w:spacing w:after="0" w:line="240" w:lineRule="auto"/>
              <w:ind w:left="-15"/>
              <w:jc w:val="center"/>
              <w:rPr>
                <w:rFonts w:ascii="Times New Roman" w:eastAsia="Times New Roman" w:hAnsi="Times New Roman" w:cs="Times New Roman"/>
                <w:kern w:val="0"/>
                <w:sz w:val="20"/>
                <w:szCs w:val="20"/>
                <w14:ligatures w14:val="none"/>
              </w:rPr>
            </w:pPr>
          </w:p>
        </w:tc>
        <w:tc>
          <w:tcPr>
            <w:tcW w:w="1140" w:type="dxa"/>
            <w:tcBorders>
              <w:top w:val="single" w:sz="4" w:space="0" w:color="000000"/>
              <w:left w:val="single" w:sz="4" w:space="0" w:color="000000"/>
              <w:bottom w:val="single" w:sz="4" w:space="0" w:color="000000"/>
              <w:right w:val="single" w:sz="4" w:space="0" w:color="000000"/>
            </w:tcBorders>
            <w:hideMark/>
          </w:tcPr>
          <w:p w14:paraId="2FCB7D35" w14:textId="77777777" w:rsidR="0095166D" w:rsidRPr="0095166D" w:rsidRDefault="0095166D" w:rsidP="0095166D">
            <w:pPr>
              <w:spacing w:after="0" w:line="240" w:lineRule="auto"/>
              <w:jc w:val="center"/>
              <w:rPr>
                <w:rFonts w:ascii="Times New Roman" w:eastAsia="Times New Roman" w:hAnsi="Times New Roman" w:cs="Times New Roman"/>
                <w:kern w:val="0"/>
                <w:sz w:val="20"/>
                <w:szCs w:val="20"/>
                <w14:ligatures w14:val="none"/>
              </w:rPr>
            </w:pPr>
            <w:r w:rsidRPr="0095166D">
              <w:rPr>
                <w:rFonts w:ascii="Times New Roman" w:eastAsia="Times New Roman" w:hAnsi="Times New Roman" w:cs="Times New Roman"/>
                <w:kern w:val="0"/>
                <w:sz w:val="20"/>
                <w:szCs w:val="20"/>
                <w14:ligatures w14:val="none"/>
              </w:rPr>
              <w:t>CY</w:t>
            </w:r>
          </w:p>
        </w:tc>
        <w:tc>
          <w:tcPr>
            <w:tcW w:w="1635" w:type="dxa"/>
            <w:tcBorders>
              <w:top w:val="single" w:sz="4" w:space="0" w:color="000000"/>
              <w:left w:val="single" w:sz="4" w:space="0" w:color="000000"/>
              <w:bottom w:val="single" w:sz="4" w:space="0" w:color="000000"/>
              <w:right w:val="single" w:sz="4" w:space="0" w:color="000000"/>
            </w:tcBorders>
          </w:tcPr>
          <w:p w14:paraId="2C8F234F" w14:textId="77777777" w:rsidR="0095166D" w:rsidRPr="0095166D" w:rsidRDefault="0095166D" w:rsidP="0095166D">
            <w:pPr>
              <w:spacing w:after="0" w:line="240" w:lineRule="auto"/>
              <w:ind w:left="720" w:hanging="558"/>
              <w:jc w:val="center"/>
              <w:rPr>
                <w:rFonts w:ascii="Times New Roman" w:eastAsia="Times New Roman" w:hAnsi="Times New Roman" w:cs="Times New Roman"/>
                <w:kern w:val="0"/>
                <w:sz w:val="20"/>
                <w:szCs w:val="20"/>
                <w14:ligatures w14:val="none"/>
              </w:rPr>
            </w:pPr>
          </w:p>
        </w:tc>
      </w:tr>
      <w:tr w:rsidR="0095166D" w:rsidRPr="0095166D" w14:paraId="690B8CAC" w14:textId="77777777" w:rsidTr="0095166D">
        <w:trPr>
          <w:trHeight w:val="345"/>
          <w:jc w:val="center"/>
        </w:trPr>
        <w:tc>
          <w:tcPr>
            <w:tcW w:w="1440" w:type="dxa"/>
            <w:tcBorders>
              <w:top w:val="single" w:sz="4" w:space="0" w:color="000000"/>
              <w:left w:val="single" w:sz="4" w:space="0" w:color="000000"/>
              <w:bottom w:val="single" w:sz="4" w:space="0" w:color="000000"/>
              <w:right w:val="single" w:sz="4" w:space="0" w:color="000000"/>
            </w:tcBorders>
            <w:hideMark/>
          </w:tcPr>
          <w:p w14:paraId="64058435" w14:textId="77777777" w:rsidR="0095166D" w:rsidRPr="0095166D" w:rsidRDefault="0095166D" w:rsidP="0095166D">
            <w:pPr>
              <w:spacing w:after="0" w:line="240" w:lineRule="auto"/>
              <w:jc w:val="center"/>
              <w:rPr>
                <w:rFonts w:ascii="Times New Roman" w:eastAsia="Times New Roman" w:hAnsi="Times New Roman" w:cs="Times New Roman"/>
                <w:kern w:val="0"/>
                <w:sz w:val="20"/>
                <w:szCs w:val="20"/>
                <w14:ligatures w14:val="none"/>
              </w:rPr>
            </w:pPr>
            <w:r w:rsidRPr="0095166D">
              <w:rPr>
                <w:rFonts w:ascii="Times New Roman" w:eastAsia="Times New Roman" w:hAnsi="Times New Roman" w:cs="Times New Roman"/>
                <w:kern w:val="0"/>
                <w:sz w:val="20"/>
                <w:szCs w:val="20"/>
                <w14:ligatures w14:val="none"/>
              </w:rPr>
              <w:t>212-00704</w:t>
            </w:r>
          </w:p>
        </w:tc>
        <w:tc>
          <w:tcPr>
            <w:tcW w:w="3070" w:type="dxa"/>
            <w:tcBorders>
              <w:top w:val="single" w:sz="4" w:space="0" w:color="000000"/>
              <w:left w:val="single" w:sz="4" w:space="0" w:color="000000"/>
              <w:bottom w:val="single" w:sz="4" w:space="0" w:color="000000"/>
              <w:right w:val="single" w:sz="4" w:space="0" w:color="000000"/>
            </w:tcBorders>
            <w:hideMark/>
          </w:tcPr>
          <w:p w14:paraId="42ADD2A6" w14:textId="77777777" w:rsidR="0095166D" w:rsidRPr="0095166D" w:rsidRDefault="0095166D" w:rsidP="0095166D">
            <w:pPr>
              <w:spacing w:after="0" w:line="240" w:lineRule="auto"/>
              <w:rPr>
                <w:rFonts w:ascii="Times New Roman" w:eastAsia="Times New Roman" w:hAnsi="Times New Roman" w:cs="Times New Roman"/>
                <w:kern w:val="0"/>
                <w:sz w:val="20"/>
                <w:szCs w:val="20"/>
                <w14:ligatures w14:val="none"/>
              </w:rPr>
            </w:pPr>
            <w:r w:rsidRPr="0095166D">
              <w:rPr>
                <w:rFonts w:ascii="Times New Roman" w:eastAsia="Times New Roman" w:hAnsi="Times New Roman" w:cs="Times New Roman"/>
                <w:kern w:val="0"/>
                <w:sz w:val="20"/>
                <w:szCs w:val="20"/>
                <w14:ligatures w14:val="none"/>
              </w:rPr>
              <w:t>Mycorrhizae</w:t>
            </w:r>
          </w:p>
        </w:tc>
        <w:tc>
          <w:tcPr>
            <w:tcW w:w="1515" w:type="dxa"/>
            <w:tcBorders>
              <w:top w:val="single" w:sz="4" w:space="0" w:color="000000"/>
              <w:left w:val="single" w:sz="4" w:space="0" w:color="000000"/>
              <w:bottom w:val="single" w:sz="4" w:space="0" w:color="000000"/>
              <w:right w:val="single" w:sz="4" w:space="0" w:color="000000"/>
            </w:tcBorders>
          </w:tcPr>
          <w:p w14:paraId="21770BA4" w14:textId="77777777" w:rsidR="0095166D" w:rsidRPr="0095166D" w:rsidRDefault="0095166D" w:rsidP="0095166D">
            <w:pPr>
              <w:spacing w:after="0" w:line="240" w:lineRule="auto"/>
              <w:ind w:left="-15"/>
              <w:jc w:val="center"/>
              <w:rPr>
                <w:rFonts w:ascii="Times New Roman" w:eastAsia="Times New Roman" w:hAnsi="Times New Roman" w:cs="Times New Roman"/>
                <w:kern w:val="0"/>
                <w:sz w:val="20"/>
                <w:szCs w:val="20"/>
                <w14:ligatures w14:val="none"/>
              </w:rPr>
            </w:pPr>
          </w:p>
        </w:tc>
        <w:tc>
          <w:tcPr>
            <w:tcW w:w="1140" w:type="dxa"/>
            <w:tcBorders>
              <w:top w:val="single" w:sz="4" w:space="0" w:color="000000"/>
              <w:left w:val="single" w:sz="4" w:space="0" w:color="000000"/>
              <w:bottom w:val="single" w:sz="4" w:space="0" w:color="000000"/>
              <w:right w:val="single" w:sz="4" w:space="0" w:color="000000"/>
            </w:tcBorders>
            <w:hideMark/>
          </w:tcPr>
          <w:p w14:paraId="6F06442E" w14:textId="77777777" w:rsidR="0095166D" w:rsidRPr="0095166D" w:rsidRDefault="0095166D" w:rsidP="0095166D">
            <w:pPr>
              <w:spacing w:after="0" w:line="240" w:lineRule="auto"/>
              <w:jc w:val="center"/>
              <w:rPr>
                <w:rFonts w:ascii="Times New Roman" w:eastAsia="Times New Roman" w:hAnsi="Times New Roman" w:cs="Times New Roman"/>
                <w:kern w:val="0"/>
                <w:sz w:val="20"/>
                <w:szCs w:val="20"/>
                <w14:ligatures w14:val="none"/>
              </w:rPr>
            </w:pPr>
            <w:r w:rsidRPr="0095166D">
              <w:rPr>
                <w:rFonts w:ascii="Times New Roman" w:eastAsia="Times New Roman" w:hAnsi="Times New Roman" w:cs="Times New Roman"/>
                <w:kern w:val="0"/>
                <w:sz w:val="20"/>
                <w:szCs w:val="20"/>
                <w14:ligatures w14:val="none"/>
              </w:rPr>
              <w:t>Pounds</w:t>
            </w:r>
          </w:p>
        </w:tc>
        <w:tc>
          <w:tcPr>
            <w:tcW w:w="1635" w:type="dxa"/>
            <w:tcBorders>
              <w:top w:val="single" w:sz="4" w:space="0" w:color="000000"/>
              <w:left w:val="single" w:sz="4" w:space="0" w:color="000000"/>
              <w:bottom w:val="single" w:sz="4" w:space="0" w:color="000000"/>
              <w:right w:val="single" w:sz="4" w:space="0" w:color="000000"/>
            </w:tcBorders>
          </w:tcPr>
          <w:p w14:paraId="5E727BFD" w14:textId="77777777" w:rsidR="0095166D" w:rsidRPr="0095166D" w:rsidRDefault="0095166D" w:rsidP="0095166D">
            <w:pPr>
              <w:spacing w:after="0" w:line="240" w:lineRule="auto"/>
              <w:ind w:left="720" w:hanging="558"/>
              <w:jc w:val="center"/>
              <w:rPr>
                <w:rFonts w:ascii="Times New Roman" w:eastAsia="Times New Roman" w:hAnsi="Times New Roman" w:cs="Times New Roman"/>
                <w:kern w:val="0"/>
                <w:sz w:val="20"/>
                <w:szCs w:val="20"/>
                <w14:ligatures w14:val="none"/>
              </w:rPr>
            </w:pPr>
          </w:p>
        </w:tc>
      </w:tr>
    </w:tbl>
    <w:p w14:paraId="7B2094AC" w14:textId="77777777" w:rsidR="0095166D" w:rsidRPr="0095166D" w:rsidRDefault="0095166D" w:rsidP="0095166D">
      <w:pPr>
        <w:widowControl w:val="0"/>
        <w:tabs>
          <w:tab w:val="left" w:pos="450"/>
        </w:tabs>
        <w:spacing w:after="0" w:line="240" w:lineRule="auto"/>
        <w:ind w:left="806"/>
        <w:rPr>
          <w:rFonts w:ascii="Century Gothic" w:eastAsia="Century Gothic" w:hAnsi="Century Gothic" w:cs="Century Gothic"/>
          <w:color w:val="C00000"/>
          <w:sz w:val="20"/>
          <w:szCs w:val="20"/>
        </w:rPr>
      </w:pPr>
    </w:p>
    <w:p w14:paraId="2BF483CB" w14:textId="77777777" w:rsidR="0095166D" w:rsidRPr="0095166D" w:rsidRDefault="0095166D" w:rsidP="0095166D">
      <w:pPr>
        <w:spacing w:before="120" w:after="0" w:line="240" w:lineRule="auto"/>
        <w:ind w:left="720"/>
        <w:rPr>
          <w:rFonts w:ascii="Century Gothic" w:eastAsia="Century Gothic" w:hAnsi="Century Gothic" w:cs="Century Gothic"/>
          <w:b/>
          <w:kern w:val="0"/>
          <w:sz w:val="20"/>
          <w:szCs w:val="20"/>
          <w14:ligatures w14:val="none"/>
        </w:rPr>
      </w:pPr>
      <w:r w:rsidRPr="0095166D">
        <w:rPr>
          <w:rFonts w:ascii="Century Gothic" w:eastAsia="Century Gothic" w:hAnsi="Century Gothic" w:cs="Century Gothic"/>
          <w:b/>
          <w:color w:val="C00000"/>
          <w:kern w:val="0"/>
          <w:sz w:val="20"/>
          <w:szCs w:val="20"/>
          <w14:ligatures w14:val="none"/>
        </w:rPr>
        <w:lastRenderedPageBreak/>
        <w:t>X.XX</w:t>
      </w:r>
      <w:r w:rsidRPr="0095166D">
        <w:rPr>
          <w:rFonts w:ascii="Century Gothic" w:eastAsia="Century Gothic" w:hAnsi="Century Gothic" w:cs="Century Gothic"/>
          <w:color w:val="C00000"/>
          <w:kern w:val="0"/>
          <w:sz w:val="20"/>
          <w:szCs w:val="20"/>
          <w14:ligatures w14:val="none"/>
        </w:rPr>
        <w:t xml:space="preserve"> </w:t>
      </w:r>
      <w:r w:rsidRPr="0095166D">
        <w:rPr>
          <w:rFonts w:ascii="Century Gothic" w:eastAsia="Century Gothic" w:hAnsi="Century Gothic" w:cs="Century Gothic"/>
          <w:b/>
          <w:kern w:val="0"/>
          <w:sz w:val="20"/>
          <w:szCs w:val="20"/>
          <w14:ligatures w14:val="none"/>
        </w:rPr>
        <w:t>Total Acres of Seeding (Native) Hydraulic (Pay Item 212-00708)</w:t>
      </w:r>
    </w:p>
    <w:tbl>
      <w:tblPr>
        <w:tblW w:w="88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39"/>
        <w:gridCol w:w="3136"/>
        <w:gridCol w:w="1275"/>
        <w:gridCol w:w="1290"/>
        <w:gridCol w:w="1680"/>
      </w:tblGrid>
      <w:tr w:rsidR="0095166D" w:rsidRPr="0095166D" w14:paraId="01C4C822" w14:textId="77777777" w:rsidTr="0095166D">
        <w:trPr>
          <w:trHeight w:val="345"/>
          <w:jc w:val="center"/>
        </w:trPr>
        <w:tc>
          <w:tcPr>
            <w:tcW w:w="1440" w:type="dxa"/>
            <w:tcBorders>
              <w:top w:val="single" w:sz="4" w:space="0" w:color="000000"/>
              <w:left w:val="single" w:sz="4" w:space="0" w:color="000000"/>
              <w:bottom w:val="single" w:sz="4" w:space="0" w:color="000000"/>
              <w:right w:val="single" w:sz="4" w:space="0" w:color="000000"/>
            </w:tcBorders>
            <w:shd w:val="clear" w:color="auto" w:fill="BFBFBF"/>
            <w:hideMark/>
          </w:tcPr>
          <w:p w14:paraId="5E70DF95" w14:textId="77777777" w:rsidR="0095166D" w:rsidRPr="0095166D" w:rsidRDefault="0095166D" w:rsidP="0095166D">
            <w:pPr>
              <w:spacing w:after="0" w:line="240" w:lineRule="auto"/>
              <w:jc w:val="center"/>
              <w:rPr>
                <w:rFonts w:ascii="Times New Roman" w:eastAsia="Times New Roman" w:hAnsi="Times New Roman" w:cs="Times New Roman"/>
                <w:b/>
                <w:kern w:val="0"/>
                <w:sz w:val="20"/>
                <w:szCs w:val="20"/>
                <w14:ligatures w14:val="none"/>
              </w:rPr>
            </w:pPr>
            <w:r w:rsidRPr="0095166D">
              <w:rPr>
                <w:rFonts w:ascii="Times New Roman" w:eastAsia="Times New Roman" w:hAnsi="Times New Roman" w:cs="Times New Roman"/>
                <w:b/>
                <w:kern w:val="0"/>
                <w:sz w:val="20"/>
                <w:szCs w:val="20"/>
                <w14:ligatures w14:val="none"/>
              </w:rPr>
              <w:t>Pay Item</w:t>
            </w:r>
          </w:p>
        </w:tc>
        <w:tc>
          <w:tcPr>
            <w:tcW w:w="3137" w:type="dxa"/>
            <w:tcBorders>
              <w:top w:val="single" w:sz="4" w:space="0" w:color="000000"/>
              <w:left w:val="single" w:sz="4" w:space="0" w:color="000000"/>
              <w:bottom w:val="single" w:sz="4" w:space="0" w:color="000000"/>
              <w:right w:val="single" w:sz="4" w:space="0" w:color="000000"/>
            </w:tcBorders>
            <w:shd w:val="clear" w:color="auto" w:fill="BFBFBF"/>
            <w:hideMark/>
          </w:tcPr>
          <w:p w14:paraId="2B3E32FE" w14:textId="77777777" w:rsidR="0095166D" w:rsidRPr="0095166D" w:rsidRDefault="0095166D" w:rsidP="0095166D">
            <w:pPr>
              <w:spacing w:after="0" w:line="240" w:lineRule="auto"/>
              <w:jc w:val="center"/>
              <w:rPr>
                <w:rFonts w:ascii="Times New Roman" w:eastAsia="Times New Roman" w:hAnsi="Times New Roman" w:cs="Times New Roman"/>
                <w:b/>
                <w:kern w:val="0"/>
                <w:sz w:val="20"/>
                <w:szCs w:val="20"/>
                <w14:ligatures w14:val="none"/>
              </w:rPr>
            </w:pPr>
            <w:r w:rsidRPr="0095166D">
              <w:rPr>
                <w:rFonts w:ascii="Times New Roman" w:eastAsia="Times New Roman" w:hAnsi="Times New Roman" w:cs="Times New Roman"/>
                <w:b/>
                <w:kern w:val="0"/>
                <w:sz w:val="20"/>
                <w:szCs w:val="20"/>
                <w14:ligatures w14:val="none"/>
              </w:rPr>
              <w:t>Description</w:t>
            </w:r>
          </w:p>
        </w:tc>
        <w:tc>
          <w:tcPr>
            <w:tcW w:w="1275" w:type="dxa"/>
            <w:tcBorders>
              <w:top w:val="single" w:sz="4" w:space="0" w:color="000000"/>
              <w:left w:val="single" w:sz="4" w:space="0" w:color="000000"/>
              <w:bottom w:val="single" w:sz="4" w:space="0" w:color="000000"/>
              <w:right w:val="single" w:sz="4" w:space="0" w:color="000000"/>
            </w:tcBorders>
            <w:shd w:val="clear" w:color="auto" w:fill="BFBFBF"/>
            <w:hideMark/>
          </w:tcPr>
          <w:p w14:paraId="0C370847" w14:textId="77777777" w:rsidR="0095166D" w:rsidRPr="0095166D" w:rsidRDefault="0095166D" w:rsidP="0095166D">
            <w:pPr>
              <w:spacing w:after="0" w:line="240" w:lineRule="auto"/>
              <w:ind w:left="122" w:firstLine="40"/>
              <w:jc w:val="center"/>
              <w:rPr>
                <w:rFonts w:ascii="Times New Roman" w:eastAsia="Times New Roman" w:hAnsi="Times New Roman" w:cs="Times New Roman"/>
                <w:b/>
                <w:kern w:val="0"/>
                <w:sz w:val="20"/>
                <w:szCs w:val="20"/>
                <w14:ligatures w14:val="none"/>
              </w:rPr>
            </w:pPr>
            <w:r w:rsidRPr="0095166D">
              <w:rPr>
                <w:rFonts w:ascii="Times New Roman" w:eastAsia="Times New Roman" w:hAnsi="Times New Roman" w:cs="Times New Roman"/>
                <w:b/>
                <w:kern w:val="0"/>
                <w:sz w:val="20"/>
                <w:szCs w:val="20"/>
                <w14:ligatures w14:val="none"/>
              </w:rPr>
              <w:t>Amount/Acre</w:t>
            </w:r>
          </w:p>
        </w:tc>
        <w:tc>
          <w:tcPr>
            <w:tcW w:w="1290" w:type="dxa"/>
            <w:tcBorders>
              <w:top w:val="single" w:sz="4" w:space="0" w:color="000000"/>
              <w:left w:val="single" w:sz="4" w:space="0" w:color="000000"/>
              <w:bottom w:val="single" w:sz="4" w:space="0" w:color="000000"/>
              <w:right w:val="single" w:sz="4" w:space="0" w:color="000000"/>
            </w:tcBorders>
            <w:shd w:val="clear" w:color="auto" w:fill="BFBFBF"/>
            <w:hideMark/>
          </w:tcPr>
          <w:p w14:paraId="364542A4" w14:textId="77777777" w:rsidR="0095166D" w:rsidRPr="0095166D" w:rsidRDefault="0095166D" w:rsidP="0095166D">
            <w:pPr>
              <w:spacing w:after="0" w:line="240" w:lineRule="auto"/>
              <w:ind w:left="122" w:firstLine="40"/>
              <w:jc w:val="center"/>
              <w:rPr>
                <w:rFonts w:ascii="Times New Roman" w:eastAsia="Times New Roman" w:hAnsi="Times New Roman" w:cs="Times New Roman"/>
                <w:b/>
                <w:kern w:val="0"/>
                <w:sz w:val="20"/>
                <w:szCs w:val="20"/>
                <w14:ligatures w14:val="none"/>
              </w:rPr>
            </w:pPr>
            <w:r w:rsidRPr="0095166D">
              <w:rPr>
                <w:rFonts w:ascii="Times New Roman" w:eastAsia="Times New Roman" w:hAnsi="Times New Roman" w:cs="Times New Roman"/>
                <w:b/>
                <w:kern w:val="0"/>
                <w:sz w:val="20"/>
                <w:szCs w:val="20"/>
                <w14:ligatures w14:val="none"/>
              </w:rPr>
              <w:t>Units</w:t>
            </w:r>
          </w:p>
        </w:tc>
        <w:tc>
          <w:tcPr>
            <w:tcW w:w="1680" w:type="dxa"/>
            <w:tcBorders>
              <w:top w:val="single" w:sz="4" w:space="0" w:color="000000"/>
              <w:left w:val="single" w:sz="4" w:space="0" w:color="000000"/>
              <w:bottom w:val="single" w:sz="4" w:space="0" w:color="000000"/>
              <w:right w:val="single" w:sz="4" w:space="0" w:color="000000"/>
            </w:tcBorders>
            <w:shd w:val="clear" w:color="auto" w:fill="BFBFBF"/>
            <w:hideMark/>
          </w:tcPr>
          <w:p w14:paraId="1A1A65EC" w14:textId="77777777" w:rsidR="0095166D" w:rsidRPr="0095166D" w:rsidRDefault="0095166D" w:rsidP="0095166D">
            <w:pPr>
              <w:spacing w:after="0" w:line="240" w:lineRule="auto"/>
              <w:ind w:left="122" w:firstLine="40"/>
              <w:jc w:val="center"/>
              <w:rPr>
                <w:rFonts w:ascii="Times New Roman" w:eastAsia="Times New Roman" w:hAnsi="Times New Roman" w:cs="Times New Roman"/>
                <w:b/>
                <w:kern w:val="0"/>
                <w:sz w:val="20"/>
                <w:szCs w:val="20"/>
                <w14:ligatures w14:val="none"/>
              </w:rPr>
            </w:pPr>
            <w:r w:rsidRPr="0095166D">
              <w:rPr>
                <w:rFonts w:ascii="Times New Roman" w:eastAsia="Times New Roman" w:hAnsi="Times New Roman" w:cs="Times New Roman"/>
                <w:b/>
                <w:kern w:val="0"/>
                <w:sz w:val="20"/>
                <w:szCs w:val="20"/>
                <w14:ligatures w14:val="none"/>
              </w:rPr>
              <w:t>Total For This Method</w:t>
            </w:r>
          </w:p>
        </w:tc>
      </w:tr>
      <w:tr w:rsidR="0095166D" w:rsidRPr="0095166D" w14:paraId="05621411" w14:textId="77777777" w:rsidTr="0095166D">
        <w:trPr>
          <w:trHeight w:val="345"/>
          <w:jc w:val="center"/>
        </w:trPr>
        <w:tc>
          <w:tcPr>
            <w:tcW w:w="1440" w:type="dxa"/>
            <w:tcBorders>
              <w:top w:val="single" w:sz="4" w:space="0" w:color="000000"/>
              <w:left w:val="single" w:sz="4" w:space="0" w:color="000000"/>
              <w:bottom w:val="single" w:sz="4" w:space="0" w:color="000000"/>
              <w:right w:val="single" w:sz="4" w:space="0" w:color="000000"/>
            </w:tcBorders>
            <w:hideMark/>
          </w:tcPr>
          <w:p w14:paraId="753E7912" w14:textId="77777777" w:rsidR="0095166D" w:rsidRPr="0095166D" w:rsidRDefault="0095166D" w:rsidP="0095166D">
            <w:pPr>
              <w:spacing w:after="0" w:line="240" w:lineRule="auto"/>
              <w:jc w:val="center"/>
              <w:rPr>
                <w:rFonts w:ascii="Times New Roman" w:eastAsia="Times New Roman" w:hAnsi="Times New Roman" w:cs="Times New Roman"/>
                <w:kern w:val="0"/>
                <w:sz w:val="20"/>
                <w:szCs w:val="20"/>
                <w14:ligatures w14:val="none"/>
              </w:rPr>
            </w:pPr>
            <w:r w:rsidRPr="0095166D">
              <w:rPr>
                <w:rFonts w:ascii="Times New Roman" w:eastAsia="Times New Roman" w:hAnsi="Times New Roman" w:cs="Times New Roman"/>
                <w:kern w:val="0"/>
                <w:sz w:val="20"/>
                <w:szCs w:val="20"/>
                <w14:ligatures w14:val="none"/>
              </w:rPr>
              <w:t>212-00700</w:t>
            </w:r>
          </w:p>
        </w:tc>
        <w:tc>
          <w:tcPr>
            <w:tcW w:w="3137" w:type="dxa"/>
            <w:tcBorders>
              <w:top w:val="single" w:sz="4" w:space="0" w:color="000000"/>
              <w:left w:val="single" w:sz="4" w:space="0" w:color="000000"/>
              <w:bottom w:val="single" w:sz="4" w:space="0" w:color="000000"/>
              <w:right w:val="single" w:sz="4" w:space="0" w:color="000000"/>
            </w:tcBorders>
            <w:hideMark/>
          </w:tcPr>
          <w:p w14:paraId="78B794A2" w14:textId="77777777" w:rsidR="0095166D" w:rsidRPr="0095166D" w:rsidRDefault="0095166D" w:rsidP="0095166D">
            <w:pPr>
              <w:spacing w:after="0" w:line="240" w:lineRule="auto"/>
              <w:rPr>
                <w:rFonts w:ascii="Times New Roman" w:eastAsia="Times New Roman" w:hAnsi="Times New Roman" w:cs="Times New Roman"/>
                <w:color w:val="FF0000"/>
                <w:kern w:val="0"/>
                <w:sz w:val="20"/>
                <w:szCs w:val="20"/>
                <w14:ligatures w14:val="none"/>
              </w:rPr>
            </w:pPr>
            <w:r w:rsidRPr="0095166D">
              <w:rPr>
                <w:rFonts w:ascii="Times New Roman" w:eastAsia="Times New Roman" w:hAnsi="Times New Roman" w:cs="Times New Roman"/>
                <w:kern w:val="0"/>
                <w:sz w:val="20"/>
                <w:szCs w:val="20"/>
                <w14:ligatures w14:val="none"/>
              </w:rPr>
              <w:t xml:space="preserve">Organic Fertilizer </w:t>
            </w:r>
          </w:p>
        </w:tc>
        <w:tc>
          <w:tcPr>
            <w:tcW w:w="1275" w:type="dxa"/>
            <w:tcBorders>
              <w:top w:val="single" w:sz="4" w:space="0" w:color="000000"/>
              <w:left w:val="single" w:sz="4" w:space="0" w:color="000000"/>
              <w:bottom w:val="single" w:sz="4" w:space="0" w:color="000000"/>
              <w:right w:val="single" w:sz="4" w:space="0" w:color="000000"/>
            </w:tcBorders>
          </w:tcPr>
          <w:p w14:paraId="35CE0DC1" w14:textId="77777777" w:rsidR="0095166D" w:rsidRPr="0095166D" w:rsidRDefault="0095166D" w:rsidP="0095166D">
            <w:pPr>
              <w:spacing w:after="0" w:line="240" w:lineRule="auto"/>
              <w:ind w:left="122" w:firstLine="40"/>
              <w:rPr>
                <w:rFonts w:ascii="Times New Roman" w:eastAsia="Times New Roman" w:hAnsi="Times New Roman" w:cs="Times New Roman"/>
                <w:kern w:val="0"/>
                <w:sz w:val="20"/>
                <w:szCs w:val="20"/>
                <w14:ligatures w14:val="none"/>
              </w:rPr>
            </w:pPr>
          </w:p>
        </w:tc>
        <w:tc>
          <w:tcPr>
            <w:tcW w:w="1290" w:type="dxa"/>
            <w:tcBorders>
              <w:top w:val="single" w:sz="4" w:space="0" w:color="000000"/>
              <w:left w:val="single" w:sz="4" w:space="0" w:color="000000"/>
              <w:bottom w:val="single" w:sz="4" w:space="0" w:color="000000"/>
              <w:right w:val="single" w:sz="4" w:space="0" w:color="000000"/>
            </w:tcBorders>
            <w:hideMark/>
          </w:tcPr>
          <w:p w14:paraId="3CF2652D" w14:textId="77777777" w:rsidR="0095166D" w:rsidRPr="0095166D" w:rsidRDefault="0095166D" w:rsidP="0095166D">
            <w:pPr>
              <w:spacing w:after="0" w:line="240" w:lineRule="auto"/>
              <w:ind w:left="122" w:firstLine="40"/>
              <w:rPr>
                <w:rFonts w:ascii="Times New Roman" w:eastAsia="Times New Roman" w:hAnsi="Times New Roman" w:cs="Times New Roman"/>
                <w:kern w:val="0"/>
                <w:sz w:val="20"/>
                <w:szCs w:val="20"/>
                <w14:ligatures w14:val="none"/>
              </w:rPr>
            </w:pPr>
            <w:r w:rsidRPr="0095166D">
              <w:rPr>
                <w:rFonts w:ascii="Times New Roman" w:eastAsia="Times New Roman" w:hAnsi="Times New Roman" w:cs="Times New Roman"/>
                <w:kern w:val="0"/>
                <w:sz w:val="20"/>
                <w:szCs w:val="20"/>
                <w14:ligatures w14:val="none"/>
              </w:rPr>
              <w:t>Pounds</w:t>
            </w:r>
          </w:p>
        </w:tc>
        <w:tc>
          <w:tcPr>
            <w:tcW w:w="1680" w:type="dxa"/>
            <w:tcBorders>
              <w:top w:val="single" w:sz="4" w:space="0" w:color="000000"/>
              <w:left w:val="single" w:sz="4" w:space="0" w:color="000000"/>
              <w:bottom w:val="single" w:sz="4" w:space="0" w:color="000000"/>
              <w:right w:val="single" w:sz="4" w:space="0" w:color="000000"/>
            </w:tcBorders>
          </w:tcPr>
          <w:p w14:paraId="3A2054CD" w14:textId="77777777" w:rsidR="0095166D" w:rsidRPr="0095166D" w:rsidRDefault="0095166D" w:rsidP="0095166D">
            <w:pPr>
              <w:spacing w:after="0" w:line="240" w:lineRule="auto"/>
              <w:ind w:left="122" w:firstLine="40"/>
              <w:rPr>
                <w:rFonts w:ascii="Times New Roman" w:eastAsia="Times New Roman" w:hAnsi="Times New Roman" w:cs="Times New Roman"/>
                <w:kern w:val="0"/>
                <w:sz w:val="20"/>
                <w:szCs w:val="20"/>
                <w14:ligatures w14:val="none"/>
              </w:rPr>
            </w:pPr>
          </w:p>
        </w:tc>
      </w:tr>
      <w:tr w:rsidR="0095166D" w:rsidRPr="0095166D" w14:paraId="4FA9B16C" w14:textId="77777777" w:rsidTr="0095166D">
        <w:trPr>
          <w:trHeight w:val="345"/>
          <w:jc w:val="center"/>
        </w:trPr>
        <w:tc>
          <w:tcPr>
            <w:tcW w:w="1440" w:type="dxa"/>
            <w:tcBorders>
              <w:top w:val="single" w:sz="4" w:space="0" w:color="000000"/>
              <w:left w:val="single" w:sz="4" w:space="0" w:color="000000"/>
              <w:bottom w:val="single" w:sz="4" w:space="0" w:color="000000"/>
              <w:right w:val="single" w:sz="4" w:space="0" w:color="000000"/>
            </w:tcBorders>
            <w:hideMark/>
          </w:tcPr>
          <w:p w14:paraId="1EA8909E" w14:textId="77777777" w:rsidR="0095166D" w:rsidRPr="0095166D" w:rsidRDefault="0095166D" w:rsidP="0095166D">
            <w:pPr>
              <w:spacing w:after="0" w:line="240" w:lineRule="auto"/>
              <w:jc w:val="center"/>
              <w:rPr>
                <w:rFonts w:ascii="Times New Roman" w:eastAsia="Times New Roman" w:hAnsi="Times New Roman" w:cs="Times New Roman"/>
                <w:kern w:val="0"/>
                <w:sz w:val="20"/>
                <w:szCs w:val="20"/>
                <w14:ligatures w14:val="none"/>
              </w:rPr>
            </w:pPr>
            <w:r w:rsidRPr="0095166D">
              <w:rPr>
                <w:rFonts w:ascii="Times New Roman" w:eastAsia="Times New Roman" w:hAnsi="Times New Roman" w:cs="Times New Roman"/>
                <w:kern w:val="0"/>
                <w:sz w:val="20"/>
                <w:szCs w:val="20"/>
                <w14:ligatures w14:val="none"/>
              </w:rPr>
              <w:t>212-00702</w:t>
            </w:r>
          </w:p>
        </w:tc>
        <w:tc>
          <w:tcPr>
            <w:tcW w:w="3137" w:type="dxa"/>
            <w:tcBorders>
              <w:top w:val="single" w:sz="4" w:space="0" w:color="000000"/>
              <w:left w:val="single" w:sz="4" w:space="0" w:color="000000"/>
              <w:bottom w:val="single" w:sz="4" w:space="0" w:color="000000"/>
              <w:right w:val="single" w:sz="4" w:space="0" w:color="000000"/>
            </w:tcBorders>
            <w:hideMark/>
          </w:tcPr>
          <w:p w14:paraId="43C0B8F7" w14:textId="77777777" w:rsidR="0095166D" w:rsidRPr="0095166D" w:rsidRDefault="0095166D" w:rsidP="0095166D">
            <w:pPr>
              <w:spacing w:after="0" w:line="240" w:lineRule="auto"/>
              <w:rPr>
                <w:rFonts w:ascii="Times New Roman" w:eastAsia="Times New Roman" w:hAnsi="Times New Roman" w:cs="Times New Roman"/>
                <w:kern w:val="0"/>
                <w:sz w:val="20"/>
                <w:szCs w:val="20"/>
                <w14:ligatures w14:val="none"/>
              </w:rPr>
            </w:pPr>
            <w:r w:rsidRPr="0095166D">
              <w:rPr>
                <w:rFonts w:ascii="Times New Roman" w:eastAsia="Times New Roman" w:hAnsi="Times New Roman" w:cs="Times New Roman"/>
                <w:kern w:val="0"/>
                <w:sz w:val="20"/>
                <w:szCs w:val="20"/>
                <w14:ligatures w14:val="none"/>
              </w:rPr>
              <w:t>Biotic Soil Amendments (Hydraulically Applied)</w:t>
            </w:r>
          </w:p>
        </w:tc>
        <w:tc>
          <w:tcPr>
            <w:tcW w:w="1275" w:type="dxa"/>
            <w:tcBorders>
              <w:top w:val="single" w:sz="4" w:space="0" w:color="000000"/>
              <w:left w:val="single" w:sz="4" w:space="0" w:color="000000"/>
              <w:bottom w:val="single" w:sz="4" w:space="0" w:color="000000"/>
              <w:right w:val="single" w:sz="4" w:space="0" w:color="000000"/>
            </w:tcBorders>
          </w:tcPr>
          <w:p w14:paraId="5384C514" w14:textId="77777777" w:rsidR="0095166D" w:rsidRPr="0095166D" w:rsidRDefault="0095166D" w:rsidP="0095166D">
            <w:pPr>
              <w:spacing w:after="0" w:line="240" w:lineRule="auto"/>
              <w:ind w:left="720" w:hanging="558"/>
              <w:rPr>
                <w:rFonts w:ascii="Times New Roman" w:eastAsia="Times New Roman" w:hAnsi="Times New Roman" w:cs="Times New Roman"/>
                <w:kern w:val="0"/>
                <w:sz w:val="20"/>
                <w:szCs w:val="20"/>
                <w14:ligatures w14:val="none"/>
              </w:rPr>
            </w:pPr>
          </w:p>
        </w:tc>
        <w:tc>
          <w:tcPr>
            <w:tcW w:w="1290" w:type="dxa"/>
            <w:tcBorders>
              <w:top w:val="single" w:sz="4" w:space="0" w:color="000000"/>
              <w:left w:val="single" w:sz="4" w:space="0" w:color="000000"/>
              <w:bottom w:val="single" w:sz="4" w:space="0" w:color="000000"/>
              <w:right w:val="single" w:sz="4" w:space="0" w:color="000000"/>
            </w:tcBorders>
            <w:hideMark/>
          </w:tcPr>
          <w:p w14:paraId="278978F1" w14:textId="77777777" w:rsidR="0095166D" w:rsidRPr="0095166D" w:rsidRDefault="0095166D" w:rsidP="0095166D">
            <w:pPr>
              <w:spacing w:after="0" w:line="240" w:lineRule="auto"/>
              <w:ind w:left="720" w:hanging="558"/>
              <w:rPr>
                <w:rFonts w:ascii="Times New Roman" w:eastAsia="Times New Roman" w:hAnsi="Times New Roman" w:cs="Times New Roman"/>
                <w:kern w:val="0"/>
                <w:sz w:val="20"/>
                <w:szCs w:val="20"/>
                <w14:ligatures w14:val="none"/>
              </w:rPr>
            </w:pPr>
            <w:r w:rsidRPr="0095166D">
              <w:rPr>
                <w:rFonts w:ascii="Times New Roman" w:eastAsia="Times New Roman" w:hAnsi="Times New Roman" w:cs="Times New Roman"/>
                <w:kern w:val="0"/>
                <w:sz w:val="20"/>
                <w:szCs w:val="20"/>
                <w14:ligatures w14:val="none"/>
              </w:rPr>
              <w:t>Pounds</w:t>
            </w:r>
          </w:p>
        </w:tc>
        <w:tc>
          <w:tcPr>
            <w:tcW w:w="1680" w:type="dxa"/>
            <w:tcBorders>
              <w:top w:val="single" w:sz="4" w:space="0" w:color="000000"/>
              <w:left w:val="single" w:sz="4" w:space="0" w:color="000000"/>
              <w:bottom w:val="single" w:sz="4" w:space="0" w:color="000000"/>
              <w:right w:val="single" w:sz="4" w:space="0" w:color="000000"/>
            </w:tcBorders>
          </w:tcPr>
          <w:p w14:paraId="5FF185DF" w14:textId="77777777" w:rsidR="0095166D" w:rsidRPr="0095166D" w:rsidRDefault="0095166D" w:rsidP="0095166D">
            <w:pPr>
              <w:spacing w:after="0" w:line="240" w:lineRule="auto"/>
              <w:ind w:left="720" w:hanging="558"/>
              <w:rPr>
                <w:rFonts w:ascii="Times New Roman" w:eastAsia="Times New Roman" w:hAnsi="Times New Roman" w:cs="Times New Roman"/>
                <w:kern w:val="0"/>
                <w:sz w:val="20"/>
                <w:szCs w:val="20"/>
                <w14:ligatures w14:val="none"/>
              </w:rPr>
            </w:pPr>
          </w:p>
        </w:tc>
      </w:tr>
      <w:tr w:rsidR="0095166D" w:rsidRPr="0095166D" w14:paraId="3D3A0360" w14:textId="77777777" w:rsidTr="0095166D">
        <w:trPr>
          <w:trHeight w:val="345"/>
          <w:jc w:val="center"/>
        </w:trPr>
        <w:tc>
          <w:tcPr>
            <w:tcW w:w="1440" w:type="dxa"/>
            <w:tcBorders>
              <w:top w:val="single" w:sz="4" w:space="0" w:color="000000"/>
              <w:left w:val="single" w:sz="4" w:space="0" w:color="000000"/>
              <w:bottom w:val="single" w:sz="4" w:space="0" w:color="000000"/>
              <w:right w:val="single" w:sz="4" w:space="0" w:color="000000"/>
            </w:tcBorders>
            <w:hideMark/>
          </w:tcPr>
          <w:p w14:paraId="3C086E47" w14:textId="77777777" w:rsidR="0095166D" w:rsidRPr="0095166D" w:rsidRDefault="0095166D" w:rsidP="0095166D">
            <w:pPr>
              <w:spacing w:after="0" w:line="240" w:lineRule="auto"/>
              <w:jc w:val="center"/>
              <w:rPr>
                <w:rFonts w:ascii="Times New Roman" w:eastAsia="Times New Roman" w:hAnsi="Times New Roman" w:cs="Times New Roman"/>
                <w:kern w:val="0"/>
                <w:sz w:val="20"/>
                <w:szCs w:val="20"/>
                <w14:ligatures w14:val="none"/>
              </w:rPr>
            </w:pPr>
            <w:r w:rsidRPr="0095166D">
              <w:rPr>
                <w:rFonts w:ascii="Times New Roman" w:eastAsia="Times New Roman" w:hAnsi="Times New Roman" w:cs="Times New Roman"/>
                <w:kern w:val="0"/>
                <w:sz w:val="20"/>
                <w:szCs w:val="20"/>
                <w14:ligatures w14:val="none"/>
              </w:rPr>
              <w:t>212-00704</w:t>
            </w:r>
          </w:p>
        </w:tc>
        <w:tc>
          <w:tcPr>
            <w:tcW w:w="3137" w:type="dxa"/>
            <w:tcBorders>
              <w:top w:val="single" w:sz="4" w:space="0" w:color="000000"/>
              <w:left w:val="single" w:sz="4" w:space="0" w:color="000000"/>
              <w:bottom w:val="single" w:sz="4" w:space="0" w:color="000000"/>
              <w:right w:val="single" w:sz="4" w:space="0" w:color="000000"/>
            </w:tcBorders>
            <w:hideMark/>
          </w:tcPr>
          <w:p w14:paraId="2A7B5ECE" w14:textId="77777777" w:rsidR="0095166D" w:rsidRPr="0095166D" w:rsidRDefault="0095166D" w:rsidP="0095166D">
            <w:pPr>
              <w:spacing w:after="0" w:line="240" w:lineRule="auto"/>
              <w:rPr>
                <w:rFonts w:ascii="Times New Roman" w:eastAsia="Times New Roman" w:hAnsi="Times New Roman" w:cs="Times New Roman"/>
                <w:kern w:val="0"/>
                <w:sz w:val="20"/>
                <w:szCs w:val="20"/>
                <w14:ligatures w14:val="none"/>
              </w:rPr>
            </w:pPr>
            <w:r w:rsidRPr="0095166D">
              <w:rPr>
                <w:rFonts w:ascii="Times New Roman" w:eastAsia="Times New Roman" w:hAnsi="Times New Roman" w:cs="Times New Roman"/>
                <w:kern w:val="0"/>
                <w:sz w:val="20"/>
                <w:szCs w:val="20"/>
                <w14:ligatures w14:val="none"/>
              </w:rPr>
              <w:t>Mycorrhizae</w:t>
            </w:r>
          </w:p>
        </w:tc>
        <w:tc>
          <w:tcPr>
            <w:tcW w:w="1275" w:type="dxa"/>
            <w:tcBorders>
              <w:top w:val="single" w:sz="4" w:space="0" w:color="000000"/>
              <w:left w:val="single" w:sz="4" w:space="0" w:color="000000"/>
              <w:bottom w:val="single" w:sz="4" w:space="0" w:color="000000"/>
              <w:right w:val="single" w:sz="4" w:space="0" w:color="000000"/>
            </w:tcBorders>
          </w:tcPr>
          <w:p w14:paraId="59F0C37A" w14:textId="77777777" w:rsidR="0095166D" w:rsidRPr="0095166D" w:rsidRDefault="0095166D" w:rsidP="0095166D">
            <w:pPr>
              <w:spacing w:after="0" w:line="240" w:lineRule="auto"/>
              <w:ind w:left="720" w:hanging="558"/>
              <w:rPr>
                <w:rFonts w:ascii="Times New Roman" w:eastAsia="Times New Roman" w:hAnsi="Times New Roman" w:cs="Times New Roman"/>
                <w:kern w:val="0"/>
                <w:sz w:val="20"/>
                <w:szCs w:val="20"/>
                <w14:ligatures w14:val="none"/>
              </w:rPr>
            </w:pPr>
          </w:p>
        </w:tc>
        <w:tc>
          <w:tcPr>
            <w:tcW w:w="1290" w:type="dxa"/>
            <w:tcBorders>
              <w:top w:val="single" w:sz="4" w:space="0" w:color="000000"/>
              <w:left w:val="single" w:sz="4" w:space="0" w:color="000000"/>
              <w:bottom w:val="single" w:sz="4" w:space="0" w:color="000000"/>
              <w:right w:val="single" w:sz="4" w:space="0" w:color="000000"/>
            </w:tcBorders>
            <w:hideMark/>
          </w:tcPr>
          <w:p w14:paraId="0487F378" w14:textId="77777777" w:rsidR="0095166D" w:rsidRPr="0095166D" w:rsidRDefault="0095166D" w:rsidP="0095166D">
            <w:pPr>
              <w:spacing w:after="0" w:line="240" w:lineRule="auto"/>
              <w:ind w:left="720" w:hanging="558"/>
              <w:rPr>
                <w:rFonts w:ascii="Times New Roman" w:eastAsia="Times New Roman" w:hAnsi="Times New Roman" w:cs="Times New Roman"/>
                <w:kern w:val="0"/>
                <w:sz w:val="20"/>
                <w:szCs w:val="20"/>
                <w14:ligatures w14:val="none"/>
              </w:rPr>
            </w:pPr>
            <w:r w:rsidRPr="0095166D">
              <w:rPr>
                <w:rFonts w:ascii="Times New Roman" w:eastAsia="Times New Roman" w:hAnsi="Times New Roman" w:cs="Times New Roman"/>
                <w:kern w:val="0"/>
                <w:sz w:val="20"/>
                <w:szCs w:val="20"/>
                <w14:ligatures w14:val="none"/>
              </w:rPr>
              <w:t>Pounds</w:t>
            </w:r>
          </w:p>
        </w:tc>
        <w:tc>
          <w:tcPr>
            <w:tcW w:w="1680" w:type="dxa"/>
            <w:tcBorders>
              <w:top w:val="single" w:sz="4" w:space="0" w:color="000000"/>
              <w:left w:val="single" w:sz="4" w:space="0" w:color="000000"/>
              <w:bottom w:val="single" w:sz="4" w:space="0" w:color="000000"/>
              <w:right w:val="single" w:sz="4" w:space="0" w:color="000000"/>
            </w:tcBorders>
          </w:tcPr>
          <w:p w14:paraId="6E93F565" w14:textId="77777777" w:rsidR="0095166D" w:rsidRPr="0095166D" w:rsidRDefault="0095166D" w:rsidP="0095166D">
            <w:pPr>
              <w:spacing w:after="0" w:line="240" w:lineRule="auto"/>
              <w:ind w:left="720" w:hanging="558"/>
              <w:rPr>
                <w:rFonts w:ascii="Times New Roman" w:eastAsia="Times New Roman" w:hAnsi="Times New Roman" w:cs="Times New Roman"/>
                <w:kern w:val="0"/>
                <w:sz w:val="20"/>
                <w:szCs w:val="20"/>
                <w14:ligatures w14:val="none"/>
              </w:rPr>
            </w:pPr>
          </w:p>
        </w:tc>
      </w:tr>
    </w:tbl>
    <w:p w14:paraId="75A05210" w14:textId="77777777" w:rsidR="0095166D" w:rsidRPr="0095166D" w:rsidRDefault="0095166D" w:rsidP="0095166D">
      <w:pPr>
        <w:spacing w:before="120" w:after="0" w:line="240" w:lineRule="auto"/>
        <w:ind w:left="720"/>
        <w:rPr>
          <w:rFonts w:ascii="Century Gothic" w:eastAsia="Century Gothic" w:hAnsi="Century Gothic" w:cs="Century Gothic"/>
          <w:b/>
          <w:color w:val="C00000"/>
          <w:kern w:val="0"/>
          <w:sz w:val="20"/>
          <w:szCs w:val="20"/>
          <w14:ligatures w14:val="none"/>
        </w:rPr>
      </w:pPr>
    </w:p>
    <w:p w14:paraId="22792800" w14:textId="77777777" w:rsidR="0095166D" w:rsidRPr="0095166D" w:rsidRDefault="0095166D" w:rsidP="0095166D">
      <w:pPr>
        <w:spacing w:before="120" w:after="0" w:line="240" w:lineRule="auto"/>
        <w:ind w:left="720"/>
        <w:rPr>
          <w:rFonts w:ascii="Century Gothic" w:eastAsia="Century Gothic" w:hAnsi="Century Gothic" w:cs="Century Gothic"/>
          <w:b/>
          <w:kern w:val="0"/>
          <w:sz w:val="20"/>
          <w:szCs w:val="20"/>
          <w14:ligatures w14:val="none"/>
        </w:rPr>
      </w:pPr>
      <w:r w:rsidRPr="0095166D">
        <w:rPr>
          <w:rFonts w:ascii="Century Gothic" w:eastAsia="Century Gothic" w:hAnsi="Century Gothic" w:cs="Century Gothic"/>
          <w:b/>
          <w:color w:val="C00000"/>
          <w:kern w:val="0"/>
          <w:sz w:val="20"/>
          <w:szCs w:val="20"/>
          <w14:ligatures w14:val="none"/>
        </w:rPr>
        <w:t xml:space="preserve">XX.X </w:t>
      </w:r>
      <w:r w:rsidRPr="0095166D">
        <w:rPr>
          <w:rFonts w:ascii="Century Gothic" w:eastAsia="Century Gothic" w:hAnsi="Century Gothic" w:cs="Century Gothic"/>
          <w:b/>
          <w:kern w:val="0"/>
          <w:sz w:val="20"/>
          <w:szCs w:val="20"/>
          <w14:ligatures w14:val="none"/>
        </w:rPr>
        <w:t>Total Acres of Seeding (Native) Broadcast (Pay Item 212-00708)</w:t>
      </w:r>
    </w:p>
    <w:tbl>
      <w:tblPr>
        <w:tblW w:w="87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350"/>
        <w:gridCol w:w="3120"/>
        <w:gridCol w:w="1305"/>
        <w:gridCol w:w="1290"/>
        <w:gridCol w:w="1650"/>
      </w:tblGrid>
      <w:tr w:rsidR="0095166D" w:rsidRPr="0095166D" w14:paraId="3113A81C" w14:textId="77777777" w:rsidTr="0095166D">
        <w:trPr>
          <w:trHeight w:val="345"/>
          <w:jc w:val="center"/>
        </w:trPr>
        <w:tc>
          <w:tcPr>
            <w:tcW w:w="1350" w:type="dxa"/>
            <w:tcBorders>
              <w:top w:val="single" w:sz="4" w:space="0" w:color="000000"/>
              <w:left w:val="single" w:sz="4" w:space="0" w:color="000000"/>
              <w:bottom w:val="single" w:sz="4" w:space="0" w:color="000000"/>
              <w:right w:val="single" w:sz="4" w:space="0" w:color="000000"/>
            </w:tcBorders>
            <w:shd w:val="clear" w:color="auto" w:fill="BFBFBF"/>
            <w:hideMark/>
          </w:tcPr>
          <w:p w14:paraId="1D0048F7" w14:textId="77777777" w:rsidR="0095166D" w:rsidRPr="0095166D" w:rsidRDefault="0095166D" w:rsidP="0095166D">
            <w:pPr>
              <w:spacing w:after="0" w:line="240" w:lineRule="auto"/>
              <w:jc w:val="center"/>
              <w:rPr>
                <w:rFonts w:ascii="Times New Roman" w:eastAsia="Times New Roman" w:hAnsi="Times New Roman" w:cs="Times New Roman"/>
                <w:b/>
                <w:kern w:val="0"/>
                <w:sz w:val="20"/>
                <w:szCs w:val="20"/>
                <w14:ligatures w14:val="none"/>
              </w:rPr>
            </w:pPr>
            <w:r w:rsidRPr="0095166D">
              <w:rPr>
                <w:rFonts w:ascii="Times New Roman" w:eastAsia="Times New Roman" w:hAnsi="Times New Roman" w:cs="Times New Roman"/>
                <w:b/>
                <w:kern w:val="0"/>
                <w:sz w:val="20"/>
                <w:szCs w:val="20"/>
                <w14:ligatures w14:val="none"/>
              </w:rPr>
              <w:t>Pay Item</w:t>
            </w:r>
          </w:p>
        </w:tc>
        <w:tc>
          <w:tcPr>
            <w:tcW w:w="3120" w:type="dxa"/>
            <w:tcBorders>
              <w:top w:val="single" w:sz="4" w:space="0" w:color="000000"/>
              <w:left w:val="single" w:sz="4" w:space="0" w:color="000000"/>
              <w:bottom w:val="single" w:sz="4" w:space="0" w:color="000000"/>
              <w:right w:val="single" w:sz="4" w:space="0" w:color="000000"/>
            </w:tcBorders>
            <w:shd w:val="clear" w:color="auto" w:fill="BFBFBF"/>
            <w:hideMark/>
          </w:tcPr>
          <w:p w14:paraId="2EFBF1B7" w14:textId="77777777" w:rsidR="0095166D" w:rsidRPr="0095166D" w:rsidRDefault="0095166D" w:rsidP="0095166D">
            <w:pPr>
              <w:spacing w:after="0" w:line="240" w:lineRule="auto"/>
              <w:jc w:val="center"/>
              <w:rPr>
                <w:rFonts w:ascii="Times New Roman" w:eastAsia="Times New Roman" w:hAnsi="Times New Roman" w:cs="Times New Roman"/>
                <w:b/>
                <w:kern w:val="0"/>
                <w:sz w:val="20"/>
                <w:szCs w:val="20"/>
                <w14:ligatures w14:val="none"/>
              </w:rPr>
            </w:pPr>
            <w:r w:rsidRPr="0095166D">
              <w:rPr>
                <w:rFonts w:ascii="Times New Roman" w:eastAsia="Times New Roman" w:hAnsi="Times New Roman" w:cs="Times New Roman"/>
                <w:b/>
                <w:kern w:val="0"/>
                <w:sz w:val="20"/>
                <w:szCs w:val="20"/>
                <w14:ligatures w14:val="none"/>
              </w:rPr>
              <w:t>Description</w:t>
            </w:r>
          </w:p>
        </w:tc>
        <w:tc>
          <w:tcPr>
            <w:tcW w:w="1305" w:type="dxa"/>
            <w:tcBorders>
              <w:top w:val="single" w:sz="4" w:space="0" w:color="000000"/>
              <w:left w:val="single" w:sz="4" w:space="0" w:color="000000"/>
              <w:bottom w:val="single" w:sz="4" w:space="0" w:color="000000"/>
              <w:right w:val="single" w:sz="4" w:space="0" w:color="000000"/>
            </w:tcBorders>
            <w:shd w:val="clear" w:color="auto" w:fill="BFBFBF"/>
            <w:hideMark/>
          </w:tcPr>
          <w:p w14:paraId="1274C5FC" w14:textId="77777777" w:rsidR="0095166D" w:rsidRPr="0095166D" w:rsidRDefault="0095166D" w:rsidP="0095166D">
            <w:pPr>
              <w:spacing w:after="0" w:line="240" w:lineRule="auto"/>
              <w:ind w:right="30"/>
              <w:jc w:val="center"/>
              <w:rPr>
                <w:rFonts w:ascii="Times New Roman" w:eastAsia="Times New Roman" w:hAnsi="Times New Roman" w:cs="Times New Roman"/>
                <w:b/>
                <w:kern w:val="0"/>
                <w:sz w:val="20"/>
                <w:szCs w:val="20"/>
                <w14:ligatures w14:val="none"/>
              </w:rPr>
            </w:pPr>
            <w:r w:rsidRPr="0095166D">
              <w:rPr>
                <w:rFonts w:ascii="Times New Roman" w:eastAsia="Times New Roman" w:hAnsi="Times New Roman" w:cs="Times New Roman"/>
                <w:b/>
                <w:kern w:val="0"/>
                <w:sz w:val="20"/>
                <w:szCs w:val="20"/>
                <w14:ligatures w14:val="none"/>
              </w:rPr>
              <w:t>Amount/ Acre</w:t>
            </w:r>
          </w:p>
        </w:tc>
        <w:tc>
          <w:tcPr>
            <w:tcW w:w="1290" w:type="dxa"/>
            <w:tcBorders>
              <w:top w:val="single" w:sz="4" w:space="0" w:color="000000"/>
              <w:left w:val="single" w:sz="4" w:space="0" w:color="000000"/>
              <w:bottom w:val="single" w:sz="4" w:space="0" w:color="000000"/>
              <w:right w:val="single" w:sz="4" w:space="0" w:color="000000"/>
            </w:tcBorders>
            <w:shd w:val="clear" w:color="auto" w:fill="BFBFBF"/>
            <w:hideMark/>
          </w:tcPr>
          <w:p w14:paraId="24DC197C" w14:textId="77777777" w:rsidR="0095166D" w:rsidRPr="0095166D" w:rsidRDefault="0095166D" w:rsidP="0095166D">
            <w:pPr>
              <w:spacing w:after="0" w:line="240" w:lineRule="auto"/>
              <w:ind w:right="30"/>
              <w:jc w:val="center"/>
              <w:rPr>
                <w:rFonts w:ascii="Times New Roman" w:eastAsia="Times New Roman" w:hAnsi="Times New Roman" w:cs="Times New Roman"/>
                <w:b/>
                <w:kern w:val="0"/>
                <w:sz w:val="20"/>
                <w:szCs w:val="20"/>
                <w14:ligatures w14:val="none"/>
              </w:rPr>
            </w:pPr>
            <w:r w:rsidRPr="0095166D">
              <w:rPr>
                <w:rFonts w:ascii="Times New Roman" w:eastAsia="Times New Roman" w:hAnsi="Times New Roman" w:cs="Times New Roman"/>
                <w:b/>
                <w:kern w:val="0"/>
                <w:sz w:val="20"/>
                <w:szCs w:val="20"/>
                <w14:ligatures w14:val="none"/>
              </w:rPr>
              <w:t>Units</w:t>
            </w:r>
          </w:p>
        </w:tc>
        <w:tc>
          <w:tcPr>
            <w:tcW w:w="1650" w:type="dxa"/>
            <w:tcBorders>
              <w:top w:val="single" w:sz="4" w:space="0" w:color="000000"/>
              <w:left w:val="single" w:sz="4" w:space="0" w:color="000000"/>
              <w:bottom w:val="single" w:sz="4" w:space="0" w:color="000000"/>
              <w:right w:val="single" w:sz="4" w:space="0" w:color="000000"/>
            </w:tcBorders>
            <w:shd w:val="clear" w:color="auto" w:fill="BFBFBF"/>
            <w:hideMark/>
          </w:tcPr>
          <w:p w14:paraId="2ACA61B8" w14:textId="77777777" w:rsidR="0095166D" w:rsidRPr="0095166D" w:rsidRDefault="0095166D" w:rsidP="0095166D">
            <w:pPr>
              <w:spacing w:after="0" w:line="240" w:lineRule="auto"/>
              <w:ind w:right="30"/>
              <w:jc w:val="center"/>
              <w:rPr>
                <w:rFonts w:ascii="Times New Roman" w:eastAsia="Times New Roman" w:hAnsi="Times New Roman" w:cs="Times New Roman"/>
                <w:b/>
                <w:kern w:val="0"/>
                <w:sz w:val="20"/>
                <w:szCs w:val="20"/>
                <w14:ligatures w14:val="none"/>
              </w:rPr>
            </w:pPr>
            <w:r w:rsidRPr="0095166D">
              <w:rPr>
                <w:rFonts w:ascii="Times New Roman" w:eastAsia="Times New Roman" w:hAnsi="Times New Roman" w:cs="Times New Roman"/>
                <w:b/>
                <w:kern w:val="0"/>
                <w:sz w:val="20"/>
                <w:szCs w:val="20"/>
                <w14:ligatures w14:val="none"/>
              </w:rPr>
              <w:t>Total For This Method</w:t>
            </w:r>
          </w:p>
        </w:tc>
      </w:tr>
      <w:tr w:rsidR="0095166D" w:rsidRPr="0095166D" w14:paraId="73D9C6D5" w14:textId="77777777" w:rsidTr="0095166D">
        <w:trPr>
          <w:trHeight w:val="345"/>
          <w:jc w:val="center"/>
        </w:trPr>
        <w:tc>
          <w:tcPr>
            <w:tcW w:w="1350" w:type="dxa"/>
            <w:tcBorders>
              <w:top w:val="single" w:sz="4" w:space="0" w:color="000000"/>
              <w:left w:val="single" w:sz="4" w:space="0" w:color="000000"/>
              <w:bottom w:val="single" w:sz="4" w:space="0" w:color="000000"/>
              <w:right w:val="single" w:sz="4" w:space="0" w:color="000000"/>
            </w:tcBorders>
            <w:hideMark/>
          </w:tcPr>
          <w:p w14:paraId="5A2512F6" w14:textId="77777777" w:rsidR="0095166D" w:rsidRPr="0095166D" w:rsidRDefault="0095166D" w:rsidP="0095166D">
            <w:pPr>
              <w:spacing w:after="0" w:line="240" w:lineRule="auto"/>
              <w:jc w:val="center"/>
              <w:rPr>
                <w:rFonts w:ascii="Times New Roman" w:eastAsia="Times New Roman" w:hAnsi="Times New Roman" w:cs="Times New Roman"/>
                <w:kern w:val="0"/>
                <w:sz w:val="20"/>
                <w:szCs w:val="20"/>
                <w14:ligatures w14:val="none"/>
              </w:rPr>
            </w:pPr>
            <w:r w:rsidRPr="0095166D">
              <w:rPr>
                <w:rFonts w:ascii="Times New Roman" w:eastAsia="Times New Roman" w:hAnsi="Times New Roman" w:cs="Times New Roman"/>
                <w:kern w:val="0"/>
                <w:sz w:val="20"/>
                <w:szCs w:val="20"/>
                <w14:ligatures w14:val="none"/>
              </w:rPr>
              <w:t>212-00700</w:t>
            </w:r>
          </w:p>
        </w:tc>
        <w:tc>
          <w:tcPr>
            <w:tcW w:w="3120" w:type="dxa"/>
            <w:tcBorders>
              <w:top w:val="single" w:sz="4" w:space="0" w:color="000000"/>
              <w:left w:val="single" w:sz="4" w:space="0" w:color="000000"/>
              <w:bottom w:val="single" w:sz="4" w:space="0" w:color="000000"/>
              <w:right w:val="single" w:sz="4" w:space="0" w:color="000000"/>
            </w:tcBorders>
            <w:hideMark/>
          </w:tcPr>
          <w:p w14:paraId="5B554A92" w14:textId="77777777" w:rsidR="0095166D" w:rsidRPr="0095166D" w:rsidRDefault="0095166D" w:rsidP="0095166D">
            <w:pPr>
              <w:spacing w:after="0" w:line="240" w:lineRule="auto"/>
              <w:rPr>
                <w:rFonts w:ascii="Times New Roman" w:eastAsia="Times New Roman" w:hAnsi="Times New Roman" w:cs="Times New Roman"/>
                <w:color w:val="FF0000"/>
                <w:kern w:val="0"/>
                <w:sz w:val="20"/>
                <w:szCs w:val="20"/>
                <w14:ligatures w14:val="none"/>
              </w:rPr>
            </w:pPr>
            <w:r w:rsidRPr="0095166D">
              <w:rPr>
                <w:rFonts w:ascii="Times New Roman" w:eastAsia="Times New Roman" w:hAnsi="Times New Roman" w:cs="Times New Roman"/>
                <w:kern w:val="0"/>
                <w:sz w:val="20"/>
                <w:szCs w:val="20"/>
                <w14:ligatures w14:val="none"/>
              </w:rPr>
              <w:t>Organic Fertilizer</w:t>
            </w:r>
          </w:p>
        </w:tc>
        <w:tc>
          <w:tcPr>
            <w:tcW w:w="1305" w:type="dxa"/>
            <w:tcBorders>
              <w:top w:val="single" w:sz="4" w:space="0" w:color="000000"/>
              <w:left w:val="single" w:sz="4" w:space="0" w:color="000000"/>
              <w:bottom w:val="single" w:sz="4" w:space="0" w:color="000000"/>
              <w:right w:val="single" w:sz="4" w:space="0" w:color="000000"/>
            </w:tcBorders>
          </w:tcPr>
          <w:p w14:paraId="721AAFC2" w14:textId="77777777" w:rsidR="0095166D" w:rsidRPr="0095166D" w:rsidRDefault="0095166D" w:rsidP="0095166D">
            <w:pPr>
              <w:spacing w:after="0" w:line="240" w:lineRule="auto"/>
              <w:ind w:right="30"/>
              <w:jc w:val="center"/>
              <w:rPr>
                <w:rFonts w:ascii="Times New Roman" w:eastAsia="Times New Roman" w:hAnsi="Times New Roman" w:cs="Times New Roman"/>
                <w:kern w:val="0"/>
                <w:sz w:val="20"/>
                <w:szCs w:val="20"/>
                <w14:ligatures w14:val="none"/>
              </w:rPr>
            </w:pPr>
          </w:p>
        </w:tc>
        <w:tc>
          <w:tcPr>
            <w:tcW w:w="1290" w:type="dxa"/>
            <w:tcBorders>
              <w:top w:val="single" w:sz="4" w:space="0" w:color="000000"/>
              <w:left w:val="single" w:sz="4" w:space="0" w:color="000000"/>
              <w:bottom w:val="single" w:sz="4" w:space="0" w:color="000000"/>
              <w:right w:val="single" w:sz="4" w:space="0" w:color="000000"/>
            </w:tcBorders>
            <w:hideMark/>
          </w:tcPr>
          <w:p w14:paraId="04D594D3" w14:textId="77777777" w:rsidR="0095166D" w:rsidRPr="0095166D" w:rsidRDefault="0095166D" w:rsidP="0095166D">
            <w:pPr>
              <w:spacing w:after="0" w:line="240" w:lineRule="auto"/>
              <w:ind w:right="30"/>
              <w:jc w:val="center"/>
              <w:rPr>
                <w:rFonts w:ascii="Times New Roman" w:eastAsia="Times New Roman" w:hAnsi="Times New Roman" w:cs="Times New Roman"/>
                <w:kern w:val="0"/>
                <w:sz w:val="20"/>
                <w:szCs w:val="20"/>
                <w14:ligatures w14:val="none"/>
              </w:rPr>
            </w:pPr>
            <w:r w:rsidRPr="0095166D">
              <w:rPr>
                <w:rFonts w:ascii="Times New Roman" w:eastAsia="Times New Roman" w:hAnsi="Times New Roman" w:cs="Times New Roman"/>
                <w:kern w:val="0"/>
                <w:sz w:val="20"/>
                <w:szCs w:val="20"/>
                <w14:ligatures w14:val="none"/>
              </w:rPr>
              <w:t>Pounds</w:t>
            </w:r>
          </w:p>
        </w:tc>
        <w:tc>
          <w:tcPr>
            <w:tcW w:w="1650" w:type="dxa"/>
            <w:tcBorders>
              <w:top w:val="single" w:sz="4" w:space="0" w:color="000000"/>
              <w:left w:val="single" w:sz="4" w:space="0" w:color="000000"/>
              <w:bottom w:val="single" w:sz="4" w:space="0" w:color="000000"/>
              <w:right w:val="single" w:sz="4" w:space="0" w:color="000000"/>
            </w:tcBorders>
          </w:tcPr>
          <w:p w14:paraId="10BB1322" w14:textId="77777777" w:rsidR="0095166D" w:rsidRPr="0095166D" w:rsidRDefault="0095166D" w:rsidP="0095166D">
            <w:pPr>
              <w:spacing w:after="0" w:line="240" w:lineRule="auto"/>
              <w:ind w:right="30"/>
              <w:jc w:val="center"/>
              <w:rPr>
                <w:rFonts w:ascii="Times New Roman" w:eastAsia="Times New Roman" w:hAnsi="Times New Roman" w:cs="Times New Roman"/>
                <w:kern w:val="0"/>
                <w:sz w:val="20"/>
                <w:szCs w:val="20"/>
                <w14:ligatures w14:val="none"/>
              </w:rPr>
            </w:pPr>
          </w:p>
        </w:tc>
      </w:tr>
      <w:tr w:rsidR="0095166D" w:rsidRPr="0095166D" w14:paraId="1ACDDF6E" w14:textId="77777777" w:rsidTr="0095166D">
        <w:trPr>
          <w:trHeight w:val="345"/>
          <w:jc w:val="center"/>
        </w:trPr>
        <w:tc>
          <w:tcPr>
            <w:tcW w:w="1350" w:type="dxa"/>
            <w:tcBorders>
              <w:top w:val="single" w:sz="4" w:space="0" w:color="000000"/>
              <w:left w:val="single" w:sz="4" w:space="0" w:color="000000"/>
              <w:bottom w:val="single" w:sz="4" w:space="0" w:color="000000"/>
              <w:right w:val="single" w:sz="4" w:space="0" w:color="000000"/>
            </w:tcBorders>
            <w:hideMark/>
          </w:tcPr>
          <w:p w14:paraId="04ADBE29" w14:textId="77777777" w:rsidR="0095166D" w:rsidRPr="0095166D" w:rsidRDefault="0095166D" w:rsidP="0095166D">
            <w:pPr>
              <w:spacing w:after="0" w:line="240" w:lineRule="auto"/>
              <w:jc w:val="center"/>
              <w:rPr>
                <w:rFonts w:ascii="Times New Roman" w:eastAsia="Times New Roman" w:hAnsi="Times New Roman" w:cs="Times New Roman"/>
                <w:kern w:val="0"/>
                <w:sz w:val="20"/>
                <w:szCs w:val="20"/>
                <w14:ligatures w14:val="none"/>
              </w:rPr>
            </w:pPr>
            <w:r w:rsidRPr="0095166D">
              <w:rPr>
                <w:rFonts w:ascii="Times New Roman" w:eastAsia="Times New Roman" w:hAnsi="Times New Roman" w:cs="Times New Roman"/>
                <w:kern w:val="0"/>
                <w:sz w:val="20"/>
                <w:szCs w:val="20"/>
                <w14:ligatures w14:val="none"/>
              </w:rPr>
              <w:t>212-00701</w:t>
            </w:r>
          </w:p>
        </w:tc>
        <w:tc>
          <w:tcPr>
            <w:tcW w:w="3120" w:type="dxa"/>
            <w:tcBorders>
              <w:top w:val="single" w:sz="4" w:space="0" w:color="000000"/>
              <w:left w:val="single" w:sz="4" w:space="0" w:color="000000"/>
              <w:bottom w:val="single" w:sz="4" w:space="0" w:color="000000"/>
              <w:right w:val="single" w:sz="4" w:space="0" w:color="000000"/>
            </w:tcBorders>
            <w:hideMark/>
          </w:tcPr>
          <w:p w14:paraId="1864EA36" w14:textId="77777777" w:rsidR="0095166D" w:rsidRPr="0095166D" w:rsidRDefault="0095166D" w:rsidP="0095166D">
            <w:pPr>
              <w:spacing w:after="0" w:line="240" w:lineRule="auto"/>
              <w:rPr>
                <w:rFonts w:ascii="Times New Roman" w:eastAsia="Times New Roman" w:hAnsi="Times New Roman" w:cs="Times New Roman"/>
                <w:kern w:val="0"/>
                <w:sz w:val="20"/>
                <w:szCs w:val="20"/>
                <w14:ligatures w14:val="none"/>
              </w:rPr>
            </w:pPr>
            <w:r w:rsidRPr="0095166D">
              <w:rPr>
                <w:rFonts w:ascii="Times New Roman" w:eastAsia="Times New Roman" w:hAnsi="Times New Roman" w:cs="Times New Roman"/>
                <w:kern w:val="0"/>
                <w:sz w:val="20"/>
                <w:szCs w:val="20"/>
                <w14:ligatures w14:val="none"/>
              </w:rPr>
              <w:t>Compost (Mechanically Applied)</w:t>
            </w:r>
          </w:p>
        </w:tc>
        <w:tc>
          <w:tcPr>
            <w:tcW w:w="1305" w:type="dxa"/>
            <w:tcBorders>
              <w:top w:val="single" w:sz="4" w:space="0" w:color="000000"/>
              <w:left w:val="single" w:sz="4" w:space="0" w:color="000000"/>
              <w:bottom w:val="single" w:sz="4" w:space="0" w:color="000000"/>
              <w:right w:val="single" w:sz="4" w:space="0" w:color="000000"/>
            </w:tcBorders>
          </w:tcPr>
          <w:p w14:paraId="7279DFBF" w14:textId="77777777" w:rsidR="0095166D" w:rsidRPr="0095166D" w:rsidRDefault="0095166D" w:rsidP="0095166D">
            <w:pPr>
              <w:spacing w:after="0" w:line="240" w:lineRule="auto"/>
              <w:ind w:right="30"/>
              <w:jc w:val="center"/>
              <w:rPr>
                <w:rFonts w:ascii="Times New Roman" w:eastAsia="Times New Roman" w:hAnsi="Times New Roman" w:cs="Times New Roman"/>
                <w:kern w:val="0"/>
                <w:sz w:val="20"/>
                <w:szCs w:val="20"/>
                <w14:ligatures w14:val="none"/>
              </w:rPr>
            </w:pPr>
          </w:p>
        </w:tc>
        <w:tc>
          <w:tcPr>
            <w:tcW w:w="1290" w:type="dxa"/>
            <w:tcBorders>
              <w:top w:val="single" w:sz="4" w:space="0" w:color="000000"/>
              <w:left w:val="single" w:sz="4" w:space="0" w:color="000000"/>
              <w:bottom w:val="single" w:sz="4" w:space="0" w:color="000000"/>
              <w:right w:val="single" w:sz="4" w:space="0" w:color="000000"/>
            </w:tcBorders>
            <w:hideMark/>
          </w:tcPr>
          <w:p w14:paraId="4889A330" w14:textId="77777777" w:rsidR="0095166D" w:rsidRPr="0095166D" w:rsidRDefault="0095166D" w:rsidP="0095166D">
            <w:pPr>
              <w:spacing w:after="0" w:line="240" w:lineRule="auto"/>
              <w:ind w:right="30"/>
              <w:jc w:val="center"/>
              <w:rPr>
                <w:rFonts w:ascii="Times New Roman" w:eastAsia="Times New Roman" w:hAnsi="Times New Roman" w:cs="Times New Roman"/>
                <w:kern w:val="0"/>
                <w:sz w:val="20"/>
                <w:szCs w:val="20"/>
                <w14:ligatures w14:val="none"/>
              </w:rPr>
            </w:pPr>
            <w:r w:rsidRPr="0095166D">
              <w:rPr>
                <w:rFonts w:ascii="Times New Roman" w:eastAsia="Times New Roman" w:hAnsi="Times New Roman" w:cs="Times New Roman"/>
                <w:kern w:val="0"/>
                <w:sz w:val="20"/>
                <w:szCs w:val="20"/>
                <w14:ligatures w14:val="none"/>
              </w:rPr>
              <w:t>CY</w:t>
            </w:r>
          </w:p>
        </w:tc>
        <w:tc>
          <w:tcPr>
            <w:tcW w:w="1650" w:type="dxa"/>
            <w:tcBorders>
              <w:top w:val="single" w:sz="4" w:space="0" w:color="000000"/>
              <w:left w:val="single" w:sz="4" w:space="0" w:color="000000"/>
              <w:bottom w:val="single" w:sz="4" w:space="0" w:color="000000"/>
              <w:right w:val="single" w:sz="4" w:space="0" w:color="000000"/>
            </w:tcBorders>
          </w:tcPr>
          <w:p w14:paraId="63464B91" w14:textId="77777777" w:rsidR="0095166D" w:rsidRPr="0095166D" w:rsidRDefault="0095166D" w:rsidP="0095166D">
            <w:pPr>
              <w:spacing w:after="0" w:line="240" w:lineRule="auto"/>
              <w:ind w:right="30"/>
              <w:jc w:val="center"/>
              <w:rPr>
                <w:rFonts w:ascii="Times New Roman" w:eastAsia="Times New Roman" w:hAnsi="Times New Roman" w:cs="Times New Roman"/>
                <w:kern w:val="0"/>
                <w:sz w:val="20"/>
                <w:szCs w:val="20"/>
                <w14:ligatures w14:val="none"/>
              </w:rPr>
            </w:pPr>
          </w:p>
        </w:tc>
      </w:tr>
      <w:tr w:rsidR="0095166D" w:rsidRPr="0095166D" w14:paraId="0B3F48B3" w14:textId="77777777" w:rsidTr="0095166D">
        <w:trPr>
          <w:trHeight w:val="345"/>
          <w:jc w:val="center"/>
        </w:trPr>
        <w:tc>
          <w:tcPr>
            <w:tcW w:w="1350" w:type="dxa"/>
            <w:tcBorders>
              <w:top w:val="single" w:sz="4" w:space="0" w:color="000000"/>
              <w:left w:val="single" w:sz="4" w:space="0" w:color="000000"/>
              <w:bottom w:val="single" w:sz="4" w:space="0" w:color="000000"/>
              <w:right w:val="single" w:sz="4" w:space="0" w:color="000000"/>
            </w:tcBorders>
            <w:hideMark/>
          </w:tcPr>
          <w:p w14:paraId="67014C0F" w14:textId="77777777" w:rsidR="0095166D" w:rsidRPr="0095166D" w:rsidRDefault="0095166D" w:rsidP="0095166D">
            <w:pPr>
              <w:spacing w:after="0" w:line="240" w:lineRule="auto"/>
              <w:jc w:val="center"/>
              <w:rPr>
                <w:rFonts w:ascii="Times New Roman" w:eastAsia="Times New Roman" w:hAnsi="Times New Roman" w:cs="Times New Roman"/>
                <w:kern w:val="0"/>
                <w:sz w:val="20"/>
                <w:szCs w:val="20"/>
                <w14:ligatures w14:val="none"/>
              </w:rPr>
            </w:pPr>
            <w:r w:rsidRPr="0095166D">
              <w:rPr>
                <w:rFonts w:ascii="Times New Roman" w:eastAsia="Times New Roman" w:hAnsi="Times New Roman" w:cs="Times New Roman"/>
                <w:kern w:val="0"/>
                <w:sz w:val="20"/>
                <w:szCs w:val="20"/>
                <w14:ligatures w14:val="none"/>
              </w:rPr>
              <w:t>212-00704</w:t>
            </w:r>
          </w:p>
        </w:tc>
        <w:tc>
          <w:tcPr>
            <w:tcW w:w="3120" w:type="dxa"/>
            <w:tcBorders>
              <w:top w:val="single" w:sz="4" w:space="0" w:color="000000"/>
              <w:left w:val="single" w:sz="4" w:space="0" w:color="000000"/>
              <w:bottom w:val="single" w:sz="4" w:space="0" w:color="000000"/>
              <w:right w:val="single" w:sz="4" w:space="0" w:color="000000"/>
            </w:tcBorders>
            <w:hideMark/>
          </w:tcPr>
          <w:p w14:paraId="37CFD821" w14:textId="77777777" w:rsidR="0095166D" w:rsidRPr="0095166D" w:rsidRDefault="0095166D" w:rsidP="0095166D">
            <w:pPr>
              <w:spacing w:after="0" w:line="240" w:lineRule="auto"/>
              <w:rPr>
                <w:rFonts w:ascii="Times New Roman" w:eastAsia="Times New Roman" w:hAnsi="Times New Roman" w:cs="Times New Roman"/>
                <w:kern w:val="0"/>
                <w:sz w:val="20"/>
                <w:szCs w:val="20"/>
                <w14:ligatures w14:val="none"/>
              </w:rPr>
            </w:pPr>
            <w:r w:rsidRPr="0095166D">
              <w:rPr>
                <w:rFonts w:ascii="Times New Roman" w:eastAsia="Times New Roman" w:hAnsi="Times New Roman" w:cs="Times New Roman"/>
                <w:kern w:val="0"/>
                <w:sz w:val="20"/>
                <w:szCs w:val="20"/>
                <w14:ligatures w14:val="none"/>
              </w:rPr>
              <w:t>Mycorrhizae</w:t>
            </w:r>
          </w:p>
        </w:tc>
        <w:tc>
          <w:tcPr>
            <w:tcW w:w="1305" w:type="dxa"/>
            <w:tcBorders>
              <w:top w:val="single" w:sz="4" w:space="0" w:color="000000"/>
              <w:left w:val="single" w:sz="4" w:space="0" w:color="000000"/>
              <w:bottom w:val="single" w:sz="4" w:space="0" w:color="000000"/>
              <w:right w:val="single" w:sz="4" w:space="0" w:color="000000"/>
            </w:tcBorders>
          </w:tcPr>
          <w:p w14:paraId="3BA34D6B" w14:textId="77777777" w:rsidR="0095166D" w:rsidRPr="0095166D" w:rsidRDefault="0095166D" w:rsidP="0095166D">
            <w:pPr>
              <w:spacing w:after="0" w:line="240" w:lineRule="auto"/>
              <w:ind w:right="30"/>
              <w:jc w:val="center"/>
              <w:rPr>
                <w:rFonts w:ascii="Times New Roman" w:eastAsia="Times New Roman" w:hAnsi="Times New Roman" w:cs="Times New Roman"/>
                <w:kern w:val="0"/>
                <w:sz w:val="20"/>
                <w:szCs w:val="20"/>
                <w14:ligatures w14:val="none"/>
              </w:rPr>
            </w:pPr>
          </w:p>
        </w:tc>
        <w:tc>
          <w:tcPr>
            <w:tcW w:w="1290" w:type="dxa"/>
            <w:tcBorders>
              <w:top w:val="single" w:sz="4" w:space="0" w:color="000000"/>
              <w:left w:val="single" w:sz="4" w:space="0" w:color="000000"/>
              <w:bottom w:val="single" w:sz="4" w:space="0" w:color="000000"/>
              <w:right w:val="single" w:sz="4" w:space="0" w:color="000000"/>
            </w:tcBorders>
            <w:hideMark/>
          </w:tcPr>
          <w:p w14:paraId="02DDDD23" w14:textId="77777777" w:rsidR="0095166D" w:rsidRPr="0095166D" w:rsidRDefault="0095166D" w:rsidP="0095166D">
            <w:pPr>
              <w:spacing w:after="0" w:line="240" w:lineRule="auto"/>
              <w:ind w:right="30"/>
              <w:jc w:val="center"/>
              <w:rPr>
                <w:rFonts w:ascii="Times New Roman" w:eastAsia="Times New Roman" w:hAnsi="Times New Roman" w:cs="Times New Roman"/>
                <w:kern w:val="0"/>
                <w:sz w:val="20"/>
                <w:szCs w:val="20"/>
                <w14:ligatures w14:val="none"/>
              </w:rPr>
            </w:pPr>
            <w:r w:rsidRPr="0095166D">
              <w:rPr>
                <w:rFonts w:ascii="Times New Roman" w:eastAsia="Times New Roman" w:hAnsi="Times New Roman" w:cs="Times New Roman"/>
                <w:kern w:val="0"/>
                <w:sz w:val="20"/>
                <w:szCs w:val="20"/>
                <w14:ligatures w14:val="none"/>
              </w:rPr>
              <w:t>Pounds</w:t>
            </w:r>
          </w:p>
        </w:tc>
        <w:tc>
          <w:tcPr>
            <w:tcW w:w="1650" w:type="dxa"/>
            <w:tcBorders>
              <w:top w:val="single" w:sz="4" w:space="0" w:color="000000"/>
              <w:left w:val="single" w:sz="4" w:space="0" w:color="000000"/>
              <w:bottom w:val="single" w:sz="4" w:space="0" w:color="000000"/>
              <w:right w:val="single" w:sz="4" w:space="0" w:color="000000"/>
            </w:tcBorders>
          </w:tcPr>
          <w:p w14:paraId="14794456" w14:textId="77777777" w:rsidR="0095166D" w:rsidRPr="0095166D" w:rsidRDefault="0095166D" w:rsidP="0095166D">
            <w:pPr>
              <w:spacing w:after="0" w:line="240" w:lineRule="auto"/>
              <w:ind w:right="30"/>
              <w:jc w:val="center"/>
              <w:rPr>
                <w:rFonts w:ascii="Times New Roman" w:eastAsia="Times New Roman" w:hAnsi="Times New Roman" w:cs="Times New Roman"/>
                <w:kern w:val="0"/>
                <w:sz w:val="20"/>
                <w:szCs w:val="20"/>
                <w14:ligatures w14:val="none"/>
              </w:rPr>
            </w:pPr>
          </w:p>
        </w:tc>
      </w:tr>
    </w:tbl>
    <w:p w14:paraId="65E0F8BD" w14:textId="77777777" w:rsidR="0095166D" w:rsidRPr="0095166D" w:rsidRDefault="0095166D" w:rsidP="0095166D">
      <w:pPr>
        <w:widowControl w:val="0"/>
        <w:tabs>
          <w:tab w:val="left" w:pos="450"/>
        </w:tabs>
        <w:spacing w:after="0" w:line="240" w:lineRule="auto"/>
        <w:ind w:left="806"/>
        <w:rPr>
          <w:rFonts w:ascii="Century Gothic" w:eastAsia="Century Gothic" w:hAnsi="Century Gothic" w:cs="Century Gothic"/>
          <w:color w:val="000000"/>
          <w:kern w:val="0"/>
          <w:sz w:val="20"/>
          <w:szCs w:val="20"/>
          <w14:ligatures w14:val="none"/>
        </w:rPr>
      </w:pPr>
    </w:p>
    <w:p w14:paraId="63843601" w14:textId="77777777" w:rsidR="0095166D" w:rsidRPr="0095166D" w:rsidRDefault="0095166D" w:rsidP="0095166D">
      <w:pPr>
        <w:spacing w:after="0" w:line="240" w:lineRule="auto"/>
        <w:ind w:left="1080"/>
        <w:rPr>
          <w:rFonts w:ascii="Century Gothic" w:eastAsia="Century Gothic" w:hAnsi="Century Gothic" w:cs="Century Gothic"/>
          <w:color w:val="000000"/>
          <w:kern w:val="0"/>
          <w:sz w:val="20"/>
          <w:szCs w:val="20"/>
          <w14:ligatures w14:val="none"/>
        </w:rPr>
      </w:pPr>
    </w:p>
    <w:p w14:paraId="3836ABD5" w14:textId="775E935F" w:rsidR="00CD4CF3" w:rsidRPr="00CD4CF3" w:rsidRDefault="00CD4CF3" w:rsidP="00CD4CF3">
      <w:pPr>
        <w:pStyle w:val="ListParagraph"/>
        <w:numPr>
          <w:ilvl w:val="0"/>
          <w:numId w:val="7"/>
        </w:numPr>
        <w:pBdr>
          <w:top w:val="nil"/>
          <w:left w:val="nil"/>
          <w:bottom w:val="nil"/>
          <w:right w:val="nil"/>
          <w:between w:val="nil"/>
        </w:pBdr>
        <w:spacing w:after="0" w:line="240" w:lineRule="auto"/>
        <w:outlineLvl w:val="1"/>
        <w:rPr>
          <w:rFonts w:ascii="Century Gothic" w:eastAsia="Century Gothic" w:hAnsi="Century Gothic" w:cs="Century Gothic"/>
          <w:color w:val="000000"/>
          <w:kern w:val="0"/>
          <w:sz w:val="20"/>
          <w:szCs w:val="20"/>
          <w:u w:val="single"/>
          <w14:ligatures w14:val="none"/>
        </w:rPr>
      </w:pPr>
      <w:r w:rsidRPr="00CD4CF3">
        <w:rPr>
          <w:rFonts w:ascii="Century Gothic" w:eastAsia="Century Gothic" w:hAnsi="Century Gothic" w:cs="Century Gothic"/>
          <w:color w:val="000000"/>
          <w:kern w:val="0"/>
          <w:sz w:val="22"/>
          <w:szCs w:val="22"/>
          <w:u w:val="single"/>
          <w14:ligatures w14:val="none"/>
        </w:rPr>
        <w:t>Soil Retention Covering:</w:t>
      </w:r>
      <w:r w:rsidRPr="00CD4CF3">
        <w:rPr>
          <w:rFonts w:ascii="Century Gothic" w:eastAsia="Century Gothic" w:hAnsi="Century Gothic" w:cs="Century Gothic"/>
          <w:color w:val="000000"/>
          <w:kern w:val="0"/>
          <w:sz w:val="20"/>
          <w:szCs w:val="20"/>
          <w:u w:val="single"/>
          <w14:ligatures w14:val="none"/>
        </w:rPr>
        <w:t xml:space="preserve">  </w:t>
      </w:r>
    </w:p>
    <w:p w14:paraId="246ADDC7" w14:textId="093A2393" w:rsidR="00CD4CF3" w:rsidRDefault="00CD4CF3" w:rsidP="00012C3F">
      <w:pPr>
        <w:spacing w:after="0" w:line="240" w:lineRule="auto"/>
        <w:ind w:left="720"/>
        <w:rPr>
          <w:rFonts w:ascii="Century Gothic" w:eastAsia="Century Gothic" w:hAnsi="Century Gothic" w:cs="Century Gothic"/>
          <w:color w:val="000000"/>
          <w:kern w:val="0"/>
          <w:sz w:val="20"/>
          <w:szCs w:val="20"/>
          <w14:ligatures w14:val="none"/>
        </w:rPr>
      </w:pPr>
      <w:r w:rsidRPr="00CD4CF3">
        <w:rPr>
          <w:rFonts w:ascii="Century Gothic" w:eastAsia="Century Gothic" w:hAnsi="Century Gothic" w:cs="Century Gothic"/>
          <w:color w:val="000000"/>
          <w:kern w:val="0"/>
          <w:sz w:val="20"/>
          <w:szCs w:val="20"/>
          <w14:ligatures w14:val="none"/>
        </w:rPr>
        <w:t>On slopes and ditches requiring a blanket or turf reinforcement mat (</w:t>
      </w:r>
      <w:r w:rsidR="00012C3F">
        <w:rPr>
          <w:rFonts w:ascii="Century Gothic" w:eastAsia="Century Gothic" w:hAnsi="Century Gothic" w:cs="Century Gothic"/>
          <w:color w:val="000000"/>
          <w:kern w:val="0"/>
          <w:sz w:val="20"/>
          <w:szCs w:val="20"/>
          <w14:ligatures w14:val="none"/>
        </w:rPr>
        <w:t>TRM</w:t>
      </w:r>
      <w:r w:rsidRPr="00CD4CF3">
        <w:rPr>
          <w:rFonts w:ascii="Century Gothic" w:eastAsia="Century Gothic" w:hAnsi="Century Gothic" w:cs="Century Gothic"/>
          <w:color w:val="000000"/>
          <w:kern w:val="0"/>
          <w:sz w:val="20"/>
          <w:szCs w:val="20"/>
          <w14:ligatures w14:val="none"/>
        </w:rPr>
        <w:t>), the blanket/</w:t>
      </w:r>
      <w:r w:rsidR="00012C3F">
        <w:rPr>
          <w:rFonts w:ascii="Century Gothic" w:eastAsia="Century Gothic" w:hAnsi="Century Gothic" w:cs="Century Gothic"/>
          <w:color w:val="000000"/>
          <w:kern w:val="0"/>
          <w:sz w:val="20"/>
          <w:szCs w:val="20"/>
          <w14:ligatures w14:val="none"/>
        </w:rPr>
        <w:t>TRM</w:t>
      </w:r>
      <w:r w:rsidRPr="00CD4CF3">
        <w:rPr>
          <w:rFonts w:ascii="Century Gothic" w:eastAsia="Century Gothic" w:hAnsi="Century Gothic" w:cs="Century Gothic"/>
          <w:color w:val="000000"/>
          <w:kern w:val="0"/>
          <w:sz w:val="20"/>
          <w:szCs w:val="20"/>
          <w14:ligatures w14:val="none"/>
        </w:rPr>
        <w:t xml:space="preserve"> shall be placed in lieu of mulch and mulch tackifier and placed after seeding.  See SWMP Site Map for blanket/</w:t>
      </w:r>
      <w:r w:rsidR="00012C3F">
        <w:rPr>
          <w:rFonts w:ascii="Century Gothic" w:eastAsia="Century Gothic" w:hAnsi="Century Gothic" w:cs="Century Gothic"/>
          <w:color w:val="000000"/>
          <w:kern w:val="0"/>
          <w:sz w:val="20"/>
          <w:szCs w:val="20"/>
          <w14:ligatures w14:val="none"/>
        </w:rPr>
        <w:t>TRM</w:t>
      </w:r>
      <w:r w:rsidRPr="00CD4CF3">
        <w:rPr>
          <w:rFonts w:ascii="Century Gothic" w:eastAsia="Century Gothic" w:hAnsi="Century Gothic" w:cs="Century Gothic"/>
          <w:color w:val="000000"/>
          <w:kern w:val="0"/>
          <w:sz w:val="20"/>
          <w:szCs w:val="20"/>
          <w14:ligatures w14:val="none"/>
        </w:rPr>
        <w:t xml:space="preserve"> locations. </w:t>
      </w:r>
    </w:p>
    <w:p w14:paraId="79388AF5" w14:textId="77777777" w:rsidR="00CD4CF3" w:rsidRPr="00CD4CF3" w:rsidRDefault="00CD4CF3" w:rsidP="00CD4CF3">
      <w:pPr>
        <w:spacing w:after="0" w:line="240" w:lineRule="auto"/>
        <w:ind w:left="1080"/>
        <w:rPr>
          <w:rFonts w:ascii="Century Gothic" w:eastAsia="Century Gothic" w:hAnsi="Century Gothic" w:cs="Century Gothic"/>
          <w:color w:val="000000"/>
          <w:kern w:val="0"/>
          <w:sz w:val="20"/>
          <w:szCs w:val="20"/>
          <w14:ligatures w14:val="none"/>
        </w:rPr>
      </w:pPr>
    </w:p>
    <w:p w14:paraId="7DA79F69" w14:textId="51BB0097" w:rsidR="00CD4CF3" w:rsidRPr="00CD4CF3" w:rsidRDefault="00CD4CF3" w:rsidP="00CD4CF3">
      <w:pPr>
        <w:numPr>
          <w:ilvl w:val="0"/>
          <w:numId w:val="7"/>
        </w:numPr>
        <w:tabs>
          <w:tab w:val="left" w:pos="720"/>
        </w:tabs>
        <w:spacing w:after="0" w:line="240" w:lineRule="auto"/>
        <w:contextualSpacing/>
        <w:outlineLvl w:val="1"/>
        <w:rPr>
          <w:rFonts w:ascii="Century Gothic" w:eastAsia="Century Gothic" w:hAnsi="Century Gothic" w:cs="Century Gothic"/>
          <w:color w:val="000000"/>
          <w:kern w:val="0"/>
          <w:sz w:val="20"/>
          <w:szCs w:val="20"/>
          <w:u w:val="single"/>
          <w14:ligatures w14:val="none"/>
        </w:rPr>
      </w:pPr>
      <w:r w:rsidRPr="00CD4CF3">
        <w:rPr>
          <w:rFonts w:ascii="Century Gothic" w:eastAsia="Century Gothic" w:hAnsi="Century Gothic" w:cs="Century Gothic"/>
          <w:color w:val="000000"/>
          <w:kern w:val="0"/>
          <w:sz w:val="22"/>
          <w:szCs w:val="22"/>
          <w14:ligatures w14:val="none"/>
        </w:rPr>
        <w:t xml:space="preserve"> </w:t>
      </w:r>
      <w:r>
        <w:rPr>
          <w:rFonts w:ascii="Century Gothic" w:eastAsia="Century Gothic" w:hAnsi="Century Gothic" w:cs="Century Gothic"/>
          <w:color w:val="000000"/>
          <w:kern w:val="0"/>
          <w:sz w:val="22"/>
          <w:szCs w:val="22"/>
          <w14:ligatures w14:val="none"/>
        </w:rPr>
        <w:t xml:space="preserve"> </w:t>
      </w:r>
      <w:r w:rsidRPr="00CD4CF3">
        <w:rPr>
          <w:rFonts w:ascii="Century Gothic" w:eastAsia="Century Gothic" w:hAnsi="Century Gothic" w:cs="Century Gothic"/>
          <w:color w:val="000000"/>
          <w:kern w:val="0"/>
          <w:sz w:val="22"/>
          <w:szCs w:val="22"/>
          <w:u w:val="single"/>
          <w14:ligatures w14:val="none"/>
        </w:rPr>
        <w:t xml:space="preserve">Permanent Stabilization Application Under Structures:  </w:t>
      </w:r>
    </w:p>
    <w:p w14:paraId="229B8917" w14:textId="77777777" w:rsidR="00CD4CF3" w:rsidRPr="00CD4CF3" w:rsidRDefault="00CD4CF3" w:rsidP="00CD4CF3">
      <w:pPr>
        <w:widowControl w:val="0"/>
        <w:tabs>
          <w:tab w:val="left" w:pos="450"/>
        </w:tabs>
        <w:spacing w:after="0" w:line="240" w:lineRule="auto"/>
        <w:ind w:left="806"/>
        <w:rPr>
          <w:rFonts w:ascii="Century Gothic" w:eastAsia="Century Gothic" w:hAnsi="Century Gothic" w:cs="Century Gothic"/>
          <w:color w:val="000000"/>
          <w:kern w:val="0"/>
          <w:sz w:val="20"/>
          <w:szCs w:val="20"/>
          <w14:ligatures w14:val="none"/>
        </w:rPr>
      </w:pPr>
      <w:r w:rsidRPr="00CD4CF3">
        <w:rPr>
          <w:rFonts w:ascii="Century Gothic" w:eastAsia="Century Gothic" w:hAnsi="Century Gothic" w:cs="Century Gothic"/>
          <w:color w:val="000000"/>
          <w:kern w:val="0"/>
          <w:sz w:val="20"/>
          <w:szCs w:val="20"/>
          <w14:ligatures w14:val="none"/>
        </w:rPr>
        <w:t xml:space="preserve">Under structures, shade patterns should be considered and the use of Median Cover Material (Stone) or other stabilized options with an approved Project Special Provision should be used.  See SWMP Site Map for locations.  </w:t>
      </w:r>
    </w:p>
    <w:p w14:paraId="43E6FA44" w14:textId="77777777" w:rsidR="00CD4CF3" w:rsidRDefault="00CD4CF3" w:rsidP="00CD4CF3">
      <w:pPr>
        <w:widowControl w:val="0"/>
        <w:tabs>
          <w:tab w:val="left" w:pos="450"/>
        </w:tabs>
        <w:spacing w:after="0" w:line="240" w:lineRule="auto"/>
        <w:ind w:left="806"/>
        <w:rPr>
          <w:rFonts w:ascii="Century Gothic" w:eastAsia="Century Gothic" w:hAnsi="Century Gothic" w:cs="Century Gothic"/>
          <w:color w:val="C00000"/>
          <w:kern w:val="0"/>
          <w:sz w:val="20"/>
          <w:szCs w:val="20"/>
          <w14:ligatures w14:val="none"/>
        </w:rPr>
      </w:pPr>
      <w:r w:rsidRPr="00CD4CF3">
        <w:rPr>
          <w:rFonts w:ascii="Century Gothic" w:eastAsia="Century Gothic" w:hAnsi="Century Gothic" w:cs="Century Gothic"/>
          <w:color w:val="C00000"/>
          <w:kern w:val="0"/>
          <w:sz w:val="20"/>
          <w:szCs w:val="20"/>
          <w14:ligatures w14:val="none"/>
        </w:rPr>
        <w:t>[The SWMP Administrator for Design should review the selected material for use under structures with the region environmental staff and hydraulic engineer]</w:t>
      </w:r>
    </w:p>
    <w:p w14:paraId="59824408" w14:textId="77777777" w:rsidR="00D97216" w:rsidRPr="00CD4CF3" w:rsidRDefault="00D97216" w:rsidP="00CD4CF3">
      <w:pPr>
        <w:widowControl w:val="0"/>
        <w:tabs>
          <w:tab w:val="left" w:pos="450"/>
        </w:tabs>
        <w:spacing w:after="0" w:line="240" w:lineRule="auto"/>
        <w:ind w:left="806"/>
        <w:rPr>
          <w:rFonts w:ascii="Century Gothic" w:eastAsia="Century Gothic" w:hAnsi="Century Gothic" w:cs="Century Gothic"/>
          <w:color w:val="C00000"/>
          <w:kern w:val="0"/>
          <w:sz w:val="22"/>
          <w:szCs w:val="22"/>
          <w14:ligatures w14:val="none"/>
        </w:rPr>
      </w:pPr>
    </w:p>
    <w:p w14:paraId="3A1B61E9" w14:textId="77777777" w:rsidR="00D97216" w:rsidRPr="00D97216" w:rsidRDefault="00D97216" w:rsidP="00D97216">
      <w:pPr>
        <w:numPr>
          <w:ilvl w:val="0"/>
          <w:numId w:val="7"/>
        </w:numPr>
        <w:tabs>
          <w:tab w:val="left" w:pos="720"/>
        </w:tabs>
        <w:spacing w:after="0" w:line="240" w:lineRule="auto"/>
        <w:contextualSpacing/>
        <w:outlineLvl w:val="1"/>
        <w:rPr>
          <w:rFonts w:ascii="Century Gothic" w:eastAsia="Century Gothic" w:hAnsi="Century Gothic" w:cs="Century Gothic"/>
          <w:color w:val="000000"/>
          <w:kern w:val="0"/>
          <w:sz w:val="22"/>
          <w:szCs w:val="22"/>
          <w:u w:val="single"/>
          <w14:ligatures w14:val="none"/>
        </w:rPr>
      </w:pPr>
      <w:r w:rsidRPr="00D97216">
        <w:rPr>
          <w:rFonts w:ascii="Century Gothic" w:eastAsia="Century Gothic" w:hAnsi="Century Gothic" w:cs="Century Gothic"/>
          <w:color w:val="000000"/>
          <w:kern w:val="0"/>
          <w:sz w:val="22"/>
          <w:szCs w:val="22"/>
          <w:u w:val="single"/>
          <w14:ligatures w14:val="none"/>
        </w:rPr>
        <w:t>Reseeding Operations/Corrective Stabilization:</w:t>
      </w:r>
    </w:p>
    <w:p w14:paraId="4787E78F" w14:textId="77777777" w:rsidR="00D97216" w:rsidRPr="00D97216" w:rsidRDefault="00D97216" w:rsidP="00D97216">
      <w:pPr>
        <w:widowControl w:val="0"/>
        <w:tabs>
          <w:tab w:val="left" w:pos="450"/>
        </w:tabs>
        <w:spacing w:after="0" w:line="240" w:lineRule="auto"/>
        <w:ind w:left="806"/>
        <w:rPr>
          <w:rFonts w:ascii="Century Gothic" w:eastAsia="Century Gothic" w:hAnsi="Century Gothic" w:cs="Century Gothic"/>
          <w:color w:val="FF0000"/>
          <w:kern w:val="0"/>
          <w:sz w:val="20"/>
          <w:szCs w:val="20"/>
          <w14:ligatures w14:val="none"/>
        </w:rPr>
      </w:pPr>
      <w:r w:rsidRPr="00D97216">
        <w:rPr>
          <w:rFonts w:ascii="Century Gothic" w:eastAsia="Century Gothic" w:hAnsi="Century Gothic" w:cs="Century Gothic"/>
          <w:color w:val="000000"/>
          <w:kern w:val="0"/>
          <w:sz w:val="20"/>
          <w:szCs w:val="20"/>
          <w14:ligatures w14:val="none"/>
        </w:rPr>
        <w:t>Prior to stormwater construction work partial acceptance.</w:t>
      </w:r>
      <w:r w:rsidRPr="00D97216">
        <w:rPr>
          <w:rFonts w:ascii="Century Gothic" w:eastAsia="Century Gothic" w:hAnsi="Century Gothic" w:cs="Century Gothic"/>
          <w:color w:val="FF0000"/>
          <w:kern w:val="0"/>
          <w:sz w:val="20"/>
          <w:szCs w:val="20"/>
          <w14:ligatures w14:val="none"/>
        </w:rPr>
        <w:t xml:space="preserve">  </w:t>
      </w:r>
    </w:p>
    <w:p w14:paraId="43CB3077" w14:textId="77777777" w:rsidR="00D97216" w:rsidRPr="00D97216" w:rsidRDefault="00D97216" w:rsidP="00D97216">
      <w:pPr>
        <w:widowControl w:val="0"/>
        <w:tabs>
          <w:tab w:val="left" w:pos="450"/>
        </w:tabs>
        <w:spacing w:after="0" w:line="240" w:lineRule="auto"/>
        <w:ind w:left="1080" w:hanging="274"/>
        <w:rPr>
          <w:rFonts w:ascii="Century Gothic" w:eastAsia="Century Gothic" w:hAnsi="Century Gothic" w:cs="Century Gothic"/>
          <w:color w:val="000000"/>
          <w:kern w:val="0"/>
          <w:sz w:val="20"/>
          <w:szCs w:val="20"/>
          <w14:ligatures w14:val="none"/>
        </w:rPr>
      </w:pPr>
      <w:r w:rsidRPr="00D97216">
        <w:rPr>
          <w:rFonts w:ascii="Century Gothic" w:eastAsia="Century Gothic" w:hAnsi="Century Gothic" w:cs="Century Gothic"/>
          <w:color w:val="000000"/>
          <w:kern w:val="0"/>
          <w:sz w:val="20"/>
          <w:szCs w:val="20"/>
          <w14:ligatures w14:val="none"/>
        </w:rPr>
        <w:t>1.  All seeded areas shall be reviewed by the SWMP Administrator for Construction and or Erosion Control Inspector for bare soils caused by surface or wind erosion. Bare areas caused by surface or gully erosion, blown away mulch, etc. shall be re-graded, seeded, and have the designated mulching applied as necessary, at no additional cost to the project.</w:t>
      </w:r>
    </w:p>
    <w:p w14:paraId="650F2510" w14:textId="77777777" w:rsidR="00D97216" w:rsidRDefault="00D97216" w:rsidP="00D97216">
      <w:pPr>
        <w:widowControl w:val="0"/>
        <w:tabs>
          <w:tab w:val="left" w:pos="450"/>
        </w:tabs>
        <w:spacing w:after="0" w:line="240" w:lineRule="auto"/>
        <w:ind w:left="1080" w:hanging="274"/>
        <w:rPr>
          <w:rFonts w:ascii="Century Gothic" w:eastAsia="Century Gothic" w:hAnsi="Century Gothic" w:cs="Century Gothic"/>
          <w:color w:val="000000"/>
          <w:kern w:val="0"/>
          <w:sz w:val="20"/>
          <w:szCs w:val="20"/>
          <w14:ligatures w14:val="none"/>
        </w:rPr>
      </w:pPr>
      <w:r w:rsidRPr="00D97216">
        <w:rPr>
          <w:rFonts w:ascii="Century Gothic" w:eastAsia="Century Gothic" w:hAnsi="Century Gothic" w:cs="Century Gothic"/>
          <w:color w:val="000000"/>
          <w:kern w:val="0"/>
          <w:sz w:val="20"/>
          <w:szCs w:val="20"/>
          <w14:ligatures w14:val="none"/>
        </w:rPr>
        <w:t xml:space="preserve">2.  The Contractor shall maintain seeding/mulch/tackifier/blanket/TRM, mow to control weeds or apply herbicide to control weeds in the seeded areas, at no additional cost to the project. </w:t>
      </w:r>
    </w:p>
    <w:p w14:paraId="6F21CE82" w14:textId="77777777" w:rsidR="00D97216" w:rsidRPr="00D97216" w:rsidRDefault="00D97216" w:rsidP="00D97216">
      <w:pPr>
        <w:widowControl w:val="0"/>
        <w:tabs>
          <w:tab w:val="left" w:pos="450"/>
        </w:tabs>
        <w:spacing w:after="0" w:line="240" w:lineRule="auto"/>
        <w:ind w:left="1080" w:hanging="274"/>
        <w:rPr>
          <w:rFonts w:ascii="Century Gothic" w:eastAsia="Century Gothic" w:hAnsi="Century Gothic" w:cs="Century Gothic"/>
          <w:color w:val="000000"/>
          <w:kern w:val="0"/>
          <w:sz w:val="20"/>
          <w:szCs w:val="20"/>
          <w14:ligatures w14:val="none"/>
        </w:rPr>
      </w:pPr>
    </w:p>
    <w:p w14:paraId="58DF2901" w14:textId="77777777" w:rsidR="00D97216" w:rsidRPr="00D97216" w:rsidRDefault="00D97216" w:rsidP="00D97216">
      <w:pPr>
        <w:numPr>
          <w:ilvl w:val="0"/>
          <w:numId w:val="1"/>
        </w:numPr>
        <w:rPr>
          <w:rFonts w:ascii="Century Gothic" w:hAnsi="Century Gothic"/>
          <w:b/>
          <w:u w:val="single"/>
        </w:rPr>
      </w:pPr>
      <w:r w:rsidRPr="00D97216">
        <w:rPr>
          <w:rFonts w:ascii="Century Gothic" w:hAnsi="Century Gothic"/>
          <w:b/>
          <w:u w:val="single"/>
        </w:rPr>
        <w:t xml:space="preserve">Prior to Project Final Acceptance  </w:t>
      </w:r>
    </w:p>
    <w:p w14:paraId="7CB9E884" w14:textId="1F152057" w:rsidR="00D97216" w:rsidRPr="00D97216" w:rsidRDefault="00D97216" w:rsidP="001208D8">
      <w:pPr>
        <w:numPr>
          <w:ilvl w:val="0"/>
          <w:numId w:val="9"/>
        </w:numPr>
        <w:rPr>
          <w:rFonts w:ascii="Century Gothic" w:hAnsi="Century Gothic"/>
          <w:sz w:val="20"/>
          <w:szCs w:val="20"/>
        </w:rPr>
      </w:pPr>
      <w:r w:rsidRPr="00D97216">
        <w:rPr>
          <w:rFonts w:ascii="Century Gothic" w:hAnsi="Century Gothic"/>
          <w:sz w:val="20"/>
          <w:szCs w:val="20"/>
        </w:rPr>
        <w:t>When directed by the Engineer, removal and disposal of temporary control measures shall be included in the cost of work.</w:t>
      </w:r>
    </w:p>
    <w:p w14:paraId="18C28D87" w14:textId="211F603B" w:rsidR="00D97216" w:rsidRPr="00D97216" w:rsidRDefault="00D97216" w:rsidP="003141E8">
      <w:pPr>
        <w:numPr>
          <w:ilvl w:val="0"/>
          <w:numId w:val="9"/>
        </w:numPr>
        <w:rPr>
          <w:rFonts w:ascii="Century Gothic" w:hAnsi="Century Gothic"/>
          <w:sz w:val="20"/>
          <w:szCs w:val="20"/>
        </w:rPr>
      </w:pPr>
      <w:r w:rsidRPr="00D97216">
        <w:rPr>
          <w:rFonts w:ascii="Century Gothic" w:hAnsi="Century Gothic"/>
          <w:sz w:val="20"/>
          <w:szCs w:val="20"/>
        </w:rPr>
        <w:t xml:space="preserve">At the end of the project, all ditch checks shall consist of either temporary erosion logs (sediment control logs) (or equivalent) or permanent riprap. </w:t>
      </w:r>
    </w:p>
    <w:p w14:paraId="1F929E80" w14:textId="33BE0B9C" w:rsidR="00D97216" w:rsidRPr="00D97216" w:rsidRDefault="00D97216" w:rsidP="00BB648B">
      <w:pPr>
        <w:numPr>
          <w:ilvl w:val="0"/>
          <w:numId w:val="9"/>
        </w:numPr>
        <w:rPr>
          <w:rFonts w:ascii="Century Gothic" w:hAnsi="Century Gothic"/>
          <w:sz w:val="20"/>
          <w:szCs w:val="20"/>
        </w:rPr>
      </w:pPr>
      <w:r w:rsidRPr="00D97216">
        <w:rPr>
          <w:rFonts w:ascii="Century Gothic" w:hAnsi="Century Gothic"/>
          <w:sz w:val="20"/>
          <w:szCs w:val="20"/>
        </w:rPr>
        <w:t xml:space="preserve">All storm drains shall be cleaned prior to the Final Acceptance of the project.  If required, include work in 202-04002 Clean Culvert. [**Check with Region Water Quality staff to see if Clean Culvert PSP is needed and what Pay Item to use.**] </w:t>
      </w:r>
    </w:p>
    <w:p w14:paraId="56D768A5" w14:textId="77777777" w:rsidR="00D97216" w:rsidRPr="00D97216" w:rsidRDefault="00D97216" w:rsidP="00D97216">
      <w:pPr>
        <w:numPr>
          <w:ilvl w:val="0"/>
          <w:numId w:val="9"/>
        </w:numPr>
        <w:rPr>
          <w:rFonts w:ascii="Century Gothic" w:hAnsi="Century Gothic"/>
          <w:sz w:val="20"/>
          <w:szCs w:val="20"/>
        </w:rPr>
      </w:pPr>
      <w:r w:rsidRPr="00D97216">
        <w:rPr>
          <w:rFonts w:ascii="Century Gothic" w:hAnsi="Century Gothic"/>
          <w:sz w:val="20"/>
          <w:szCs w:val="20"/>
        </w:rPr>
        <w:t>Refer to subsection 208.10 for Items to be completed prior to requesting partial acceptance of water quality work.</w:t>
      </w:r>
    </w:p>
    <w:p w14:paraId="20D65B1C" w14:textId="77777777" w:rsidR="00D97216" w:rsidRPr="00D97216" w:rsidRDefault="00D97216" w:rsidP="00D97216">
      <w:pPr>
        <w:sectPr w:rsidR="00D97216" w:rsidRPr="00D97216" w:rsidSect="00D97216">
          <w:pgSz w:w="24480" w:h="15840" w:orient="landscape"/>
          <w:pgMar w:top="144" w:right="288" w:bottom="144" w:left="288" w:header="0" w:footer="144" w:gutter="0"/>
          <w:pgNumType w:start="1"/>
          <w:cols w:num="2" w:space="720" w:equalWidth="0">
            <w:col w:w="11591" w:space="720"/>
            <w:col w:w="11591"/>
          </w:cols>
        </w:sectPr>
      </w:pPr>
    </w:p>
    <w:p w14:paraId="37717921" w14:textId="77777777" w:rsidR="00BD10E9" w:rsidRPr="00BD10E9" w:rsidRDefault="00BD10E9" w:rsidP="00BD10E9">
      <w:pPr>
        <w:keepNext/>
        <w:numPr>
          <w:ilvl w:val="0"/>
          <w:numId w:val="1"/>
        </w:numPr>
        <w:tabs>
          <w:tab w:val="left" w:pos="720"/>
        </w:tabs>
        <w:spacing w:after="0" w:line="240" w:lineRule="auto"/>
        <w:ind w:left="540"/>
        <w:outlineLvl w:val="0"/>
        <w:rPr>
          <w:rFonts w:ascii="Century Gothic" w:eastAsia="Century Gothic" w:hAnsi="Century Gothic" w:cs="Century Gothic"/>
          <w:b/>
          <w:color w:val="000000"/>
          <w:kern w:val="0"/>
          <w:sz w:val="20"/>
          <w:szCs w:val="20"/>
          <w:u w:val="single"/>
          <w14:ligatures w14:val="none"/>
        </w:rPr>
      </w:pPr>
      <w:r w:rsidRPr="00BD10E9">
        <w:rPr>
          <w:rFonts w:ascii="Century Gothic" w:eastAsia="Century Gothic" w:hAnsi="Century Gothic" w:cs="Century Gothic"/>
          <w:b/>
          <w:color w:val="000000"/>
          <w:kern w:val="0"/>
          <w:u w:val="single"/>
          <w14:ligatures w14:val="none"/>
        </w:rPr>
        <w:lastRenderedPageBreak/>
        <w:t>Narratives</w:t>
      </w:r>
      <w:r w:rsidRPr="00BD10E9">
        <w:rPr>
          <w:rFonts w:ascii="Century Gothic" w:eastAsia="Century Gothic" w:hAnsi="Century Gothic" w:cs="Century Gothic"/>
          <w:b/>
          <w:color w:val="FF00FF"/>
          <w:kern w:val="0"/>
          <w:sz w:val="20"/>
          <w:szCs w:val="20"/>
          <w:u w:val="single"/>
          <w14:ligatures w14:val="none"/>
        </w:rPr>
        <w:t xml:space="preserve"> </w:t>
      </w:r>
    </w:p>
    <w:p w14:paraId="1740C434" w14:textId="77777777" w:rsidR="00BD10E9" w:rsidRPr="00BD10E9" w:rsidRDefault="00BD10E9" w:rsidP="00BD10E9">
      <w:pPr>
        <w:spacing w:after="0" w:line="240" w:lineRule="auto"/>
        <w:ind w:left="432"/>
        <w:rPr>
          <w:rFonts w:ascii="Century Gothic" w:eastAsia="Century Gothic" w:hAnsi="Century Gothic" w:cs="Century Gothic"/>
          <w:color w:val="C00000"/>
          <w:kern w:val="0"/>
          <w:sz w:val="20"/>
          <w:szCs w:val="20"/>
          <w14:ligatures w14:val="none"/>
        </w:rPr>
      </w:pPr>
      <w:r w:rsidRPr="00BD10E9">
        <w:rPr>
          <w:rFonts w:ascii="Century Gothic" w:eastAsia="Century Gothic" w:hAnsi="Century Gothic" w:cs="Century Gothic"/>
          <w:color w:val="C00000"/>
          <w:kern w:val="0"/>
          <w:sz w:val="20"/>
          <w:szCs w:val="20"/>
          <w14:ligatures w14:val="none"/>
        </w:rPr>
        <w:t>[Below are the CDOT narratives covered in CDOT’s Standard Specifications and M Standard Plans.  Add proposed non-standard control measures specified during design to the matrix.  Place an X in the column for M-208 Standard or “X” for Non-Standard and provide a narrative.  Non-standard CM narratives shall include drawings, dimensions, installation information, materials, implementation processes, control measure-specific inspection expectations, and maintenance requirements of the control measure. Non-standard details must be approved by the Engineer prior to installation. Place an X in the appropriate implementation column(s)] [During design place a “B” in the Initial Activities Column for any control measures that must be installed before construction activities associated with water quality commence.]</w:t>
      </w:r>
    </w:p>
    <w:p w14:paraId="2AB3B0DF" w14:textId="77777777" w:rsidR="00BD10E9" w:rsidRPr="00BD10E9" w:rsidRDefault="00BD10E9" w:rsidP="00BD10E9">
      <w:pPr>
        <w:spacing w:after="0" w:line="240" w:lineRule="auto"/>
        <w:ind w:left="1080" w:hanging="630"/>
        <w:rPr>
          <w:rFonts w:ascii="Century Gothic" w:eastAsia="Century Gothic" w:hAnsi="Century Gothic" w:cs="Century Gothic"/>
          <w:b/>
          <w:kern w:val="0"/>
          <w:sz w:val="22"/>
          <w:szCs w:val="22"/>
          <w:u w:val="single"/>
          <w14:ligatures w14:val="none"/>
        </w:rPr>
      </w:pPr>
      <w:r w:rsidRPr="00BD10E9">
        <w:rPr>
          <w:rFonts w:ascii="Century Gothic" w:eastAsia="Century Gothic" w:hAnsi="Century Gothic" w:cs="Century Gothic"/>
          <w:b/>
          <w:kern w:val="0"/>
          <w:sz w:val="22"/>
          <w:szCs w:val="22"/>
          <w:u w:val="single"/>
          <w14:ligatures w14:val="none"/>
        </w:rPr>
        <w:t>Control Measure Matrixes During Construction:</w:t>
      </w:r>
    </w:p>
    <w:p w14:paraId="4A951468" w14:textId="77777777" w:rsidR="00BD10E9" w:rsidRPr="00BD10E9" w:rsidRDefault="00BD10E9" w:rsidP="00BD10E9">
      <w:pPr>
        <w:spacing w:after="0" w:line="240" w:lineRule="auto"/>
        <w:ind w:left="720" w:hanging="288"/>
        <w:rPr>
          <w:rFonts w:ascii="Century Gothic" w:eastAsia="Century Gothic" w:hAnsi="Century Gothic" w:cs="Century Gothic"/>
          <w:color w:val="000000"/>
          <w:kern w:val="0"/>
          <w:sz w:val="20"/>
          <w:szCs w:val="20"/>
          <w14:ligatures w14:val="none"/>
        </w:rPr>
      </w:pPr>
      <w:r w:rsidRPr="00BD10E9">
        <w:rPr>
          <w:rFonts w:ascii="Century Gothic" w:eastAsia="Century Gothic" w:hAnsi="Century Gothic" w:cs="Century Gothic"/>
          <w:color w:val="000000"/>
          <w:kern w:val="0"/>
          <w:sz w:val="20"/>
          <w:szCs w:val="20"/>
          <w14:ligatures w14:val="none"/>
        </w:rPr>
        <w:t>1.  Control measure narratives have been included for the CDOT Standard Specifications and Standard Plan M-208 and M-216 along with any non-standard control measures approved during the design process.  If a Non-Standard Control Measure not included in the SWMP is proposed and approved by the Engineer, the SWMP Administrator for Construction shall:  Place an “X” in the column “M-208 Standard or ‘X’ for Non-Standard” and complete a Non-Standard Control Measure Specification and Narrative.  The Narrative shall include drawings, dimensions, installation information, materials, implementation processes, control measure-specific inspection expectations, and maintenance requirements of the control measure.  The appropriate “X” shall also be added to the implementation phase(s).</w:t>
      </w:r>
    </w:p>
    <w:p w14:paraId="543CB8DD" w14:textId="77777777" w:rsidR="00BD10E9" w:rsidRPr="00BD10E9" w:rsidRDefault="00BD10E9" w:rsidP="00BD10E9">
      <w:pPr>
        <w:spacing w:after="0" w:line="240" w:lineRule="auto"/>
        <w:ind w:left="720" w:hanging="288"/>
        <w:rPr>
          <w:rFonts w:ascii="Century Gothic" w:eastAsia="Century Gothic" w:hAnsi="Century Gothic" w:cs="Century Gothic"/>
          <w:color w:val="000000"/>
          <w:kern w:val="0"/>
          <w:sz w:val="20"/>
          <w:szCs w:val="20"/>
          <w14:ligatures w14:val="none"/>
        </w:rPr>
      </w:pPr>
      <w:r w:rsidRPr="00BD10E9">
        <w:rPr>
          <w:rFonts w:ascii="Century Gothic" w:eastAsia="Century Gothic" w:hAnsi="Century Gothic" w:cs="Century Gothic"/>
          <w:color w:val="000000"/>
          <w:kern w:val="0"/>
          <w:sz w:val="20"/>
          <w:szCs w:val="20"/>
          <w14:ligatures w14:val="none"/>
        </w:rPr>
        <w:t>2.  The SWMP Administrator for Construction shall place an “X” in the column “In Use On Site” when the control measure has been installed.</w:t>
      </w:r>
    </w:p>
    <w:p w14:paraId="388CE362" w14:textId="77777777" w:rsidR="00BD10E9" w:rsidRPr="00BD10E9" w:rsidRDefault="00BD10E9" w:rsidP="00BD10E9">
      <w:pPr>
        <w:spacing w:after="0" w:line="240" w:lineRule="auto"/>
        <w:ind w:left="720" w:hanging="288"/>
        <w:rPr>
          <w:rFonts w:ascii="Century Gothic" w:eastAsia="Century Gothic" w:hAnsi="Century Gothic" w:cs="Century Gothic"/>
          <w:color w:val="000000"/>
          <w:kern w:val="0"/>
          <w:sz w:val="20"/>
          <w:szCs w:val="20"/>
          <w14:ligatures w14:val="none"/>
        </w:rPr>
      </w:pPr>
      <w:r w:rsidRPr="00BD10E9">
        <w:rPr>
          <w:rFonts w:ascii="Century Gothic" w:eastAsia="Century Gothic" w:hAnsi="Century Gothic" w:cs="Century Gothic"/>
          <w:color w:val="000000"/>
          <w:kern w:val="0"/>
          <w:sz w:val="20"/>
          <w:szCs w:val="20"/>
          <w14:ligatures w14:val="none"/>
        </w:rPr>
        <w:t xml:space="preserve">3.  A “B” in the “Initial Activities” column indicates that the control measure shall be installed </w:t>
      </w:r>
      <w:r w:rsidRPr="00BD10E9">
        <w:rPr>
          <w:rFonts w:ascii="Century Gothic" w:eastAsia="Century Gothic" w:hAnsi="Century Gothic" w:cs="Century Gothic"/>
          <w:b/>
          <w:color w:val="000000"/>
          <w:kern w:val="0"/>
          <w:sz w:val="20"/>
          <w:szCs w:val="20"/>
          <w14:ligatures w14:val="none"/>
        </w:rPr>
        <w:t>before</w:t>
      </w:r>
      <w:r w:rsidRPr="00BD10E9">
        <w:rPr>
          <w:rFonts w:ascii="Century Gothic" w:eastAsia="Century Gothic" w:hAnsi="Century Gothic" w:cs="Century Gothic"/>
          <w:color w:val="000000"/>
          <w:kern w:val="0"/>
          <w:sz w:val="20"/>
          <w:szCs w:val="20"/>
          <w14:ligatures w14:val="none"/>
        </w:rPr>
        <w:t xml:space="preserve"> construction activities associated with water quality commence.  Locations and quantities will be discussed during the Environmental Pre-Construction Conference with the Regional Water Pollution Control Manager.</w:t>
      </w:r>
    </w:p>
    <w:p w14:paraId="0FFBEC10" w14:textId="77777777" w:rsidR="00BD10E9" w:rsidRPr="00BD10E9" w:rsidRDefault="00BD10E9" w:rsidP="00BD10E9">
      <w:pPr>
        <w:spacing w:after="0" w:line="240" w:lineRule="auto"/>
        <w:rPr>
          <w:rFonts w:ascii="Century Gothic" w:eastAsia="Century Gothic" w:hAnsi="Century Gothic" w:cs="Century Gothic"/>
          <w:b/>
          <w:color w:val="000000"/>
          <w:kern w:val="0"/>
          <w:sz w:val="22"/>
          <w:szCs w:val="22"/>
          <w14:ligatures w14:val="none"/>
        </w:rPr>
      </w:pPr>
    </w:p>
    <w:p w14:paraId="4E9BE3E6" w14:textId="77777777" w:rsidR="00BD10E9" w:rsidRPr="00BD10E9" w:rsidRDefault="00BD10E9" w:rsidP="00BD10E9">
      <w:pPr>
        <w:spacing w:after="0" w:line="240" w:lineRule="auto"/>
        <w:rPr>
          <w:rFonts w:ascii="Century Gothic" w:eastAsia="Century Gothic" w:hAnsi="Century Gothic" w:cs="Century Gothic"/>
          <w:color w:val="000000"/>
          <w:kern w:val="0"/>
          <w:sz w:val="20"/>
          <w:szCs w:val="20"/>
          <w14:ligatures w14:val="none"/>
        </w:rPr>
      </w:pPr>
      <w:r w:rsidRPr="00BD10E9">
        <w:rPr>
          <w:rFonts w:ascii="Century Gothic" w:eastAsia="Century Gothic" w:hAnsi="Century Gothic" w:cs="Century Gothic"/>
          <w:b/>
          <w:color w:val="000000"/>
          <w:kern w:val="0"/>
          <w:sz w:val="22"/>
          <w:szCs w:val="22"/>
          <w14:ligatures w14:val="none"/>
        </w:rPr>
        <w:t>Structural Control Measures</w:t>
      </w:r>
      <w:r w:rsidRPr="00BD10E9">
        <w:rPr>
          <w:rFonts w:ascii="Century Gothic" w:eastAsia="Century Gothic" w:hAnsi="Century Gothic" w:cs="Century Gothic"/>
          <w:color w:val="000000"/>
          <w:kern w:val="0"/>
          <w:sz w:val="20"/>
          <w:szCs w:val="20"/>
          <w14:ligatures w14:val="none"/>
        </w:rPr>
        <w:t xml:space="preserve"> that may be potentially used on the project for erosion and sediment control; practices may include, but are not limited to the following:</w:t>
      </w:r>
    </w:p>
    <w:tbl>
      <w:tblPr>
        <w:tblStyle w:val="SWMPDefault2"/>
        <w:tblW w:w="23115" w:type="dxa"/>
        <w:jc w:val="center"/>
        <w:tblInd w:w="0" w:type="dxa"/>
        <w:tblLayout w:type="fixed"/>
        <w:tblLook w:val="0620" w:firstRow="1" w:lastRow="0" w:firstColumn="0" w:lastColumn="0" w:noHBand="1" w:noVBand="1"/>
      </w:tblPr>
      <w:tblGrid>
        <w:gridCol w:w="5777"/>
        <w:gridCol w:w="10124"/>
        <w:gridCol w:w="1438"/>
        <w:gridCol w:w="810"/>
        <w:gridCol w:w="1890"/>
        <w:gridCol w:w="1350"/>
        <w:gridCol w:w="1726"/>
      </w:tblGrid>
      <w:tr w:rsidR="00BD10E9" w:rsidRPr="00BD10E9" w14:paraId="3906861F" w14:textId="77777777" w:rsidTr="00BD10E9">
        <w:trPr>
          <w:cnfStyle w:val="100000000000" w:firstRow="1" w:lastRow="0" w:firstColumn="0" w:lastColumn="0" w:oddVBand="0" w:evenVBand="0" w:oddHBand="0" w:evenHBand="0" w:firstRowFirstColumn="0" w:firstRowLastColumn="0" w:lastRowFirstColumn="0" w:lastRowLastColumn="0"/>
          <w:jc w:val="center"/>
        </w:trPr>
        <w:tc>
          <w:tcPr>
            <w:tcW w:w="5778" w:type="dxa"/>
            <w:tcBorders>
              <w:top w:val="single" w:sz="4" w:space="0" w:color="auto"/>
              <w:left w:val="single" w:sz="4" w:space="0" w:color="auto"/>
              <w:bottom w:val="single" w:sz="4" w:space="0" w:color="auto"/>
              <w:right w:val="single" w:sz="4" w:space="0" w:color="auto"/>
            </w:tcBorders>
            <w:hideMark/>
          </w:tcPr>
          <w:p w14:paraId="4D82D056" w14:textId="77777777" w:rsidR="00BD10E9" w:rsidRPr="00BD10E9" w:rsidRDefault="00BD10E9" w:rsidP="00BD10E9">
            <w:pPr>
              <w:rPr>
                <w:rFonts w:eastAsia="Century Gothic" w:cs="Century Gothic"/>
                <w:bCs/>
                <w:szCs w:val="20"/>
              </w:rPr>
            </w:pPr>
            <w:r w:rsidRPr="00BD10E9">
              <w:rPr>
                <w:rFonts w:eastAsia="Century Gothic" w:cs="Century Gothic"/>
                <w:bCs/>
                <w:szCs w:val="20"/>
              </w:rPr>
              <w:t>Application,</w:t>
            </w:r>
          </w:p>
          <w:p w14:paraId="2E7F4EA8" w14:textId="77777777" w:rsidR="00BD10E9" w:rsidRPr="00BD10E9" w:rsidRDefault="00BD10E9" w:rsidP="00BD10E9">
            <w:pPr>
              <w:rPr>
                <w:rFonts w:ascii="Times New Roman" w:eastAsia="Century Gothic" w:hAnsi="Times New Roman"/>
                <w:i/>
              </w:rPr>
            </w:pPr>
            <w:r w:rsidRPr="00BD10E9">
              <w:rPr>
                <w:rFonts w:eastAsia="Century Gothic" w:cs="Century Gothic"/>
                <w:bCs/>
                <w:szCs w:val="20"/>
              </w:rPr>
              <w:t>Control measure</w:t>
            </w:r>
            <w:r w:rsidRPr="00BD10E9">
              <w:rPr>
                <w:rFonts w:ascii="Times New Roman" w:eastAsia="Century Gothic" w:hAnsi="Times New Roman" w:cs="Century Gothic"/>
                <w:bCs/>
              </w:rPr>
              <w:t xml:space="preserve"> </w:t>
            </w:r>
          </w:p>
        </w:tc>
        <w:tc>
          <w:tcPr>
            <w:tcW w:w="10125" w:type="dxa"/>
            <w:tcBorders>
              <w:top w:val="single" w:sz="4" w:space="0" w:color="auto"/>
              <w:left w:val="single" w:sz="4" w:space="0" w:color="auto"/>
              <w:bottom w:val="single" w:sz="4" w:space="0" w:color="auto"/>
              <w:right w:val="single" w:sz="4" w:space="0" w:color="auto"/>
            </w:tcBorders>
            <w:hideMark/>
          </w:tcPr>
          <w:p w14:paraId="64F94D95" w14:textId="77777777" w:rsidR="00BD10E9" w:rsidRPr="00BD10E9" w:rsidRDefault="00BD10E9" w:rsidP="00BD10E9">
            <w:pPr>
              <w:rPr>
                <w:rFonts w:ascii="Times New Roman" w:eastAsia="Century Gothic" w:hAnsi="Times New Roman" w:cs="Century Gothic"/>
              </w:rPr>
            </w:pPr>
            <w:r w:rsidRPr="00BD10E9">
              <w:rPr>
                <w:rFonts w:eastAsia="Century Gothic" w:cs="Century Gothic"/>
                <w:bCs/>
                <w:szCs w:val="20"/>
              </w:rPr>
              <w:t>Narrative</w:t>
            </w:r>
          </w:p>
        </w:tc>
        <w:tc>
          <w:tcPr>
            <w:tcW w:w="1438" w:type="dxa"/>
            <w:tcBorders>
              <w:top w:val="single" w:sz="4" w:space="0" w:color="auto"/>
              <w:left w:val="single" w:sz="4" w:space="0" w:color="auto"/>
              <w:bottom w:val="single" w:sz="4" w:space="0" w:color="auto"/>
              <w:right w:val="single" w:sz="4" w:space="0" w:color="auto"/>
            </w:tcBorders>
            <w:hideMark/>
          </w:tcPr>
          <w:p w14:paraId="4B224311" w14:textId="77777777" w:rsidR="00BD10E9" w:rsidRPr="00BD10E9" w:rsidRDefault="00BD10E9" w:rsidP="00BD10E9">
            <w:pPr>
              <w:rPr>
                <w:rFonts w:ascii="Times New Roman" w:eastAsia="Century Gothic" w:hAnsi="Times New Roman" w:cs="Century Gothic"/>
              </w:rPr>
            </w:pPr>
            <w:r w:rsidRPr="00BD10E9">
              <w:rPr>
                <w:rFonts w:eastAsia="Century Gothic" w:cs="Century Gothic"/>
                <w:bCs/>
                <w:szCs w:val="20"/>
              </w:rPr>
              <w:t>M- 208 Standard or “X” For Non-Standard</w:t>
            </w:r>
          </w:p>
        </w:tc>
        <w:tc>
          <w:tcPr>
            <w:tcW w:w="810" w:type="dxa"/>
            <w:tcBorders>
              <w:top w:val="single" w:sz="4" w:space="0" w:color="auto"/>
              <w:left w:val="single" w:sz="4" w:space="0" w:color="auto"/>
              <w:bottom w:val="single" w:sz="4" w:space="0" w:color="auto"/>
              <w:right w:val="single" w:sz="4" w:space="0" w:color="auto"/>
            </w:tcBorders>
            <w:hideMark/>
          </w:tcPr>
          <w:p w14:paraId="7C73B944" w14:textId="77777777" w:rsidR="00BD10E9" w:rsidRPr="00BD10E9" w:rsidRDefault="00BD10E9" w:rsidP="00BD10E9">
            <w:pPr>
              <w:rPr>
                <w:rFonts w:ascii="Times New Roman" w:eastAsia="Century Gothic" w:hAnsi="Times New Roman" w:cs="Century Gothic"/>
              </w:rPr>
            </w:pPr>
            <w:r w:rsidRPr="00BD10E9">
              <w:rPr>
                <w:rFonts w:eastAsia="Century Gothic" w:cs="Century Gothic"/>
                <w:bCs/>
                <w:szCs w:val="20"/>
              </w:rPr>
              <w:t>In Use on Site</w:t>
            </w:r>
          </w:p>
        </w:tc>
        <w:tc>
          <w:tcPr>
            <w:tcW w:w="1890" w:type="dxa"/>
            <w:tcBorders>
              <w:top w:val="single" w:sz="4" w:space="0" w:color="auto"/>
              <w:left w:val="single" w:sz="4" w:space="0" w:color="auto"/>
              <w:bottom w:val="single" w:sz="4" w:space="0" w:color="auto"/>
              <w:right w:val="single" w:sz="4" w:space="0" w:color="auto"/>
            </w:tcBorders>
          </w:tcPr>
          <w:p w14:paraId="7E975A96" w14:textId="77777777" w:rsidR="00BD10E9" w:rsidRPr="00BD10E9" w:rsidRDefault="00BD10E9" w:rsidP="00BD10E9">
            <w:pPr>
              <w:ind w:right="60" w:hanging="29"/>
              <w:rPr>
                <w:rFonts w:eastAsia="Century Gothic" w:cs="Century Gothic"/>
                <w:bCs/>
                <w:szCs w:val="20"/>
              </w:rPr>
            </w:pPr>
            <w:r w:rsidRPr="00BD10E9">
              <w:rPr>
                <w:rFonts w:eastAsia="Century Gothic" w:cs="Century Gothic"/>
                <w:bCs/>
                <w:szCs w:val="20"/>
              </w:rPr>
              <w:t xml:space="preserve">Initial Activities </w:t>
            </w:r>
          </w:p>
          <w:p w14:paraId="0F7B3A7C" w14:textId="77777777" w:rsidR="00BD10E9" w:rsidRPr="00BD10E9" w:rsidRDefault="00BD10E9" w:rsidP="00BD10E9">
            <w:pPr>
              <w:rPr>
                <w:rFonts w:ascii="Times New Roman" w:eastAsia="Century Gothic" w:hAnsi="Times New Roman"/>
                <w:color w:val="1F497D"/>
              </w:rPr>
            </w:pPr>
          </w:p>
        </w:tc>
        <w:tc>
          <w:tcPr>
            <w:tcW w:w="1350" w:type="dxa"/>
            <w:tcBorders>
              <w:top w:val="single" w:sz="4" w:space="0" w:color="auto"/>
              <w:left w:val="single" w:sz="4" w:space="0" w:color="auto"/>
              <w:bottom w:val="single" w:sz="4" w:space="0" w:color="auto"/>
              <w:right w:val="single" w:sz="4" w:space="0" w:color="auto"/>
            </w:tcBorders>
            <w:hideMark/>
          </w:tcPr>
          <w:p w14:paraId="057F629E" w14:textId="77777777" w:rsidR="00BD10E9" w:rsidRPr="00BD10E9" w:rsidRDefault="00BD10E9" w:rsidP="00BD10E9">
            <w:pPr>
              <w:rPr>
                <w:rFonts w:ascii="Times New Roman" w:eastAsia="Century Gothic" w:hAnsi="Times New Roman" w:cs="Century Gothic"/>
                <w:color w:val="1F497D"/>
              </w:rPr>
            </w:pPr>
            <w:r w:rsidRPr="00BD10E9">
              <w:rPr>
                <w:rFonts w:eastAsia="Century Gothic" w:cs="Century Gothic"/>
                <w:bCs/>
                <w:szCs w:val="20"/>
              </w:rPr>
              <w:t>Interim Activities</w:t>
            </w:r>
          </w:p>
        </w:tc>
        <w:tc>
          <w:tcPr>
            <w:tcW w:w="1726" w:type="dxa"/>
            <w:tcBorders>
              <w:top w:val="single" w:sz="4" w:space="0" w:color="auto"/>
              <w:left w:val="single" w:sz="4" w:space="0" w:color="auto"/>
              <w:bottom w:val="single" w:sz="4" w:space="0" w:color="auto"/>
              <w:right w:val="single" w:sz="4" w:space="0" w:color="auto"/>
            </w:tcBorders>
            <w:hideMark/>
          </w:tcPr>
          <w:p w14:paraId="02F70A63" w14:textId="77777777" w:rsidR="00BD10E9" w:rsidRPr="00BD10E9" w:rsidRDefault="00BD10E9" w:rsidP="00BD10E9">
            <w:pPr>
              <w:ind w:right="-14" w:hanging="29"/>
              <w:rPr>
                <w:rFonts w:eastAsia="Century Gothic" w:cs="Century Gothic"/>
                <w:bCs/>
                <w:szCs w:val="20"/>
              </w:rPr>
            </w:pPr>
            <w:r w:rsidRPr="00BD10E9">
              <w:rPr>
                <w:rFonts w:eastAsia="Century Gothic" w:cs="Century Gothic"/>
                <w:bCs/>
                <w:szCs w:val="20"/>
              </w:rPr>
              <w:t>Permanent</w:t>
            </w:r>
          </w:p>
          <w:p w14:paraId="5A563A46" w14:textId="77777777" w:rsidR="00BD10E9" w:rsidRPr="00BD10E9" w:rsidRDefault="00BD10E9" w:rsidP="00BD10E9">
            <w:pPr>
              <w:rPr>
                <w:rFonts w:ascii="Times New Roman" w:eastAsia="Century Gothic" w:hAnsi="Times New Roman"/>
                <w:color w:val="000000"/>
              </w:rPr>
            </w:pPr>
            <w:r w:rsidRPr="00BD10E9">
              <w:rPr>
                <w:rFonts w:eastAsia="Century Gothic" w:cs="Century Gothic"/>
                <w:bCs/>
                <w:szCs w:val="20"/>
              </w:rPr>
              <w:t>Stabilization</w:t>
            </w:r>
          </w:p>
        </w:tc>
      </w:tr>
    </w:tbl>
    <w:tbl>
      <w:tblPr>
        <w:tblW w:w="231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5765"/>
        <w:gridCol w:w="10122"/>
        <w:gridCol w:w="1438"/>
        <w:gridCol w:w="810"/>
        <w:gridCol w:w="1889"/>
        <w:gridCol w:w="1350"/>
        <w:gridCol w:w="1726"/>
      </w:tblGrid>
      <w:tr w:rsidR="00BD10E9" w:rsidRPr="00BD10E9" w14:paraId="57066ABD" w14:textId="77777777" w:rsidTr="00BD10E9">
        <w:trPr>
          <w:jc w:val="center"/>
        </w:trPr>
        <w:tc>
          <w:tcPr>
            <w:tcW w:w="5768" w:type="dxa"/>
            <w:tcBorders>
              <w:top w:val="single" w:sz="4" w:space="0" w:color="000000"/>
              <w:left w:val="single" w:sz="4" w:space="0" w:color="000000"/>
              <w:bottom w:val="single" w:sz="4" w:space="0" w:color="000000"/>
              <w:right w:val="single" w:sz="4" w:space="0" w:color="000000"/>
            </w:tcBorders>
            <w:hideMark/>
          </w:tcPr>
          <w:p w14:paraId="4A5412F3" w14:textId="77777777" w:rsidR="00BD10E9" w:rsidRPr="00BD10E9" w:rsidRDefault="00BD10E9" w:rsidP="00BD10E9">
            <w:pPr>
              <w:spacing w:after="0" w:line="240" w:lineRule="auto"/>
              <w:rPr>
                <w:rFonts w:ascii="Century Gothic" w:eastAsia="Times New Roman" w:hAnsi="Century Gothic" w:cs="Times New Roman"/>
                <w:i/>
                <w:kern w:val="0"/>
                <w:sz w:val="20"/>
                <w:szCs w:val="20"/>
                <w14:ligatures w14:val="none"/>
              </w:rPr>
            </w:pPr>
            <w:r w:rsidRPr="00BD10E9">
              <w:rPr>
                <w:rFonts w:ascii="Century Gothic" w:eastAsia="Times New Roman" w:hAnsi="Century Gothic" w:cs="Times New Roman"/>
                <w:i/>
                <w:kern w:val="0"/>
                <w:sz w:val="20"/>
                <w:szCs w:val="20"/>
                <w14:ligatures w14:val="none"/>
              </w:rPr>
              <w:t>Protection of Existing Wetlands</w:t>
            </w:r>
          </w:p>
          <w:p w14:paraId="1667DD41" w14:textId="77777777" w:rsidR="00BD10E9" w:rsidRPr="00BD10E9" w:rsidRDefault="00BD10E9" w:rsidP="00BD10E9">
            <w:pPr>
              <w:spacing w:after="0" w:line="240" w:lineRule="auto"/>
              <w:rPr>
                <w:rFonts w:ascii="Century Gothic" w:eastAsia="Times New Roman" w:hAnsi="Century Gothic" w:cs="Times New Roman"/>
                <w:i/>
                <w:kern w:val="0"/>
                <w:sz w:val="20"/>
                <w:szCs w:val="20"/>
                <w14:ligatures w14:val="none"/>
              </w:rPr>
            </w:pPr>
            <w:r w:rsidRPr="00BD10E9">
              <w:rPr>
                <w:rFonts w:ascii="Century Gothic" w:eastAsia="Times New Roman" w:hAnsi="Century Gothic" w:cs="Times New Roman"/>
                <w:i/>
                <w:kern w:val="0"/>
                <w:sz w:val="20"/>
                <w:szCs w:val="20"/>
                <w14:ligatures w14:val="none"/>
              </w:rPr>
              <w:t>Fence (plastic) and erosion logs (sediment control logs)</w:t>
            </w:r>
          </w:p>
        </w:tc>
        <w:tc>
          <w:tcPr>
            <w:tcW w:w="10125" w:type="dxa"/>
            <w:tcBorders>
              <w:top w:val="single" w:sz="4" w:space="0" w:color="000000"/>
              <w:left w:val="single" w:sz="4" w:space="0" w:color="000000"/>
              <w:bottom w:val="single" w:sz="4" w:space="0" w:color="000000"/>
              <w:right w:val="single" w:sz="4" w:space="0" w:color="000000"/>
            </w:tcBorders>
            <w:hideMark/>
          </w:tcPr>
          <w:p w14:paraId="299FCC73" w14:textId="77777777" w:rsidR="00BD10E9" w:rsidRPr="00BD10E9" w:rsidRDefault="00BD10E9" w:rsidP="00BD10E9">
            <w:pPr>
              <w:spacing w:after="0"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 xml:space="preserve">Fence (plastic) shall be placed in combination with erosion logs (sediment control logs) to prevent encroachment of construction traffic and sediment into state waters prior to start of construction activities associated with water quality. Fence (plastic) shall be placed adjacent to the wetlands; erosion logs (sediment control logs) shall be placed between the plastic fence and disturbance area.  Logs shall be placed to direct flows away from or filter water running into wetlands from disturbance areas.  </w:t>
            </w:r>
          </w:p>
        </w:tc>
        <w:tc>
          <w:tcPr>
            <w:tcW w:w="1438" w:type="dxa"/>
            <w:tcBorders>
              <w:top w:val="single" w:sz="4" w:space="0" w:color="000000"/>
              <w:left w:val="single" w:sz="4" w:space="0" w:color="000000"/>
              <w:bottom w:val="single" w:sz="4" w:space="0" w:color="000000"/>
              <w:right w:val="single" w:sz="4" w:space="0" w:color="000000"/>
            </w:tcBorders>
          </w:tcPr>
          <w:p w14:paraId="72731657" w14:textId="77777777" w:rsidR="00BD10E9" w:rsidRPr="00BD10E9" w:rsidRDefault="00BD10E9" w:rsidP="00BD10E9">
            <w:pPr>
              <w:spacing w:after="0" w:line="240" w:lineRule="auto"/>
              <w:jc w:val="center"/>
              <w:rPr>
                <w:rFonts w:ascii="Century Gothic" w:eastAsia="Times New Roman" w:hAnsi="Century Gothic" w:cs="Times New Roman"/>
                <w:kern w:val="0"/>
                <w:sz w:val="20"/>
                <w:szCs w:val="20"/>
                <w14:ligatures w14:val="none"/>
              </w:rPr>
            </w:pPr>
          </w:p>
        </w:tc>
        <w:tc>
          <w:tcPr>
            <w:tcW w:w="810" w:type="dxa"/>
            <w:tcBorders>
              <w:top w:val="single" w:sz="4" w:space="0" w:color="000000"/>
              <w:left w:val="single" w:sz="4" w:space="0" w:color="000000"/>
              <w:bottom w:val="single" w:sz="4" w:space="0" w:color="000000"/>
              <w:right w:val="single" w:sz="4" w:space="0" w:color="000000"/>
            </w:tcBorders>
          </w:tcPr>
          <w:p w14:paraId="442CFB25" w14:textId="77777777" w:rsidR="00BD10E9" w:rsidRPr="00BD10E9" w:rsidRDefault="00BD10E9" w:rsidP="00BD10E9">
            <w:pPr>
              <w:spacing w:after="0" w:line="240" w:lineRule="auto"/>
              <w:jc w:val="center"/>
              <w:rPr>
                <w:rFonts w:ascii="Century Gothic" w:eastAsia="Times New Roman" w:hAnsi="Century Gothic" w:cs="Times New Roman"/>
                <w:kern w:val="0"/>
                <w:sz w:val="20"/>
                <w:szCs w:val="20"/>
                <w14:ligatures w14:val="none"/>
              </w:rPr>
            </w:pPr>
          </w:p>
        </w:tc>
        <w:tc>
          <w:tcPr>
            <w:tcW w:w="1890" w:type="dxa"/>
            <w:tcBorders>
              <w:top w:val="single" w:sz="4" w:space="0" w:color="000000"/>
              <w:left w:val="single" w:sz="4" w:space="0" w:color="000000"/>
              <w:bottom w:val="single" w:sz="4" w:space="0" w:color="000000"/>
              <w:right w:val="single" w:sz="4" w:space="0" w:color="000000"/>
            </w:tcBorders>
            <w:hideMark/>
          </w:tcPr>
          <w:p w14:paraId="0CAB97E1"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B or X</w:t>
            </w:r>
          </w:p>
        </w:tc>
        <w:tc>
          <w:tcPr>
            <w:tcW w:w="1350" w:type="dxa"/>
            <w:tcBorders>
              <w:top w:val="single" w:sz="4" w:space="0" w:color="000000"/>
              <w:left w:val="single" w:sz="4" w:space="0" w:color="000000"/>
              <w:bottom w:val="single" w:sz="4" w:space="0" w:color="000000"/>
              <w:right w:val="single" w:sz="4" w:space="0" w:color="000000"/>
            </w:tcBorders>
            <w:hideMark/>
          </w:tcPr>
          <w:p w14:paraId="2DEE599F"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X</w:t>
            </w:r>
          </w:p>
        </w:tc>
        <w:tc>
          <w:tcPr>
            <w:tcW w:w="1726" w:type="dxa"/>
            <w:tcBorders>
              <w:top w:val="single" w:sz="4" w:space="0" w:color="000000"/>
              <w:left w:val="single" w:sz="4" w:space="0" w:color="000000"/>
              <w:bottom w:val="single" w:sz="4" w:space="0" w:color="000000"/>
              <w:right w:val="single" w:sz="4" w:space="0" w:color="000000"/>
            </w:tcBorders>
          </w:tcPr>
          <w:p w14:paraId="2BF0FC29"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p>
        </w:tc>
      </w:tr>
      <w:tr w:rsidR="00BD10E9" w:rsidRPr="00BD10E9" w14:paraId="1FDEDF96" w14:textId="77777777" w:rsidTr="00BD10E9">
        <w:trPr>
          <w:jc w:val="center"/>
        </w:trPr>
        <w:tc>
          <w:tcPr>
            <w:tcW w:w="5768" w:type="dxa"/>
            <w:tcBorders>
              <w:top w:val="single" w:sz="4" w:space="0" w:color="000000"/>
              <w:left w:val="single" w:sz="4" w:space="0" w:color="000000"/>
              <w:bottom w:val="single" w:sz="4" w:space="0" w:color="000000"/>
              <w:right w:val="single" w:sz="4" w:space="0" w:color="000000"/>
            </w:tcBorders>
            <w:hideMark/>
          </w:tcPr>
          <w:p w14:paraId="2C39B731" w14:textId="77777777" w:rsidR="00BD10E9" w:rsidRPr="00BD10E9" w:rsidRDefault="00BD10E9" w:rsidP="00BD10E9">
            <w:pPr>
              <w:spacing w:after="0" w:line="240" w:lineRule="auto"/>
              <w:rPr>
                <w:rFonts w:ascii="Century Gothic" w:eastAsia="Times New Roman" w:hAnsi="Century Gothic" w:cs="Times New Roman"/>
                <w:i/>
                <w:kern w:val="0"/>
                <w:sz w:val="20"/>
                <w:szCs w:val="20"/>
                <w14:ligatures w14:val="none"/>
              </w:rPr>
            </w:pPr>
            <w:r w:rsidRPr="00BD10E9">
              <w:rPr>
                <w:rFonts w:ascii="Century Gothic" w:eastAsia="Times New Roman" w:hAnsi="Century Gothic" w:cs="Times New Roman"/>
                <w:i/>
                <w:kern w:val="0"/>
                <w:sz w:val="20"/>
                <w:szCs w:val="20"/>
                <w14:ligatures w14:val="none"/>
              </w:rPr>
              <w:t>Protection of Existing Trees/Landscaping</w:t>
            </w:r>
          </w:p>
          <w:p w14:paraId="3D35A72C" w14:textId="77777777" w:rsidR="00BD10E9" w:rsidRPr="00BD10E9" w:rsidRDefault="00BD10E9" w:rsidP="00BD10E9">
            <w:pPr>
              <w:spacing w:after="0" w:line="240" w:lineRule="auto"/>
              <w:rPr>
                <w:rFonts w:ascii="Century Gothic" w:eastAsia="Times New Roman" w:hAnsi="Century Gothic" w:cs="Times New Roman"/>
                <w:i/>
                <w:kern w:val="0"/>
                <w:sz w:val="20"/>
                <w:szCs w:val="20"/>
                <w14:ligatures w14:val="none"/>
              </w:rPr>
            </w:pPr>
            <w:r w:rsidRPr="00BD10E9">
              <w:rPr>
                <w:rFonts w:ascii="Century Gothic" w:eastAsia="Times New Roman" w:hAnsi="Century Gothic" w:cs="Times New Roman"/>
                <w:i/>
                <w:kern w:val="0"/>
                <w:sz w:val="20"/>
                <w:szCs w:val="20"/>
                <w14:ligatures w14:val="none"/>
              </w:rPr>
              <w:t>Fence (plastic)</w:t>
            </w:r>
          </w:p>
        </w:tc>
        <w:tc>
          <w:tcPr>
            <w:tcW w:w="10125" w:type="dxa"/>
            <w:tcBorders>
              <w:top w:val="single" w:sz="4" w:space="0" w:color="000000"/>
              <w:left w:val="single" w:sz="4" w:space="0" w:color="000000"/>
              <w:bottom w:val="single" w:sz="4" w:space="0" w:color="000000"/>
              <w:right w:val="single" w:sz="4" w:space="0" w:color="000000"/>
            </w:tcBorders>
            <w:hideMark/>
          </w:tcPr>
          <w:p w14:paraId="4E5B0AB1" w14:textId="77777777" w:rsidR="00BD10E9" w:rsidRPr="00BD10E9" w:rsidRDefault="00BD10E9" w:rsidP="00BD10E9">
            <w:pPr>
              <w:spacing w:after="0"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Fence (plastic) shall be used in areas indicated in the plans to prevent encroachment of construction traffic and sediment for the protection of sensitive habitat, mature trees and/or existing landscaping prior to start of construction activities associated with water quality.</w:t>
            </w:r>
          </w:p>
        </w:tc>
        <w:tc>
          <w:tcPr>
            <w:tcW w:w="1438" w:type="dxa"/>
            <w:tcBorders>
              <w:top w:val="single" w:sz="4" w:space="0" w:color="000000"/>
              <w:left w:val="single" w:sz="4" w:space="0" w:color="000000"/>
              <w:bottom w:val="single" w:sz="4" w:space="0" w:color="000000"/>
              <w:right w:val="single" w:sz="4" w:space="0" w:color="000000"/>
            </w:tcBorders>
          </w:tcPr>
          <w:p w14:paraId="15B5FBA0" w14:textId="77777777" w:rsidR="00BD10E9" w:rsidRPr="00BD10E9" w:rsidRDefault="00BD10E9" w:rsidP="00BD10E9">
            <w:pPr>
              <w:spacing w:after="0" w:line="240" w:lineRule="auto"/>
              <w:jc w:val="center"/>
              <w:rPr>
                <w:rFonts w:ascii="Century Gothic" w:eastAsia="Times New Roman" w:hAnsi="Century Gothic" w:cs="Times New Roman"/>
                <w:kern w:val="0"/>
                <w:sz w:val="20"/>
                <w:szCs w:val="20"/>
                <w14:ligatures w14:val="none"/>
              </w:rPr>
            </w:pPr>
          </w:p>
        </w:tc>
        <w:tc>
          <w:tcPr>
            <w:tcW w:w="810" w:type="dxa"/>
            <w:tcBorders>
              <w:top w:val="single" w:sz="4" w:space="0" w:color="000000"/>
              <w:left w:val="single" w:sz="4" w:space="0" w:color="000000"/>
              <w:bottom w:val="single" w:sz="4" w:space="0" w:color="000000"/>
              <w:right w:val="single" w:sz="4" w:space="0" w:color="000000"/>
            </w:tcBorders>
          </w:tcPr>
          <w:p w14:paraId="0182DC01" w14:textId="77777777" w:rsidR="00BD10E9" w:rsidRPr="00BD10E9" w:rsidRDefault="00BD10E9" w:rsidP="00BD10E9">
            <w:pPr>
              <w:spacing w:after="0" w:line="240" w:lineRule="auto"/>
              <w:jc w:val="center"/>
              <w:rPr>
                <w:rFonts w:ascii="Century Gothic" w:eastAsia="Times New Roman" w:hAnsi="Century Gothic" w:cs="Times New Roman"/>
                <w:kern w:val="0"/>
                <w:sz w:val="20"/>
                <w:szCs w:val="20"/>
                <w14:ligatures w14:val="none"/>
              </w:rPr>
            </w:pPr>
          </w:p>
        </w:tc>
        <w:tc>
          <w:tcPr>
            <w:tcW w:w="1890" w:type="dxa"/>
            <w:tcBorders>
              <w:top w:val="single" w:sz="4" w:space="0" w:color="000000"/>
              <w:left w:val="single" w:sz="4" w:space="0" w:color="000000"/>
              <w:bottom w:val="single" w:sz="4" w:space="0" w:color="000000"/>
              <w:right w:val="single" w:sz="4" w:space="0" w:color="000000"/>
            </w:tcBorders>
            <w:hideMark/>
          </w:tcPr>
          <w:p w14:paraId="143ED2A8"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B or X</w:t>
            </w:r>
          </w:p>
        </w:tc>
        <w:tc>
          <w:tcPr>
            <w:tcW w:w="1350" w:type="dxa"/>
            <w:tcBorders>
              <w:top w:val="single" w:sz="4" w:space="0" w:color="000000"/>
              <w:left w:val="single" w:sz="4" w:space="0" w:color="000000"/>
              <w:bottom w:val="single" w:sz="4" w:space="0" w:color="000000"/>
              <w:right w:val="single" w:sz="4" w:space="0" w:color="000000"/>
            </w:tcBorders>
            <w:hideMark/>
          </w:tcPr>
          <w:p w14:paraId="492424AA"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X</w:t>
            </w:r>
          </w:p>
        </w:tc>
        <w:tc>
          <w:tcPr>
            <w:tcW w:w="1726" w:type="dxa"/>
            <w:tcBorders>
              <w:top w:val="single" w:sz="4" w:space="0" w:color="000000"/>
              <w:left w:val="single" w:sz="4" w:space="0" w:color="000000"/>
              <w:bottom w:val="single" w:sz="4" w:space="0" w:color="000000"/>
              <w:right w:val="single" w:sz="4" w:space="0" w:color="000000"/>
            </w:tcBorders>
          </w:tcPr>
          <w:p w14:paraId="0A9F647E"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p>
        </w:tc>
      </w:tr>
      <w:tr w:rsidR="00BD10E9" w:rsidRPr="00BD10E9" w14:paraId="3C722F99" w14:textId="77777777" w:rsidTr="00BD10E9">
        <w:trPr>
          <w:jc w:val="center"/>
        </w:trPr>
        <w:tc>
          <w:tcPr>
            <w:tcW w:w="5768" w:type="dxa"/>
            <w:tcBorders>
              <w:top w:val="single" w:sz="4" w:space="0" w:color="000000"/>
              <w:left w:val="single" w:sz="4" w:space="0" w:color="000000"/>
              <w:bottom w:val="single" w:sz="4" w:space="0" w:color="000000"/>
              <w:right w:val="single" w:sz="4" w:space="0" w:color="000000"/>
            </w:tcBorders>
            <w:hideMark/>
          </w:tcPr>
          <w:p w14:paraId="44343E9B" w14:textId="77777777" w:rsidR="00BD10E9" w:rsidRPr="00BD10E9" w:rsidRDefault="00BD10E9" w:rsidP="00BD10E9">
            <w:pPr>
              <w:spacing w:after="0" w:line="240" w:lineRule="auto"/>
              <w:rPr>
                <w:rFonts w:ascii="Century Gothic" w:eastAsia="Times New Roman" w:hAnsi="Century Gothic" w:cs="Times New Roman"/>
                <w:i/>
                <w:kern w:val="0"/>
                <w:sz w:val="20"/>
                <w:szCs w:val="20"/>
                <w14:ligatures w14:val="none"/>
              </w:rPr>
            </w:pPr>
            <w:r w:rsidRPr="00BD10E9">
              <w:rPr>
                <w:rFonts w:ascii="Century Gothic" w:eastAsia="Times New Roman" w:hAnsi="Century Gothic" w:cs="Times New Roman"/>
                <w:i/>
                <w:kern w:val="0"/>
                <w:sz w:val="20"/>
                <w:szCs w:val="20"/>
                <w14:ligatures w14:val="none"/>
              </w:rPr>
              <w:t>Check Dam/Ditch Check</w:t>
            </w:r>
          </w:p>
          <w:p w14:paraId="2352943B" w14:textId="77777777" w:rsidR="00BD10E9" w:rsidRPr="00BD10E9" w:rsidRDefault="00BD10E9" w:rsidP="00BD10E9">
            <w:pPr>
              <w:spacing w:after="0" w:line="240" w:lineRule="auto"/>
              <w:rPr>
                <w:rFonts w:ascii="Century Gothic" w:eastAsia="Times New Roman" w:hAnsi="Century Gothic" w:cs="Times New Roman"/>
                <w:i/>
                <w:kern w:val="0"/>
                <w:sz w:val="20"/>
                <w:szCs w:val="20"/>
                <w14:ligatures w14:val="none"/>
              </w:rPr>
            </w:pPr>
            <w:r w:rsidRPr="00BD10E9">
              <w:rPr>
                <w:rFonts w:ascii="Century Gothic" w:eastAsia="Times New Roman" w:hAnsi="Century Gothic" w:cs="Times New Roman"/>
                <w:i/>
                <w:kern w:val="0"/>
                <w:sz w:val="20"/>
                <w:szCs w:val="20"/>
                <w14:ligatures w14:val="none"/>
              </w:rPr>
              <w:t>Erosion log (sediment control log), silt berm, silt dike, rock check dam</w:t>
            </w:r>
          </w:p>
        </w:tc>
        <w:tc>
          <w:tcPr>
            <w:tcW w:w="10125" w:type="dxa"/>
            <w:tcBorders>
              <w:top w:val="single" w:sz="4" w:space="0" w:color="000000"/>
              <w:left w:val="single" w:sz="4" w:space="0" w:color="000000"/>
              <w:bottom w:val="single" w:sz="4" w:space="0" w:color="000000"/>
              <w:right w:val="single" w:sz="4" w:space="0" w:color="000000"/>
            </w:tcBorders>
            <w:hideMark/>
          </w:tcPr>
          <w:p w14:paraId="320D5FB2" w14:textId="3AC65A32" w:rsidR="00BD10E9" w:rsidRPr="00BD10E9" w:rsidRDefault="00BD10E9" w:rsidP="00BD10E9">
            <w:pPr>
              <w:spacing w:after="0"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Placed in ditches immediately upon completion of ditch grading to reduce velocity of runoff in</w:t>
            </w:r>
            <w:r w:rsidR="00012C3F">
              <w:rPr>
                <w:rFonts w:ascii="Century Gothic" w:eastAsia="Times New Roman" w:hAnsi="Century Gothic" w:cs="Times New Roman"/>
                <w:kern w:val="0"/>
                <w:sz w:val="20"/>
                <w:szCs w:val="20"/>
                <w14:ligatures w14:val="none"/>
              </w:rPr>
              <w:t xml:space="preserve"> the</w:t>
            </w:r>
            <w:r w:rsidRPr="00BD10E9">
              <w:rPr>
                <w:rFonts w:ascii="Century Gothic" w:eastAsia="Times New Roman" w:hAnsi="Century Gothic" w:cs="Times New Roman"/>
                <w:kern w:val="0"/>
                <w:sz w:val="20"/>
                <w:szCs w:val="20"/>
                <w14:ligatures w14:val="none"/>
              </w:rPr>
              <w:t xml:space="preserve"> ditch. For existing ditches, place prior to start of construction activities associated with water quality.</w:t>
            </w:r>
          </w:p>
        </w:tc>
        <w:tc>
          <w:tcPr>
            <w:tcW w:w="1438" w:type="dxa"/>
            <w:tcBorders>
              <w:top w:val="single" w:sz="4" w:space="0" w:color="000000"/>
              <w:left w:val="single" w:sz="4" w:space="0" w:color="000000"/>
              <w:bottom w:val="single" w:sz="4" w:space="0" w:color="000000"/>
              <w:right w:val="single" w:sz="4" w:space="0" w:color="000000"/>
            </w:tcBorders>
            <w:hideMark/>
          </w:tcPr>
          <w:p w14:paraId="461CF559" w14:textId="77777777" w:rsidR="00BD10E9" w:rsidRPr="00BD10E9" w:rsidRDefault="00BD10E9" w:rsidP="00BD10E9">
            <w:pPr>
              <w:spacing w:after="0"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M-208</w:t>
            </w:r>
          </w:p>
        </w:tc>
        <w:tc>
          <w:tcPr>
            <w:tcW w:w="810" w:type="dxa"/>
            <w:tcBorders>
              <w:top w:val="single" w:sz="4" w:space="0" w:color="000000"/>
              <w:left w:val="single" w:sz="4" w:space="0" w:color="000000"/>
              <w:bottom w:val="single" w:sz="4" w:space="0" w:color="000000"/>
              <w:right w:val="single" w:sz="4" w:space="0" w:color="000000"/>
            </w:tcBorders>
          </w:tcPr>
          <w:p w14:paraId="5FFD2E52" w14:textId="77777777" w:rsidR="00BD10E9" w:rsidRPr="00BD10E9" w:rsidRDefault="00BD10E9" w:rsidP="00BD10E9">
            <w:pPr>
              <w:spacing w:after="0" w:line="240" w:lineRule="auto"/>
              <w:jc w:val="center"/>
              <w:rPr>
                <w:rFonts w:ascii="Century Gothic" w:eastAsia="Times New Roman" w:hAnsi="Century Gothic" w:cs="Times New Roman"/>
                <w:kern w:val="0"/>
                <w:sz w:val="20"/>
                <w:szCs w:val="20"/>
                <w14:ligatures w14:val="none"/>
              </w:rPr>
            </w:pPr>
          </w:p>
        </w:tc>
        <w:tc>
          <w:tcPr>
            <w:tcW w:w="1890" w:type="dxa"/>
            <w:tcBorders>
              <w:top w:val="single" w:sz="4" w:space="0" w:color="000000"/>
              <w:left w:val="single" w:sz="4" w:space="0" w:color="000000"/>
              <w:bottom w:val="single" w:sz="4" w:space="0" w:color="000000"/>
              <w:right w:val="single" w:sz="4" w:space="0" w:color="000000"/>
            </w:tcBorders>
            <w:hideMark/>
          </w:tcPr>
          <w:p w14:paraId="0EE6FB93"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X</w:t>
            </w:r>
          </w:p>
        </w:tc>
        <w:tc>
          <w:tcPr>
            <w:tcW w:w="1350" w:type="dxa"/>
            <w:tcBorders>
              <w:top w:val="single" w:sz="4" w:space="0" w:color="000000"/>
              <w:left w:val="single" w:sz="4" w:space="0" w:color="000000"/>
              <w:bottom w:val="single" w:sz="4" w:space="0" w:color="000000"/>
              <w:right w:val="single" w:sz="4" w:space="0" w:color="000000"/>
            </w:tcBorders>
            <w:hideMark/>
          </w:tcPr>
          <w:p w14:paraId="4E4DEC93"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X</w:t>
            </w:r>
          </w:p>
        </w:tc>
        <w:tc>
          <w:tcPr>
            <w:tcW w:w="1726" w:type="dxa"/>
            <w:tcBorders>
              <w:top w:val="single" w:sz="4" w:space="0" w:color="000000"/>
              <w:left w:val="single" w:sz="4" w:space="0" w:color="000000"/>
              <w:bottom w:val="single" w:sz="4" w:space="0" w:color="000000"/>
              <w:right w:val="single" w:sz="4" w:space="0" w:color="000000"/>
            </w:tcBorders>
          </w:tcPr>
          <w:p w14:paraId="1E79A9C2"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p>
        </w:tc>
      </w:tr>
      <w:tr w:rsidR="00BD10E9" w:rsidRPr="00BD10E9" w14:paraId="27694F58" w14:textId="77777777" w:rsidTr="00BD10E9">
        <w:trPr>
          <w:jc w:val="center"/>
        </w:trPr>
        <w:tc>
          <w:tcPr>
            <w:tcW w:w="5768" w:type="dxa"/>
            <w:tcBorders>
              <w:top w:val="single" w:sz="4" w:space="0" w:color="000000"/>
              <w:left w:val="single" w:sz="4" w:space="0" w:color="000000"/>
              <w:bottom w:val="single" w:sz="4" w:space="0" w:color="000000"/>
              <w:right w:val="single" w:sz="4" w:space="0" w:color="000000"/>
            </w:tcBorders>
            <w:hideMark/>
          </w:tcPr>
          <w:p w14:paraId="0398DC4C" w14:textId="77777777" w:rsidR="00BD10E9" w:rsidRPr="00BD10E9" w:rsidRDefault="00BD10E9" w:rsidP="00BD10E9">
            <w:pPr>
              <w:spacing w:after="0" w:line="240" w:lineRule="auto"/>
              <w:rPr>
                <w:rFonts w:ascii="Century Gothic" w:eastAsia="Times New Roman" w:hAnsi="Century Gothic" w:cs="Times New Roman"/>
                <w:i/>
                <w:kern w:val="0"/>
                <w:sz w:val="20"/>
                <w:szCs w:val="20"/>
                <w14:ligatures w14:val="none"/>
              </w:rPr>
            </w:pPr>
            <w:r w:rsidRPr="00BD10E9">
              <w:rPr>
                <w:rFonts w:ascii="Century Gothic" w:eastAsia="Times New Roman" w:hAnsi="Century Gothic" w:cs="Times New Roman"/>
                <w:i/>
                <w:kern w:val="0"/>
                <w:sz w:val="20"/>
                <w:szCs w:val="20"/>
                <w14:ligatures w14:val="none"/>
              </w:rPr>
              <w:t>Storm Drain Inlet Protection in Paved Roadways (Type 1, 2 and 3 as shown on M-208-1, sheet 5 of 11)</w:t>
            </w:r>
          </w:p>
        </w:tc>
        <w:tc>
          <w:tcPr>
            <w:tcW w:w="10125" w:type="dxa"/>
            <w:tcBorders>
              <w:top w:val="single" w:sz="4" w:space="0" w:color="000000"/>
              <w:left w:val="single" w:sz="4" w:space="0" w:color="000000"/>
              <w:bottom w:val="single" w:sz="4" w:space="0" w:color="000000"/>
              <w:right w:val="single" w:sz="4" w:space="0" w:color="000000"/>
            </w:tcBorders>
            <w:hideMark/>
          </w:tcPr>
          <w:p w14:paraId="1A480FAD" w14:textId="77777777" w:rsidR="00BD10E9" w:rsidRPr="00BD10E9" w:rsidRDefault="00BD10E9" w:rsidP="00BD10E9">
            <w:pPr>
              <w:spacing w:after="0"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Manufactured storm drain inlet protection placed prior to construction activities associated with water quality as detailed in M-208-1, to protect existing inlets or immediately upon completion of new inlets to prevent sediment from entering the inlet throughout construction.</w:t>
            </w:r>
          </w:p>
        </w:tc>
        <w:tc>
          <w:tcPr>
            <w:tcW w:w="1438" w:type="dxa"/>
            <w:tcBorders>
              <w:top w:val="single" w:sz="4" w:space="0" w:color="000000"/>
              <w:left w:val="single" w:sz="4" w:space="0" w:color="000000"/>
              <w:bottom w:val="single" w:sz="4" w:space="0" w:color="000000"/>
              <w:right w:val="single" w:sz="4" w:space="0" w:color="000000"/>
            </w:tcBorders>
            <w:hideMark/>
          </w:tcPr>
          <w:p w14:paraId="598E1EF0" w14:textId="77777777" w:rsidR="00BD10E9" w:rsidRPr="00BD10E9" w:rsidRDefault="00BD10E9" w:rsidP="00BD10E9">
            <w:pPr>
              <w:spacing w:after="0"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M-208</w:t>
            </w:r>
          </w:p>
        </w:tc>
        <w:tc>
          <w:tcPr>
            <w:tcW w:w="810" w:type="dxa"/>
            <w:tcBorders>
              <w:top w:val="single" w:sz="4" w:space="0" w:color="000000"/>
              <w:left w:val="single" w:sz="4" w:space="0" w:color="000000"/>
              <w:bottom w:val="single" w:sz="4" w:space="0" w:color="000000"/>
              <w:right w:val="single" w:sz="4" w:space="0" w:color="000000"/>
            </w:tcBorders>
          </w:tcPr>
          <w:p w14:paraId="3C45B4C7" w14:textId="77777777" w:rsidR="00BD10E9" w:rsidRPr="00BD10E9" w:rsidRDefault="00BD10E9" w:rsidP="00BD10E9">
            <w:pPr>
              <w:spacing w:after="0" w:line="240" w:lineRule="auto"/>
              <w:jc w:val="center"/>
              <w:rPr>
                <w:rFonts w:ascii="Century Gothic" w:eastAsia="Times New Roman" w:hAnsi="Century Gothic" w:cs="Times New Roman"/>
                <w:kern w:val="0"/>
                <w:sz w:val="20"/>
                <w:szCs w:val="20"/>
                <w14:ligatures w14:val="none"/>
              </w:rPr>
            </w:pPr>
          </w:p>
        </w:tc>
        <w:tc>
          <w:tcPr>
            <w:tcW w:w="1890" w:type="dxa"/>
            <w:tcBorders>
              <w:top w:val="single" w:sz="4" w:space="0" w:color="000000"/>
              <w:left w:val="single" w:sz="4" w:space="0" w:color="000000"/>
              <w:bottom w:val="single" w:sz="4" w:space="0" w:color="000000"/>
              <w:right w:val="single" w:sz="4" w:space="0" w:color="000000"/>
            </w:tcBorders>
            <w:hideMark/>
          </w:tcPr>
          <w:p w14:paraId="59351D18"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B or X</w:t>
            </w:r>
          </w:p>
        </w:tc>
        <w:tc>
          <w:tcPr>
            <w:tcW w:w="1350" w:type="dxa"/>
            <w:tcBorders>
              <w:top w:val="single" w:sz="4" w:space="0" w:color="000000"/>
              <w:left w:val="single" w:sz="4" w:space="0" w:color="000000"/>
              <w:bottom w:val="single" w:sz="4" w:space="0" w:color="000000"/>
              <w:right w:val="single" w:sz="4" w:space="0" w:color="000000"/>
            </w:tcBorders>
            <w:hideMark/>
          </w:tcPr>
          <w:p w14:paraId="65AA03A6"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X</w:t>
            </w:r>
          </w:p>
        </w:tc>
        <w:tc>
          <w:tcPr>
            <w:tcW w:w="1726" w:type="dxa"/>
            <w:tcBorders>
              <w:top w:val="single" w:sz="4" w:space="0" w:color="000000"/>
              <w:left w:val="single" w:sz="4" w:space="0" w:color="000000"/>
              <w:bottom w:val="single" w:sz="4" w:space="0" w:color="000000"/>
              <w:right w:val="single" w:sz="4" w:space="0" w:color="000000"/>
            </w:tcBorders>
            <w:hideMark/>
          </w:tcPr>
          <w:p w14:paraId="465AE0A7"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X</w:t>
            </w:r>
          </w:p>
        </w:tc>
      </w:tr>
      <w:tr w:rsidR="00BD10E9" w:rsidRPr="00BD10E9" w14:paraId="15FA50C4" w14:textId="77777777" w:rsidTr="00BD10E9">
        <w:trPr>
          <w:jc w:val="center"/>
        </w:trPr>
        <w:tc>
          <w:tcPr>
            <w:tcW w:w="5768" w:type="dxa"/>
            <w:tcBorders>
              <w:top w:val="single" w:sz="4" w:space="0" w:color="000000"/>
              <w:left w:val="single" w:sz="4" w:space="0" w:color="000000"/>
              <w:bottom w:val="single" w:sz="4" w:space="0" w:color="000000"/>
              <w:right w:val="single" w:sz="4" w:space="0" w:color="000000"/>
            </w:tcBorders>
            <w:hideMark/>
          </w:tcPr>
          <w:p w14:paraId="0E15B34C" w14:textId="77777777" w:rsidR="00BD10E9" w:rsidRPr="00BD10E9" w:rsidRDefault="00BD10E9" w:rsidP="00BD10E9">
            <w:pPr>
              <w:spacing w:after="0" w:line="240" w:lineRule="auto"/>
              <w:rPr>
                <w:rFonts w:ascii="Century Gothic" w:eastAsia="Times New Roman" w:hAnsi="Century Gothic" w:cs="Times New Roman"/>
                <w:i/>
                <w:kern w:val="0"/>
                <w:sz w:val="20"/>
                <w:szCs w:val="20"/>
                <w14:ligatures w14:val="none"/>
              </w:rPr>
            </w:pPr>
            <w:r w:rsidRPr="00BD10E9">
              <w:rPr>
                <w:rFonts w:ascii="Century Gothic" w:eastAsia="Times New Roman" w:hAnsi="Century Gothic" w:cs="Times New Roman"/>
                <w:i/>
                <w:kern w:val="0"/>
                <w:sz w:val="20"/>
                <w:szCs w:val="20"/>
                <w14:ligatures w14:val="none"/>
              </w:rPr>
              <w:t>Storm Drain Inlet Protection in Native Seed Areas (M-604 Standard Inlets Type C and D)</w:t>
            </w:r>
          </w:p>
        </w:tc>
        <w:tc>
          <w:tcPr>
            <w:tcW w:w="10125" w:type="dxa"/>
            <w:tcBorders>
              <w:top w:val="single" w:sz="4" w:space="0" w:color="000000"/>
              <w:left w:val="single" w:sz="4" w:space="0" w:color="000000"/>
              <w:bottom w:val="single" w:sz="4" w:space="0" w:color="000000"/>
              <w:right w:val="single" w:sz="4" w:space="0" w:color="000000"/>
            </w:tcBorders>
            <w:hideMark/>
          </w:tcPr>
          <w:p w14:paraId="718C134B" w14:textId="2999694D" w:rsidR="00BD10E9" w:rsidRPr="00BD10E9" w:rsidRDefault="00BD10E9" w:rsidP="00BD10E9">
            <w:pPr>
              <w:spacing w:after="0"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Erosion logs (sediment control logs) or aggregate bags placed around</w:t>
            </w:r>
            <w:r w:rsidR="00012C3F">
              <w:rPr>
                <w:rFonts w:ascii="Century Gothic" w:eastAsia="Times New Roman" w:hAnsi="Century Gothic" w:cs="Times New Roman"/>
                <w:kern w:val="0"/>
                <w:sz w:val="20"/>
                <w:szCs w:val="20"/>
                <w14:ligatures w14:val="none"/>
              </w:rPr>
              <w:t xml:space="preserve"> the</w:t>
            </w:r>
            <w:r w:rsidRPr="00BD10E9">
              <w:rPr>
                <w:rFonts w:ascii="Century Gothic" w:eastAsia="Times New Roman" w:hAnsi="Century Gothic" w:cs="Times New Roman"/>
                <w:kern w:val="0"/>
                <w:sz w:val="20"/>
                <w:szCs w:val="20"/>
                <w14:ligatures w14:val="none"/>
              </w:rPr>
              <w:t xml:space="preserve"> inlet grate to prevent sediment from entering</w:t>
            </w:r>
            <w:r w:rsidR="00012C3F">
              <w:rPr>
                <w:rFonts w:ascii="Century Gothic" w:eastAsia="Times New Roman" w:hAnsi="Century Gothic" w:cs="Times New Roman"/>
                <w:kern w:val="0"/>
                <w:sz w:val="20"/>
                <w:szCs w:val="20"/>
                <w14:ligatures w14:val="none"/>
              </w:rPr>
              <w:t xml:space="preserve"> the</w:t>
            </w:r>
            <w:r w:rsidRPr="00BD10E9">
              <w:rPr>
                <w:rFonts w:ascii="Century Gothic" w:eastAsia="Times New Roman" w:hAnsi="Century Gothic" w:cs="Times New Roman"/>
                <w:kern w:val="0"/>
                <w:sz w:val="20"/>
                <w:szCs w:val="20"/>
                <w14:ligatures w14:val="none"/>
              </w:rPr>
              <w:t xml:space="preserve"> inlet.  Place prior to construction activities associated with water quality to protect existing inlets or immediately upon completion of new inlets.</w:t>
            </w:r>
          </w:p>
        </w:tc>
        <w:tc>
          <w:tcPr>
            <w:tcW w:w="1438" w:type="dxa"/>
            <w:tcBorders>
              <w:top w:val="single" w:sz="4" w:space="0" w:color="000000"/>
              <w:left w:val="single" w:sz="4" w:space="0" w:color="000000"/>
              <w:bottom w:val="single" w:sz="4" w:space="0" w:color="000000"/>
              <w:right w:val="single" w:sz="4" w:space="0" w:color="000000"/>
            </w:tcBorders>
            <w:hideMark/>
          </w:tcPr>
          <w:p w14:paraId="25CD164A" w14:textId="77777777" w:rsidR="00BD10E9" w:rsidRPr="00BD10E9" w:rsidRDefault="00BD10E9" w:rsidP="00BD10E9">
            <w:pPr>
              <w:spacing w:after="0"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M-208</w:t>
            </w:r>
          </w:p>
        </w:tc>
        <w:tc>
          <w:tcPr>
            <w:tcW w:w="810" w:type="dxa"/>
            <w:tcBorders>
              <w:top w:val="single" w:sz="4" w:space="0" w:color="000000"/>
              <w:left w:val="single" w:sz="4" w:space="0" w:color="000000"/>
              <w:bottom w:val="single" w:sz="4" w:space="0" w:color="000000"/>
              <w:right w:val="single" w:sz="4" w:space="0" w:color="000000"/>
            </w:tcBorders>
          </w:tcPr>
          <w:p w14:paraId="47DCDA0B" w14:textId="77777777" w:rsidR="00BD10E9" w:rsidRPr="00BD10E9" w:rsidRDefault="00BD10E9" w:rsidP="00BD10E9">
            <w:pPr>
              <w:spacing w:after="0" w:line="240" w:lineRule="auto"/>
              <w:jc w:val="center"/>
              <w:rPr>
                <w:rFonts w:ascii="Century Gothic" w:eastAsia="Times New Roman" w:hAnsi="Century Gothic" w:cs="Times New Roman"/>
                <w:kern w:val="0"/>
                <w:sz w:val="20"/>
                <w:szCs w:val="20"/>
                <w14:ligatures w14:val="none"/>
              </w:rPr>
            </w:pPr>
          </w:p>
        </w:tc>
        <w:tc>
          <w:tcPr>
            <w:tcW w:w="1890" w:type="dxa"/>
            <w:tcBorders>
              <w:top w:val="single" w:sz="4" w:space="0" w:color="000000"/>
              <w:left w:val="single" w:sz="4" w:space="0" w:color="000000"/>
              <w:bottom w:val="single" w:sz="4" w:space="0" w:color="000000"/>
              <w:right w:val="single" w:sz="4" w:space="0" w:color="000000"/>
            </w:tcBorders>
            <w:hideMark/>
          </w:tcPr>
          <w:p w14:paraId="7EA5A492"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B or X</w:t>
            </w:r>
          </w:p>
        </w:tc>
        <w:tc>
          <w:tcPr>
            <w:tcW w:w="1350" w:type="dxa"/>
            <w:tcBorders>
              <w:top w:val="single" w:sz="4" w:space="0" w:color="000000"/>
              <w:left w:val="single" w:sz="4" w:space="0" w:color="000000"/>
              <w:bottom w:val="single" w:sz="4" w:space="0" w:color="000000"/>
              <w:right w:val="single" w:sz="4" w:space="0" w:color="000000"/>
            </w:tcBorders>
          </w:tcPr>
          <w:p w14:paraId="33A7674E"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p>
        </w:tc>
        <w:tc>
          <w:tcPr>
            <w:tcW w:w="1726" w:type="dxa"/>
            <w:tcBorders>
              <w:top w:val="single" w:sz="4" w:space="0" w:color="000000"/>
              <w:left w:val="single" w:sz="4" w:space="0" w:color="000000"/>
              <w:bottom w:val="single" w:sz="4" w:space="0" w:color="000000"/>
              <w:right w:val="single" w:sz="4" w:space="0" w:color="000000"/>
            </w:tcBorders>
          </w:tcPr>
          <w:p w14:paraId="3832F553"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p>
        </w:tc>
      </w:tr>
      <w:tr w:rsidR="00BD10E9" w:rsidRPr="00BD10E9" w14:paraId="1CCE45F5" w14:textId="77777777" w:rsidTr="00BD10E9">
        <w:trPr>
          <w:jc w:val="center"/>
        </w:trPr>
        <w:tc>
          <w:tcPr>
            <w:tcW w:w="5768" w:type="dxa"/>
            <w:tcBorders>
              <w:top w:val="single" w:sz="4" w:space="0" w:color="000000"/>
              <w:left w:val="single" w:sz="4" w:space="0" w:color="000000"/>
              <w:bottom w:val="single" w:sz="4" w:space="0" w:color="000000"/>
              <w:right w:val="single" w:sz="4" w:space="0" w:color="000000"/>
            </w:tcBorders>
            <w:hideMark/>
          </w:tcPr>
          <w:p w14:paraId="3EF919FD" w14:textId="77777777" w:rsidR="00BD10E9" w:rsidRPr="00BD10E9" w:rsidRDefault="00BD10E9" w:rsidP="00BD10E9">
            <w:pPr>
              <w:spacing w:after="0" w:line="240" w:lineRule="auto"/>
              <w:rPr>
                <w:rFonts w:ascii="Century Gothic" w:eastAsia="Times New Roman" w:hAnsi="Century Gothic" w:cs="Times New Roman"/>
                <w:i/>
                <w:kern w:val="0"/>
                <w:sz w:val="20"/>
                <w:szCs w:val="20"/>
                <w14:ligatures w14:val="none"/>
              </w:rPr>
            </w:pPr>
            <w:r w:rsidRPr="00BD10E9">
              <w:rPr>
                <w:rFonts w:ascii="Century Gothic" w:eastAsia="Times New Roman" w:hAnsi="Century Gothic" w:cs="Times New Roman"/>
                <w:i/>
                <w:kern w:val="0"/>
                <w:sz w:val="20"/>
                <w:szCs w:val="20"/>
                <w14:ligatures w14:val="none"/>
              </w:rPr>
              <w:t>Culvert Inlet/Outlet Protection</w:t>
            </w:r>
          </w:p>
          <w:p w14:paraId="7566CDE2" w14:textId="77777777" w:rsidR="00BD10E9" w:rsidRPr="00BD10E9" w:rsidRDefault="00BD10E9" w:rsidP="00BD10E9">
            <w:pPr>
              <w:spacing w:after="0" w:line="240" w:lineRule="auto"/>
              <w:rPr>
                <w:rFonts w:ascii="Century Gothic" w:eastAsia="Times New Roman" w:hAnsi="Century Gothic" w:cs="Times New Roman"/>
                <w:i/>
                <w:kern w:val="0"/>
                <w:sz w:val="20"/>
                <w:szCs w:val="20"/>
                <w14:ligatures w14:val="none"/>
              </w:rPr>
            </w:pPr>
            <w:r w:rsidRPr="00BD10E9">
              <w:rPr>
                <w:rFonts w:ascii="Century Gothic" w:eastAsia="Times New Roman" w:hAnsi="Century Gothic" w:cs="Times New Roman"/>
                <w:i/>
                <w:kern w:val="0"/>
                <w:sz w:val="20"/>
                <w:szCs w:val="20"/>
                <w14:ligatures w14:val="none"/>
              </w:rPr>
              <w:t>Erosion logs (sediment control logs), aggregate bags</w:t>
            </w:r>
          </w:p>
        </w:tc>
        <w:tc>
          <w:tcPr>
            <w:tcW w:w="10125" w:type="dxa"/>
            <w:tcBorders>
              <w:top w:val="single" w:sz="4" w:space="0" w:color="000000"/>
              <w:left w:val="single" w:sz="4" w:space="0" w:color="000000"/>
              <w:bottom w:val="single" w:sz="4" w:space="0" w:color="000000"/>
              <w:right w:val="single" w:sz="4" w:space="0" w:color="000000"/>
            </w:tcBorders>
            <w:hideMark/>
          </w:tcPr>
          <w:p w14:paraId="03F5422E" w14:textId="77777777" w:rsidR="00BD10E9" w:rsidRPr="00BD10E9" w:rsidRDefault="00BD10E9" w:rsidP="00BD10E9">
            <w:pPr>
              <w:spacing w:after="0"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Placed at mouth of culvert inlets and over top of culvert at inlet and outlet where disturbance may be occurring adjacent to pipe to prevent sediment laden water from entering pipe or drainage. Place prior to the start of construction activities associated with water quality.</w:t>
            </w:r>
          </w:p>
        </w:tc>
        <w:tc>
          <w:tcPr>
            <w:tcW w:w="1438" w:type="dxa"/>
            <w:tcBorders>
              <w:top w:val="single" w:sz="4" w:space="0" w:color="000000"/>
              <w:left w:val="single" w:sz="4" w:space="0" w:color="000000"/>
              <w:bottom w:val="single" w:sz="4" w:space="0" w:color="000000"/>
              <w:right w:val="single" w:sz="4" w:space="0" w:color="000000"/>
            </w:tcBorders>
            <w:hideMark/>
          </w:tcPr>
          <w:p w14:paraId="72F8818D" w14:textId="77777777" w:rsidR="00BD10E9" w:rsidRPr="00BD10E9" w:rsidRDefault="00BD10E9" w:rsidP="00BD10E9">
            <w:pPr>
              <w:spacing w:after="0"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M-208</w:t>
            </w:r>
          </w:p>
        </w:tc>
        <w:tc>
          <w:tcPr>
            <w:tcW w:w="810" w:type="dxa"/>
            <w:tcBorders>
              <w:top w:val="single" w:sz="4" w:space="0" w:color="000000"/>
              <w:left w:val="single" w:sz="4" w:space="0" w:color="000000"/>
              <w:bottom w:val="single" w:sz="4" w:space="0" w:color="000000"/>
              <w:right w:val="single" w:sz="4" w:space="0" w:color="000000"/>
            </w:tcBorders>
          </w:tcPr>
          <w:p w14:paraId="428EE9D2" w14:textId="77777777" w:rsidR="00BD10E9" w:rsidRPr="00BD10E9" w:rsidRDefault="00BD10E9" w:rsidP="00BD10E9">
            <w:pPr>
              <w:spacing w:after="0" w:line="240" w:lineRule="auto"/>
              <w:jc w:val="center"/>
              <w:rPr>
                <w:rFonts w:ascii="Century Gothic" w:eastAsia="Times New Roman" w:hAnsi="Century Gothic" w:cs="Times New Roman"/>
                <w:kern w:val="0"/>
                <w:sz w:val="20"/>
                <w:szCs w:val="20"/>
                <w14:ligatures w14:val="none"/>
              </w:rPr>
            </w:pPr>
          </w:p>
        </w:tc>
        <w:tc>
          <w:tcPr>
            <w:tcW w:w="1890" w:type="dxa"/>
            <w:tcBorders>
              <w:top w:val="single" w:sz="4" w:space="0" w:color="000000"/>
              <w:left w:val="single" w:sz="4" w:space="0" w:color="000000"/>
              <w:bottom w:val="single" w:sz="4" w:space="0" w:color="000000"/>
              <w:right w:val="single" w:sz="4" w:space="0" w:color="000000"/>
            </w:tcBorders>
            <w:hideMark/>
          </w:tcPr>
          <w:p w14:paraId="7FACF0D5"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B or X</w:t>
            </w:r>
          </w:p>
        </w:tc>
        <w:tc>
          <w:tcPr>
            <w:tcW w:w="1350" w:type="dxa"/>
            <w:tcBorders>
              <w:top w:val="single" w:sz="4" w:space="0" w:color="000000"/>
              <w:left w:val="single" w:sz="4" w:space="0" w:color="000000"/>
              <w:bottom w:val="single" w:sz="4" w:space="0" w:color="000000"/>
              <w:right w:val="single" w:sz="4" w:space="0" w:color="000000"/>
            </w:tcBorders>
            <w:hideMark/>
          </w:tcPr>
          <w:p w14:paraId="28A00986"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X</w:t>
            </w:r>
          </w:p>
        </w:tc>
        <w:tc>
          <w:tcPr>
            <w:tcW w:w="1726" w:type="dxa"/>
            <w:tcBorders>
              <w:top w:val="single" w:sz="4" w:space="0" w:color="000000"/>
              <w:left w:val="single" w:sz="4" w:space="0" w:color="000000"/>
              <w:bottom w:val="single" w:sz="4" w:space="0" w:color="000000"/>
              <w:right w:val="single" w:sz="4" w:space="0" w:color="000000"/>
            </w:tcBorders>
            <w:hideMark/>
          </w:tcPr>
          <w:p w14:paraId="1E9A341F"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X</w:t>
            </w:r>
          </w:p>
        </w:tc>
      </w:tr>
      <w:tr w:rsidR="00BD10E9" w:rsidRPr="00BD10E9" w14:paraId="2FA8C3A4" w14:textId="77777777" w:rsidTr="00BD10E9">
        <w:trPr>
          <w:jc w:val="center"/>
        </w:trPr>
        <w:tc>
          <w:tcPr>
            <w:tcW w:w="5768" w:type="dxa"/>
            <w:tcBorders>
              <w:top w:val="single" w:sz="4" w:space="0" w:color="000000"/>
              <w:left w:val="single" w:sz="4" w:space="0" w:color="000000"/>
              <w:bottom w:val="single" w:sz="4" w:space="0" w:color="000000"/>
              <w:right w:val="single" w:sz="4" w:space="0" w:color="000000"/>
            </w:tcBorders>
            <w:hideMark/>
          </w:tcPr>
          <w:p w14:paraId="305E806D" w14:textId="77777777" w:rsidR="00BD10E9" w:rsidRPr="00BD10E9" w:rsidRDefault="00BD10E9" w:rsidP="00BD10E9">
            <w:pPr>
              <w:spacing w:after="0" w:line="240" w:lineRule="auto"/>
              <w:rPr>
                <w:rFonts w:ascii="Century Gothic" w:eastAsia="Times New Roman" w:hAnsi="Century Gothic" w:cs="Times New Roman"/>
                <w:i/>
                <w:kern w:val="0"/>
                <w:sz w:val="20"/>
                <w:szCs w:val="20"/>
                <w14:ligatures w14:val="none"/>
              </w:rPr>
            </w:pPr>
            <w:r w:rsidRPr="00BD10E9">
              <w:rPr>
                <w:rFonts w:ascii="Century Gothic" w:eastAsia="Times New Roman" w:hAnsi="Century Gothic" w:cs="Times New Roman"/>
                <w:i/>
                <w:kern w:val="0"/>
                <w:sz w:val="20"/>
                <w:szCs w:val="20"/>
                <w14:ligatures w14:val="none"/>
              </w:rPr>
              <w:t>Type C, Type D And Type 13 Protection</w:t>
            </w:r>
          </w:p>
          <w:p w14:paraId="3471A6D2" w14:textId="77777777" w:rsidR="00BD10E9" w:rsidRPr="00BD10E9" w:rsidRDefault="00BD10E9" w:rsidP="00BD10E9">
            <w:pPr>
              <w:spacing w:after="0" w:line="240" w:lineRule="auto"/>
              <w:rPr>
                <w:rFonts w:ascii="Century Gothic" w:eastAsia="Times New Roman" w:hAnsi="Century Gothic" w:cs="Times New Roman"/>
                <w:i/>
                <w:kern w:val="0"/>
                <w:sz w:val="20"/>
                <w:szCs w:val="20"/>
                <w14:ligatures w14:val="none"/>
              </w:rPr>
            </w:pPr>
            <w:r w:rsidRPr="00BD10E9">
              <w:rPr>
                <w:rFonts w:ascii="Century Gothic" w:eastAsia="Times New Roman" w:hAnsi="Century Gothic" w:cs="Times New Roman"/>
                <w:i/>
                <w:kern w:val="0"/>
                <w:sz w:val="20"/>
                <w:szCs w:val="20"/>
                <w14:ligatures w14:val="none"/>
              </w:rPr>
              <w:t>Erosion logs (sediment control logs), aggregate bags, erosion bales</w:t>
            </w:r>
          </w:p>
        </w:tc>
        <w:tc>
          <w:tcPr>
            <w:tcW w:w="10125" w:type="dxa"/>
            <w:tcBorders>
              <w:top w:val="single" w:sz="4" w:space="0" w:color="000000"/>
              <w:left w:val="single" w:sz="4" w:space="0" w:color="000000"/>
              <w:bottom w:val="single" w:sz="4" w:space="0" w:color="000000"/>
              <w:right w:val="single" w:sz="4" w:space="0" w:color="000000"/>
            </w:tcBorders>
            <w:hideMark/>
          </w:tcPr>
          <w:p w14:paraId="07199C3C" w14:textId="77777777" w:rsidR="00BD10E9" w:rsidRPr="00BD10E9" w:rsidRDefault="00BD10E9" w:rsidP="00BD10E9">
            <w:pPr>
              <w:spacing w:after="0"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Placed around inlet grate or slope and ditch paving to prevent sediment from entering inlet. Place prior to the start of construction activities associated with water quality.</w:t>
            </w:r>
          </w:p>
        </w:tc>
        <w:tc>
          <w:tcPr>
            <w:tcW w:w="1438" w:type="dxa"/>
            <w:tcBorders>
              <w:top w:val="single" w:sz="4" w:space="0" w:color="000000"/>
              <w:left w:val="single" w:sz="4" w:space="0" w:color="000000"/>
              <w:bottom w:val="single" w:sz="4" w:space="0" w:color="000000"/>
              <w:right w:val="single" w:sz="4" w:space="0" w:color="000000"/>
            </w:tcBorders>
            <w:hideMark/>
          </w:tcPr>
          <w:p w14:paraId="7C8B6A62" w14:textId="77777777" w:rsidR="00BD10E9" w:rsidRPr="00BD10E9" w:rsidRDefault="00BD10E9" w:rsidP="00BD10E9">
            <w:pPr>
              <w:spacing w:after="0"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M-208</w:t>
            </w:r>
          </w:p>
        </w:tc>
        <w:tc>
          <w:tcPr>
            <w:tcW w:w="810" w:type="dxa"/>
            <w:tcBorders>
              <w:top w:val="single" w:sz="4" w:space="0" w:color="000000"/>
              <w:left w:val="single" w:sz="4" w:space="0" w:color="000000"/>
              <w:bottom w:val="single" w:sz="4" w:space="0" w:color="000000"/>
              <w:right w:val="single" w:sz="4" w:space="0" w:color="000000"/>
            </w:tcBorders>
          </w:tcPr>
          <w:p w14:paraId="0B7D2179" w14:textId="77777777" w:rsidR="00BD10E9" w:rsidRPr="00BD10E9" w:rsidRDefault="00BD10E9" w:rsidP="00BD10E9">
            <w:pPr>
              <w:spacing w:after="0" w:line="240" w:lineRule="auto"/>
              <w:jc w:val="center"/>
              <w:rPr>
                <w:rFonts w:ascii="Century Gothic" w:eastAsia="Times New Roman" w:hAnsi="Century Gothic" w:cs="Times New Roman"/>
                <w:kern w:val="0"/>
                <w:sz w:val="20"/>
                <w:szCs w:val="20"/>
                <w14:ligatures w14:val="none"/>
              </w:rPr>
            </w:pPr>
          </w:p>
        </w:tc>
        <w:tc>
          <w:tcPr>
            <w:tcW w:w="1890" w:type="dxa"/>
            <w:tcBorders>
              <w:top w:val="single" w:sz="4" w:space="0" w:color="000000"/>
              <w:left w:val="single" w:sz="4" w:space="0" w:color="000000"/>
              <w:bottom w:val="single" w:sz="4" w:space="0" w:color="000000"/>
              <w:right w:val="single" w:sz="4" w:space="0" w:color="000000"/>
            </w:tcBorders>
            <w:hideMark/>
          </w:tcPr>
          <w:p w14:paraId="5A79D9C6"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B or X</w:t>
            </w:r>
          </w:p>
        </w:tc>
        <w:tc>
          <w:tcPr>
            <w:tcW w:w="1350" w:type="dxa"/>
            <w:tcBorders>
              <w:top w:val="single" w:sz="4" w:space="0" w:color="000000"/>
              <w:left w:val="single" w:sz="4" w:space="0" w:color="000000"/>
              <w:bottom w:val="single" w:sz="4" w:space="0" w:color="000000"/>
              <w:right w:val="single" w:sz="4" w:space="0" w:color="000000"/>
            </w:tcBorders>
            <w:hideMark/>
          </w:tcPr>
          <w:p w14:paraId="0FA47153"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X</w:t>
            </w:r>
          </w:p>
        </w:tc>
        <w:tc>
          <w:tcPr>
            <w:tcW w:w="1726" w:type="dxa"/>
            <w:tcBorders>
              <w:top w:val="single" w:sz="4" w:space="0" w:color="000000"/>
              <w:left w:val="single" w:sz="4" w:space="0" w:color="000000"/>
              <w:bottom w:val="single" w:sz="4" w:space="0" w:color="000000"/>
              <w:right w:val="single" w:sz="4" w:space="0" w:color="000000"/>
            </w:tcBorders>
            <w:hideMark/>
          </w:tcPr>
          <w:p w14:paraId="329C4250"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X</w:t>
            </w:r>
          </w:p>
        </w:tc>
      </w:tr>
      <w:tr w:rsidR="00BD10E9" w:rsidRPr="00BD10E9" w14:paraId="7ACCFD30" w14:textId="77777777" w:rsidTr="00BD10E9">
        <w:trPr>
          <w:jc w:val="center"/>
        </w:trPr>
        <w:tc>
          <w:tcPr>
            <w:tcW w:w="5768" w:type="dxa"/>
            <w:tcBorders>
              <w:top w:val="single" w:sz="4" w:space="0" w:color="000000"/>
              <w:left w:val="single" w:sz="4" w:space="0" w:color="000000"/>
              <w:bottom w:val="single" w:sz="4" w:space="0" w:color="000000"/>
              <w:right w:val="single" w:sz="4" w:space="0" w:color="000000"/>
            </w:tcBorders>
            <w:hideMark/>
          </w:tcPr>
          <w:p w14:paraId="7866367A" w14:textId="77777777" w:rsidR="00BD10E9" w:rsidRPr="00BD10E9" w:rsidRDefault="00BD10E9" w:rsidP="00BD10E9">
            <w:pPr>
              <w:spacing w:after="0" w:line="240" w:lineRule="auto"/>
              <w:rPr>
                <w:rFonts w:ascii="Century Gothic" w:eastAsia="Times New Roman" w:hAnsi="Century Gothic" w:cs="Times New Roman"/>
                <w:i/>
                <w:kern w:val="0"/>
                <w:sz w:val="20"/>
                <w:szCs w:val="20"/>
                <w14:ligatures w14:val="none"/>
              </w:rPr>
            </w:pPr>
            <w:r w:rsidRPr="00BD10E9">
              <w:rPr>
                <w:rFonts w:ascii="Century Gothic" w:eastAsia="Times New Roman" w:hAnsi="Century Gothic" w:cs="Times New Roman"/>
                <w:i/>
                <w:kern w:val="0"/>
                <w:sz w:val="20"/>
                <w:szCs w:val="20"/>
                <w14:ligatures w14:val="none"/>
              </w:rPr>
              <w:t>Stockpile Protection</w:t>
            </w:r>
          </w:p>
          <w:p w14:paraId="0444E69A" w14:textId="77777777" w:rsidR="00BD10E9" w:rsidRPr="00BD10E9" w:rsidRDefault="00BD10E9" w:rsidP="00BD10E9">
            <w:pPr>
              <w:spacing w:after="0" w:line="240" w:lineRule="auto"/>
              <w:rPr>
                <w:rFonts w:ascii="Century Gothic" w:eastAsia="Times New Roman" w:hAnsi="Century Gothic" w:cs="Times New Roman"/>
                <w:i/>
                <w:kern w:val="0"/>
                <w:sz w:val="20"/>
                <w:szCs w:val="20"/>
                <w14:ligatures w14:val="none"/>
              </w:rPr>
            </w:pPr>
            <w:r w:rsidRPr="00BD10E9">
              <w:rPr>
                <w:rFonts w:ascii="Century Gothic" w:eastAsia="Times New Roman" w:hAnsi="Century Gothic" w:cs="Times New Roman"/>
                <w:i/>
                <w:kern w:val="0"/>
                <w:sz w:val="20"/>
                <w:szCs w:val="20"/>
                <w14:ligatures w14:val="none"/>
              </w:rPr>
              <w:t>Temporary berm, erosion logs (sediment control logs), aggregate bags*</w:t>
            </w:r>
          </w:p>
        </w:tc>
        <w:tc>
          <w:tcPr>
            <w:tcW w:w="10125" w:type="dxa"/>
            <w:tcBorders>
              <w:top w:val="single" w:sz="4" w:space="0" w:color="000000"/>
              <w:left w:val="single" w:sz="4" w:space="0" w:color="000000"/>
              <w:bottom w:val="single" w:sz="4" w:space="0" w:color="000000"/>
              <w:right w:val="single" w:sz="4" w:space="0" w:color="000000"/>
            </w:tcBorders>
            <w:hideMark/>
          </w:tcPr>
          <w:p w14:paraId="624F5438" w14:textId="77777777" w:rsidR="00BD10E9" w:rsidRPr="00BD10E9" w:rsidRDefault="00BD10E9" w:rsidP="00BD10E9">
            <w:pPr>
              <w:spacing w:after="0"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Placed within specified distance, in accordance with subsection 208.06, from toe to contain sediment around stockpile. *Aggregate bags are easily moved and replaced for access during the workday. Place prior to start of stockpiling, increase control as the stockpile increases size.</w:t>
            </w:r>
          </w:p>
        </w:tc>
        <w:tc>
          <w:tcPr>
            <w:tcW w:w="1438" w:type="dxa"/>
            <w:tcBorders>
              <w:top w:val="single" w:sz="4" w:space="0" w:color="000000"/>
              <w:left w:val="single" w:sz="4" w:space="0" w:color="000000"/>
              <w:bottom w:val="single" w:sz="4" w:space="0" w:color="000000"/>
              <w:right w:val="single" w:sz="4" w:space="0" w:color="000000"/>
            </w:tcBorders>
            <w:hideMark/>
          </w:tcPr>
          <w:p w14:paraId="185EE3FA" w14:textId="77777777" w:rsidR="00BD10E9" w:rsidRPr="00BD10E9" w:rsidRDefault="00BD10E9" w:rsidP="00BD10E9">
            <w:pPr>
              <w:spacing w:after="0"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M-208</w:t>
            </w:r>
          </w:p>
        </w:tc>
        <w:tc>
          <w:tcPr>
            <w:tcW w:w="810" w:type="dxa"/>
            <w:tcBorders>
              <w:top w:val="single" w:sz="4" w:space="0" w:color="000000"/>
              <w:left w:val="single" w:sz="4" w:space="0" w:color="000000"/>
              <w:bottom w:val="single" w:sz="4" w:space="0" w:color="000000"/>
              <w:right w:val="single" w:sz="4" w:space="0" w:color="000000"/>
            </w:tcBorders>
          </w:tcPr>
          <w:p w14:paraId="0B5CBC6C" w14:textId="77777777" w:rsidR="00BD10E9" w:rsidRPr="00BD10E9" w:rsidRDefault="00BD10E9" w:rsidP="00BD10E9">
            <w:pPr>
              <w:spacing w:after="0" w:line="240" w:lineRule="auto"/>
              <w:jc w:val="center"/>
              <w:rPr>
                <w:rFonts w:ascii="Century Gothic" w:eastAsia="Times New Roman" w:hAnsi="Century Gothic" w:cs="Times New Roman"/>
                <w:kern w:val="0"/>
                <w:sz w:val="20"/>
                <w:szCs w:val="20"/>
                <w14:ligatures w14:val="none"/>
              </w:rPr>
            </w:pPr>
          </w:p>
        </w:tc>
        <w:tc>
          <w:tcPr>
            <w:tcW w:w="1890" w:type="dxa"/>
            <w:tcBorders>
              <w:top w:val="single" w:sz="4" w:space="0" w:color="000000"/>
              <w:left w:val="single" w:sz="4" w:space="0" w:color="000000"/>
              <w:bottom w:val="single" w:sz="4" w:space="0" w:color="000000"/>
              <w:right w:val="single" w:sz="4" w:space="0" w:color="000000"/>
            </w:tcBorders>
          </w:tcPr>
          <w:p w14:paraId="7FB54376"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p>
        </w:tc>
        <w:tc>
          <w:tcPr>
            <w:tcW w:w="1350" w:type="dxa"/>
            <w:tcBorders>
              <w:top w:val="single" w:sz="4" w:space="0" w:color="000000"/>
              <w:left w:val="single" w:sz="4" w:space="0" w:color="000000"/>
              <w:bottom w:val="single" w:sz="4" w:space="0" w:color="000000"/>
              <w:right w:val="single" w:sz="4" w:space="0" w:color="000000"/>
            </w:tcBorders>
            <w:hideMark/>
          </w:tcPr>
          <w:p w14:paraId="67EA09F7"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X</w:t>
            </w:r>
          </w:p>
        </w:tc>
        <w:tc>
          <w:tcPr>
            <w:tcW w:w="1726" w:type="dxa"/>
            <w:tcBorders>
              <w:top w:val="single" w:sz="4" w:space="0" w:color="000000"/>
              <w:left w:val="single" w:sz="4" w:space="0" w:color="000000"/>
              <w:bottom w:val="single" w:sz="4" w:space="0" w:color="000000"/>
              <w:right w:val="single" w:sz="4" w:space="0" w:color="000000"/>
            </w:tcBorders>
          </w:tcPr>
          <w:p w14:paraId="188D2B90"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p>
        </w:tc>
      </w:tr>
      <w:tr w:rsidR="00BD10E9" w:rsidRPr="00BD10E9" w14:paraId="76287460" w14:textId="77777777" w:rsidTr="00BD10E9">
        <w:trPr>
          <w:jc w:val="center"/>
        </w:trPr>
        <w:tc>
          <w:tcPr>
            <w:tcW w:w="5768" w:type="dxa"/>
            <w:tcBorders>
              <w:top w:val="single" w:sz="4" w:space="0" w:color="000000"/>
              <w:left w:val="single" w:sz="4" w:space="0" w:color="000000"/>
              <w:bottom w:val="single" w:sz="4" w:space="0" w:color="000000"/>
              <w:right w:val="single" w:sz="4" w:space="0" w:color="000000"/>
            </w:tcBorders>
            <w:hideMark/>
          </w:tcPr>
          <w:p w14:paraId="251A1E63" w14:textId="77777777" w:rsidR="00BD10E9" w:rsidRPr="00BD10E9" w:rsidRDefault="00BD10E9" w:rsidP="00BD10E9">
            <w:pPr>
              <w:spacing w:after="0" w:line="240" w:lineRule="auto"/>
              <w:rPr>
                <w:rFonts w:ascii="Century Gothic" w:eastAsia="Times New Roman" w:hAnsi="Century Gothic" w:cs="Times New Roman"/>
                <w:i/>
                <w:kern w:val="0"/>
                <w:sz w:val="20"/>
                <w:szCs w:val="20"/>
                <w14:ligatures w14:val="none"/>
              </w:rPr>
            </w:pPr>
            <w:r w:rsidRPr="00BD10E9">
              <w:rPr>
                <w:rFonts w:ascii="Century Gothic" w:eastAsia="Times New Roman" w:hAnsi="Century Gothic" w:cs="Times New Roman"/>
                <w:i/>
                <w:kern w:val="0"/>
                <w:sz w:val="20"/>
                <w:szCs w:val="20"/>
                <w14:ligatures w14:val="none"/>
              </w:rPr>
              <w:t>Toe of Fill Protection</w:t>
            </w:r>
          </w:p>
          <w:p w14:paraId="760C90DB" w14:textId="77777777" w:rsidR="00BD10E9" w:rsidRPr="00BD10E9" w:rsidRDefault="00BD10E9" w:rsidP="00BD10E9">
            <w:pPr>
              <w:spacing w:after="0" w:line="240" w:lineRule="auto"/>
              <w:rPr>
                <w:rFonts w:ascii="Century Gothic" w:eastAsia="Times New Roman" w:hAnsi="Century Gothic" w:cs="Times New Roman"/>
                <w:i/>
                <w:kern w:val="0"/>
                <w:sz w:val="20"/>
                <w:szCs w:val="20"/>
                <w14:ligatures w14:val="none"/>
              </w:rPr>
            </w:pPr>
            <w:r w:rsidRPr="00BD10E9">
              <w:rPr>
                <w:rFonts w:ascii="Century Gothic" w:eastAsia="Times New Roman" w:hAnsi="Century Gothic" w:cs="Times New Roman"/>
                <w:i/>
                <w:kern w:val="0"/>
                <w:sz w:val="20"/>
                <w:szCs w:val="20"/>
                <w14:ligatures w14:val="none"/>
              </w:rPr>
              <w:t>Erosion logs (sediment control logs), temporary berm, silt fence, topsoil windrow*</w:t>
            </w:r>
          </w:p>
        </w:tc>
        <w:tc>
          <w:tcPr>
            <w:tcW w:w="10125" w:type="dxa"/>
            <w:tcBorders>
              <w:top w:val="single" w:sz="4" w:space="0" w:color="000000"/>
              <w:left w:val="single" w:sz="4" w:space="0" w:color="000000"/>
              <w:bottom w:val="single" w:sz="4" w:space="0" w:color="000000"/>
              <w:right w:val="single" w:sz="4" w:space="0" w:color="000000"/>
            </w:tcBorders>
            <w:hideMark/>
          </w:tcPr>
          <w:p w14:paraId="5B1E1A0B" w14:textId="77777777" w:rsidR="00BD10E9" w:rsidRPr="00BD10E9" w:rsidRDefault="00BD10E9" w:rsidP="00BD10E9">
            <w:pPr>
              <w:spacing w:after="0"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Place prior to slope/embankment work to capture sediment and protect and delineate undisturbed areas. *Can be used to stockpile topsoil for salvage.</w:t>
            </w:r>
          </w:p>
        </w:tc>
        <w:tc>
          <w:tcPr>
            <w:tcW w:w="1438" w:type="dxa"/>
            <w:tcBorders>
              <w:top w:val="single" w:sz="4" w:space="0" w:color="000000"/>
              <w:left w:val="single" w:sz="4" w:space="0" w:color="000000"/>
              <w:bottom w:val="single" w:sz="4" w:space="0" w:color="000000"/>
              <w:right w:val="single" w:sz="4" w:space="0" w:color="000000"/>
            </w:tcBorders>
            <w:hideMark/>
          </w:tcPr>
          <w:p w14:paraId="2CD9F4D5" w14:textId="77777777" w:rsidR="00BD10E9" w:rsidRPr="00BD10E9" w:rsidRDefault="00BD10E9" w:rsidP="00BD10E9">
            <w:pPr>
              <w:spacing w:after="0"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M-208</w:t>
            </w:r>
          </w:p>
        </w:tc>
        <w:tc>
          <w:tcPr>
            <w:tcW w:w="810" w:type="dxa"/>
            <w:tcBorders>
              <w:top w:val="single" w:sz="4" w:space="0" w:color="000000"/>
              <w:left w:val="single" w:sz="4" w:space="0" w:color="000000"/>
              <w:bottom w:val="single" w:sz="4" w:space="0" w:color="000000"/>
              <w:right w:val="single" w:sz="4" w:space="0" w:color="000000"/>
            </w:tcBorders>
          </w:tcPr>
          <w:p w14:paraId="40926B3E" w14:textId="77777777" w:rsidR="00BD10E9" w:rsidRPr="00BD10E9" w:rsidRDefault="00BD10E9" w:rsidP="00BD10E9">
            <w:pPr>
              <w:spacing w:after="0" w:line="240" w:lineRule="auto"/>
              <w:jc w:val="center"/>
              <w:rPr>
                <w:rFonts w:ascii="Century Gothic" w:eastAsia="Times New Roman" w:hAnsi="Century Gothic" w:cs="Times New Roman"/>
                <w:kern w:val="0"/>
                <w:sz w:val="20"/>
                <w:szCs w:val="20"/>
                <w14:ligatures w14:val="none"/>
              </w:rPr>
            </w:pPr>
          </w:p>
        </w:tc>
        <w:tc>
          <w:tcPr>
            <w:tcW w:w="1890" w:type="dxa"/>
            <w:tcBorders>
              <w:top w:val="single" w:sz="4" w:space="0" w:color="000000"/>
              <w:left w:val="single" w:sz="4" w:space="0" w:color="000000"/>
              <w:bottom w:val="single" w:sz="4" w:space="0" w:color="000000"/>
              <w:right w:val="single" w:sz="4" w:space="0" w:color="000000"/>
            </w:tcBorders>
            <w:hideMark/>
          </w:tcPr>
          <w:p w14:paraId="4C28F786"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X</w:t>
            </w:r>
          </w:p>
        </w:tc>
        <w:tc>
          <w:tcPr>
            <w:tcW w:w="1350" w:type="dxa"/>
            <w:tcBorders>
              <w:top w:val="single" w:sz="4" w:space="0" w:color="000000"/>
              <w:left w:val="single" w:sz="4" w:space="0" w:color="000000"/>
              <w:bottom w:val="single" w:sz="4" w:space="0" w:color="000000"/>
              <w:right w:val="single" w:sz="4" w:space="0" w:color="000000"/>
            </w:tcBorders>
            <w:hideMark/>
          </w:tcPr>
          <w:p w14:paraId="5AACACE4"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X</w:t>
            </w:r>
          </w:p>
        </w:tc>
        <w:tc>
          <w:tcPr>
            <w:tcW w:w="1726" w:type="dxa"/>
            <w:tcBorders>
              <w:top w:val="single" w:sz="4" w:space="0" w:color="000000"/>
              <w:left w:val="single" w:sz="4" w:space="0" w:color="000000"/>
              <w:bottom w:val="single" w:sz="4" w:space="0" w:color="000000"/>
              <w:right w:val="single" w:sz="4" w:space="0" w:color="000000"/>
            </w:tcBorders>
          </w:tcPr>
          <w:p w14:paraId="2D717F2C"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p>
        </w:tc>
      </w:tr>
      <w:tr w:rsidR="00BD10E9" w:rsidRPr="00BD10E9" w14:paraId="21867AEC" w14:textId="77777777" w:rsidTr="00BD10E9">
        <w:trPr>
          <w:jc w:val="center"/>
        </w:trPr>
        <w:tc>
          <w:tcPr>
            <w:tcW w:w="5768" w:type="dxa"/>
            <w:tcBorders>
              <w:top w:val="single" w:sz="4" w:space="0" w:color="000000"/>
              <w:left w:val="single" w:sz="4" w:space="0" w:color="000000"/>
              <w:bottom w:val="single" w:sz="4" w:space="0" w:color="000000"/>
              <w:right w:val="single" w:sz="4" w:space="0" w:color="000000"/>
            </w:tcBorders>
            <w:hideMark/>
          </w:tcPr>
          <w:p w14:paraId="09058C53" w14:textId="77777777" w:rsidR="00BD10E9" w:rsidRPr="00BD10E9" w:rsidRDefault="00BD10E9" w:rsidP="00BD10E9">
            <w:pPr>
              <w:spacing w:after="0" w:line="240" w:lineRule="auto"/>
              <w:rPr>
                <w:rFonts w:ascii="Century Gothic" w:eastAsia="Times New Roman" w:hAnsi="Century Gothic" w:cs="Times New Roman"/>
                <w:i/>
                <w:kern w:val="0"/>
                <w:sz w:val="20"/>
                <w:szCs w:val="20"/>
                <w14:ligatures w14:val="none"/>
              </w:rPr>
            </w:pPr>
            <w:r w:rsidRPr="00BD10E9">
              <w:rPr>
                <w:rFonts w:ascii="Century Gothic" w:eastAsia="Times New Roman" w:hAnsi="Century Gothic" w:cs="Times New Roman"/>
                <w:i/>
                <w:kern w:val="0"/>
                <w:sz w:val="20"/>
                <w:szCs w:val="20"/>
                <w14:ligatures w14:val="none"/>
              </w:rPr>
              <w:t>Perimeter Control</w:t>
            </w:r>
          </w:p>
          <w:p w14:paraId="34E512F6" w14:textId="77777777" w:rsidR="00BD10E9" w:rsidRPr="00BD10E9" w:rsidRDefault="00BD10E9" w:rsidP="00BD10E9">
            <w:pPr>
              <w:spacing w:after="0" w:line="240" w:lineRule="auto"/>
              <w:rPr>
                <w:rFonts w:ascii="Century Gothic" w:eastAsia="Times New Roman" w:hAnsi="Century Gothic" w:cs="Times New Roman"/>
                <w:i/>
                <w:kern w:val="0"/>
                <w:sz w:val="20"/>
                <w:szCs w:val="20"/>
                <w14:ligatures w14:val="none"/>
              </w:rPr>
            </w:pPr>
            <w:r w:rsidRPr="00BD10E9">
              <w:rPr>
                <w:rFonts w:ascii="Century Gothic" w:eastAsia="Times New Roman" w:hAnsi="Century Gothic" w:cs="Times New Roman"/>
                <w:i/>
                <w:kern w:val="0"/>
                <w:sz w:val="20"/>
                <w:szCs w:val="20"/>
                <w14:ligatures w14:val="none"/>
              </w:rPr>
              <w:t>Erosion logs (sediment control logs), silt fence, temporary berms</w:t>
            </w:r>
          </w:p>
        </w:tc>
        <w:tc>
          <w:tcPr>
            <w:tcW w:w="10125" w:type="dxa"/>
            <w:tcBorders>
              <w:top w:val="single" w:sz="4" w:space="0" w:color="000000"/>
              <w:left w:val="single" w:sz="4" w:space="0" w:color="000000"/>
              <w:bottom w:val="single" w:sz="4" w:space="0" w:color="000000"/>
              <w:right w:val="single" w:sz="4" w:space="0" w:color="000000"/>
            </w:tcBorders>
            <w:hideMark/>
          </w:tcPr>
          <w:p w14:paraId="531533CB" w14:textId="7D696F7C" w:rsidR="00BD10E9" w:rsidRPr="00BD10E9" w:rsidRDefault="00BD10E9" w:rsidP="00BD10E9">
            <w:pPr>
              <w:spacing w:after="0"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Placed prior to construction activities associated with water quality commencing to address potential run-on water from off site, and to divert around disturbed area</w:t>
            </w:r>
            <w:r w:rsidR="00012C3F">
              <w:rPr>
                <w:rFonts w:ascii="Century Gothic" w:eastAsia="Times New Roman" w:hAnsi="Century Gothic" w:cs="Times New Roman"/>
                <w:kern w:val="0"/>
                <w:sz w:val="20"/>
                <w:szCs w:val="20"/>
                <w14:ligatures w14:val="none"/>
              </w:rPr>
              <w:t>s</w:t>
            </w:r>
            <w:r w:rsidRPr="00BD10E9">
              <w:rPr>
                <w:rFonts w:ascii="Century Gothic" w:eastAsia="Times New Roman" w:hAnsi="Century Gothic" w:cs="Times New Roman"/>
                <w:kern w:val="0"/>
                <w:sz w:val="20"/>
                <w:szCs w:val="20"/>
                <w14:ligatures w14:val="none"/>
              </w:rPr>
              <w:t xml:space="preserve">.  </w:t>
            </w:r>
          </w:p>
        </w:tc>
        <w:tc>
          <w:tcPr>
            <w:tcW w:w="1438" w:type="dxa"/>
            <w:tcBorders>
              <w:top w:val="single" w:sz="4" w:space="0" w:color="000000"/>
              <w:left w:val="single" w:sz="4" w:space="0" w:color="000000"/>
              <w:bottom w:val="single" w:sz="4" w:space="0" w:color="000000"/>
              <w:right w:val="single" w:sz="4" w:space="0" w:color="000000"/>
            </w:tcBorders>
            <w:hideMark/>
          </w:tcPr>
          <w:p w14:paraId="6F70D713" w14:textId="77777777" w:rsidR="00BD10E9" w:rsidRPr="00BD10E9" w:rsidRDefault="00BD10E9" w:rsidP="00BD10E9">
            <w:pPr>
              <w:spacing w:after="0"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M-208</w:t>
            </w:r>
          </w:p>
        </w:tc>
        <w:tc>
          <w:tcPr>
            <w:tcW w:w="810" w:type="dxa"/>
            <w:tcBorders>
              <w:top w:val="single" w:sz="4" w:space="0" w:color="000000"/>
              <w:left w:val="single" w:sz="4" w:space="0" w:color="000000"/>
              <w:bottom w:val="single" w:sz="4" w:space="0" w:color="000000"/>
              <w:right w:val="single" w:sz="4" w:space="0" w:color="000000"/>
            </w:tcBorders>
          </w:tcPr>
          <w:p w14:paraId="56F7D60F" w14:textId="77777777" w:rsidR="00BD10E9" w:rsidRPr="00BD10E9" w:rsidRDefault="00BD10E9" w:rsidP="00BD10E9">
            <w:pPr>
              <w:spacing w:after="0" w:line="240" w:lineRule="auto"/>
              <w:jc w:val="center"/>
              <w:rPr>
                <w:rFonts w:ascii="Century Gothic" w:eastAsia="Times New Roman" w:hAnsi="Century Gothic" w:cs="Times New Roman"/>
                <w:kern w:val="0"/>
                <w:sz w:val="20"/>
                <w:szCs w:val="20"/>
                <w14:ligatures w14:val="none"/>
              </w:rPr>
            </w:pPr>
          </w:p>
        </w:tc>
        <w:tc>
          <w:tcPr>
            <w:tcW w:w="1890" w:type="dxa"/>
            <w:tcBorders>
              <w:top w:val="single" w:sz="4" w:space="0" w:color="000000"/>
              <w:left w:val="single" w:sz="4" w:space="0" w:color="000000"/>
              <w:bottom w:val="single" w:sz="4" w:space="0" w:color="000000"/>
              <w:right w:val="single" w:sz="4" w:space="0" w:color="000000"/>
            </w:tcBorders>
            <w:hideMark/>
          </w:tcPr>
          <w:p w14:paraId="7CDBD57D"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B or X</w:t>
            </w:r>
          </w:p>
        </w:tc>
        <w:tc>
          <w:tcPr>
            <w:tcW w:w="1350" w:type="dxa"/>
            <w:tcBorders>
              <w:top w:val="single" w:sz="4" w:space="0" w:color="000000"/>
              <w:left w:val="single" w:sz="4" w:space="0" w:color="000000"/>
              <w:bottom w:val="single" w:sz="4" w:space="0" w:color="000000"/>
              <w:right w:val="single" w:sz="4" w:space="0" w:color="000000"/>
            </w:tcBorders>
            <w:hideMark/>
          </w:tcPr>
          <w:p w14:paraId="189A06A9"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X</w:t>
            </w:r>
          </w:p>
        </w:tc>
        <w:tc>
          <w:tcPr>
            <w:tcW w:w="1726" w:type="dxa"/>
            <w:tcBorders>
              <w:top w:val="single" w:sz="4" w:space="0" w:color="000000"/>
              <w:left w:val="single" w:sz="4" w:space="0" w:color="000000"/>
              <w:bottom w:val="single" w:sz="4" w:space="0" w:color="000000"/>
              <w:right w:val="single" w:sz="4" w:space="0" w:color="000000"/>
            </w:tcBorders>
          </w:tcPr>
          <w:p w14:paraId="67FE4ABF"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p>
        </w:tc>
      </w:tr>
      <w:tr w:rsidR="00BD10E9" w:rsidRPr="00BD10E9" w14:paraId="45A2E730" w14:textId="77777777" w:rsidTr="00BD10E9">
        <w:trPr>
          <w:jc w:val="center"/>
        </w:trPr>
        <w:tc>
          <w:tcPr>
            <w:tcW w:w="5768" w:type="dxa"/>
            <w:tcBorders>
              <w:top w:val="single" w:sz="4" w:space="0" w:color="000000"/>
              <w:left w:val="single" w:sz="4" w:space="0" w:color="000000"/>
              <w:bottom w:val="single" w:sz="4" w:space="0" w:color="000000"/>
              <w:right w:val="single" w:sz="4" w:space="0" w:color="000000"/>
            </w:tcBorders>
            <w:hideMark/>
          </w:tcPr>
          <w:p w14:paraId="3F267B0A" w14:textId="77777777" w:rsidR="00BD10E9" w:rsidRPr="00BD10E9" w:rsidRDefault="00BD10E9" w:rsidP="00BD10E9">
            <w:pPr>
              <w:spacing w:after="0" w:line="240" w:lineRule="auto"/>
              <w:rPr>
                <w:rFonts w:ascii="Century Gothic" w:eastAsia="Times New Roman" w:hAnsi="Century Gothic" w:cs="Times New Roman"/>
                <w:i/>
                <w:kern w:val="0"/>
                <w:sz w:val="20"/>
                <w:szCs w:val="20"/>
                <w14:ligatures w14:val="none"/>
              </w:rPr>
            </w:pPr>
            <w:r w:rsidRPr="00BD10E9">
              <w:rPr>
                <w:rFonts w:ascii="Century Gothic" w:eastAsia="Times New Roman" w:hAnsi="Century Gothic" w:cs="Times New Roman"/>
                <w:i/>
                <w:kern w:val="0"/>
                <w:sz w:val="20"/>
                <w:szCs w:val="20"/>
                <w14:ligatures w14:val="none"/>
              </w:rPr>
              <w:t>Slope Control</w:t>
            </w:r>
          </w:p>
          <w:p w14:paraId="424AF72A" w14:textId="77777777" w:rsidR="00BD10E9" w:rsidRPr="00BD10E9" w:rsidRDefault="00BD10E9" w:rsidP="00BD10E9">
            <w:pPr>
              <w:spacing w:after="0" w:line="240" w:lineRule="auto"/>
              <w:rPr>
                <w:rFonts w:ascii="Century Gothic" w:eastAsia="Times New Roman" w:hAnsi="Century Gothic" w:cs="Times New Roman"/>
                <w:i/>
                <w:kern w:val="0"/>
                <w:sz w:val="20"/>
                <w:szCs w:val="20"/>
                <w14:ligatures w14:val="none"/>
              </w:rPr>
            </w:pPr>
            <w:r w:rsidRPr="00BD10E9">
              <w:rPr>
                <w:rFonts w:ascii="Century Gothic" w:eastAsia="Times New Roman" w:hAnsi="Century Gothic" w:cs="Times New Roman"/>
                <w:i/>
                <w:kern w:val="0"/>
                <w:sz w:val="20"/>
                <w:szCs w:val="20"/>
                <w14:ligatures w14:val="none"/>
              </w:rPr>
              <w:t>Silt fence, erosion logs (sediment control logs)</w:t>
            </w:r>
          </w:p>
        </w:tc>
        <w:tc>
          <w:tcPr>
            <w:tcW w:w="10125" w:type="dxa"/>
            <w:tcBorders>
              <w:top w:val="single" w:sz="4" w:space="0" w:color="000000"/>
              <w:left w:val="single" w:sz="4" w:space="0" w:color="000000"/>
              <w:bottom w:val="single" w:sz="4" w:space="0" w:color="000000"/>
              <w:right w:val="single" w:sz="4" w:space="0" w:color="000000"/>
            </w:tcBorders>
            <w:hideMark/>
          </w:tcPr>
          <w:p w14:paraId="50F8D981" w14:textId="77777777" w:rsidR="00BD10E9" w:rsidRPr="00BD10E9" w:rsidRDefault="00BD10E9" w:rsidP="00BD10E9">
            <w:pPr>
              <w:spacing w:after="0"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Placed on the contour of a slope to contain and slow down construction runoff. Place prior to the start of construction activities associated with water quality.</w:t>
            </w:r>
          </w:p>
        </w:tc>
        <w:tc>
          <w:tcPr>
            <w:tcW w:w="1438" w:type="dxa"/>
            <w:tcBorders>
              <w:top w:val="single" w:sz="4" w:space="0" w:color="000000"/>
              <w:left w:val="single" w:sz="4" w:space="0" w:color="000000"/>
              <w:bottom w:val="single" w:sz="4" w:space="0" w:color="000000"/>
              <w:right w:val="single" w:sz="4" w:space="0" w:color="000000"/>
            </w:tcBorders>
            <w:hideMark/>
          </w:tcPr>
          <w:p w14:paraId="75BCFC22" w14:textId="77777777" w:rsidR="00BD10E9" w:rsidRPr="00BD10E9" w:rsidRDefault="00BD10E9" w:rsidP="00BD10E9">
            <w:pPr>
              <w:spacing w:after="0"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M-208</w:t>
            </w:r>
          </w:p>
        </w:tc>
        <w:tc>
          <w:tcPr>
            <w:tcW w:w="810" w:type="dxa"/>
            <w:tcBorders>
              <w:top w:val="single" w:sz="4" w:space="0" w:color="000000"/>
              <w:left w:val="single" w:sz="4" w:space="0" w:color="000000"/>
              <w:bottom w:val="single" w:sz="4" w:space="0" w:color="000000"/>
              <w:right w:val="single" w:sz="4" w:space="0" w:color="000000"/>
            </w:tcBorders>
          </w:tcPr>
          <w:p w14:paraId="6E218F1F" w14:textId="77777777" w:rsidR="00BD10E9" w:rsidRPr="00BD10E9" w:rsidRDefault="00BD10E9" w:rsidP="00BD10E9">
            <w:pPr>
              <w:spacing w:after="0" w:line="240" w:lineRule="auto"/>
              <w:jc w:val="center"/>
              <w:rPr>
                <w:rFonts w:ascii="Century Gothic" w:eastAsia="Times New Roman" w:hAnsi="Century Gothic" w:cs="Times New Roman"/>
                <w:kern w:val="0"/>
                <w:sz w:val="20"/>
                <w:szCs w:val="20"/>
                <w14:ligatures w14:val="none"/>
              </w:rPr>
            </w:pPr>
          </w:p>
        </w:tc>
        <w:tc>
          <w:tcPr>
            <w:tcW w:w="1890" w:type="dxa"/>
            <w:tcBorders>
              <w:top w:val="single" w:sz="4" w:space="0" w:color="000000"/>
              <w:left w:val="single" w:sz="4" w:space="0" w:color="000000"/>
              <w:bottom w:val="single" w:sz="4" w:space="0" w:color="000000"/>
              <w:right w:val="single" w:sz="4" w:space="0" w:color="000000"/>
            </w:tcBorders>
            <w:hideMark/>
          </w:tcPr>
          <w:p w14:paraId="187C9253"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X</w:t>
            </w:r>
          </w:p>
        </w:tc>
        <w:tc>
          <w:tcPr>
            <w:tcW w:w="1350" w:type="dxa"/>
            <w:tcBorders>
              <w:top w:val="single" w:sz="4" w:space="0" w:color="000000"/>
              <w:left w:val="single" w:sz="4" w:space="0" w:color="000000"/>
              <w:bottom w:val="single" w:sz="4" w:space="0" w:color="000000"/>
              <w:right w:val="single" w:sz="4" w:space="0" w:color="000000"/>
            </w:tcBorders>
            <w:hideMark/>
          </w:tcPr>
          <w:p w14:paraId="7E062994"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X</w:t>
            </w:r>
          </w:p>
        </w:tc>
        <w:tc>
          <w:tcPr>
            <w:tcW w:w="1726" w:type="dxa"/>
            <w:tcBorders>
              <w:top w:val="single" w:sz="4" w:space="0" w:color="000000"/>
              <w:left w:val="single" w:sz="4" w:space="0" w:color="000000"/>
              <w:bottom w:val="single" w:sz="4" w:space="0" w:color="000000"/>
              <w:right w:val="single" w:sz="4" w:space="0" w:color="000000"/>
            </w:tcBorders>
          </w:tcPr>
          <w:p w14:paraId="4D761225"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p>
        </w:tc>
      </w:tr>
      <w:tr w:rsidR="00BD10E9" w:rsidRPr="00BD10E9" w14:paraId="121DA77E" w14:textId="77777777" w:rsidTr="00BD10E9">
        <w:trPr>
          <w:jc w:val="center"/>
        </w:trPr>
        <w:tc>
          <w:tcPr>
            <w:tcW w:w="5768" w:type="dxa"/>
            <w:tcBorders>
              <w:top w:val="single" w:sz="4" w:space="0" w:color="000000"/>
              <w:left w:val="single" w:sz="4" w:space="0" w:color="000000"/>
              <w:bottom w:val="single" w:sz="4" w:space="0" w:color="000000"/>
              <w:right w:val="single" w:sz="4" w:space="0" w:color="000000"/>
            </w:tcBorders>
          </w:tcPr>
          <w:p w14:paraId="158BFCCC" w14:textId="77777777" w:rsidR="00BD10E9" w:rsidRPr="00BD10E9" w:rsidRDefault="00BD10E9" w:rsidP="00BD10E9">
            <w:pPr>
              <w:spacing w:after="0" w:line="240" w:lineRule="auto"/>
              <w:rPr>
                <w:rFonts w:ascii="Century Gothic" w:eastAsia="Times New Roman" w:hAnsi="Century Gothic" w:cs="Times New Roman"/>
                <w:i/>
                <w:kern w:val="0"/>
                <w:sz w:val="20"/>
                <w:szCs w:val="20"/>
                <w14:ligatures w14:val="none"/>
              </w:rPr>
            </w:pPr>
            <w:r w:rsidRPr="00BD10E9">
              <w:rPr>
                <w:rFonts w:ascii="Century Gothic" w:eastAsia="Times New Roman" w:hAnsi="Century Gothic" w:cs="Times New Roman"/>
                <w:i/>
                <w:kern w:val="0"/>
                <w:sz w:val="20"/>
                <w:szCs w:val="20"/>
                <w14:ligatures w14:val="none"/>
              </w:rPr>
              <w:t>Temporary Sediment Trap</w:t>
            </w:r>
          </w:p>
          <w:p w14:paraId="366DE837" w14:textId="77777777" w:rsidR="00BD10E9" w:rsidRPr="00BD10E9" w:rsidRDefault="00BD10E9" w:rsidP="00BD10E9">
            <w:pPr>
              <w:spacing w:after="0" w:line="240" w:lineRule="auto"/>
              <w:rPr>
                <w:rFonts w:ascii="Century Gothic" w:eastAsia="Times New Roman" w:hAnsi="Century Gothic" w:cs="Times New Roman"/>
                <w:i/>
                <w:kern w:val="0"/>
                <w:sz w:val="20"/>
                <w:szCs w:val="20"/>
                <w14:ligatures w14:val="none"/>
              </w:rPr>
            </w:pPr>
          </w:p>
        </w:tc>
        <w:tc>
          <w:tcPr>
            <w:tcW w:w="10125" w:type="dxa"/>
            <w:tcBorders>
              <w:top w:val="single" w:sz="4" w:space="0" w:color="000000"/>
              <w:left w:val="single" w:sz="4" w:space="0" w:color="000000"/>
              <w:bottom w:val="single" w:sz="4" w:space="0" w:color="000000"/>
              <w:right w:val="single" w:sz="4" w:space="0" w:color="000000"/>
            </w:tcBorders>
            <w:hideMark/>
          </w:tcPr>
          <w:p w14:paraId="3172521C" w14:textId="77777777" w:rsidR="00BD10E9" w:rsidRPr="00BD10E9" w:rsidRDefault="00BD10E9" w:rsidP="00BD10E9">
            <w:pPr>
              <w:spacing w:after="0"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Used to capture sediment laden runoff from disturbed areas &lt; 5 acres during construction. Place prior to the start of construction activities associated with water quality. Outlets that withdraw water from or near the surface may be installed when discharging from basins and impoundments.</w:t>
            </w:r>
          </w:p>
        </w:tc>
        <w:tc>
          <w:tcPr>
            <w:tcW w:w="1438" w:type="dxa"/>
            <w:tcBorders>
              <w:top w:val="single" w:sz="4" w:space="0" w:color="000000"/>
              <w:left w:val="single" w:sz="4" w:space="0" w:color="000000"/>
              <w:bottom w:val="single" w:sz="4" w:space="0" w:color="000000"/>
              <w:right w:val="single" w:sz="4" w:space="0" w:color="000000"/>
            </w:tcBorders>
            <w:hideMark/>
          </w:tcPr>
          <w:p w14:paraId="09C4C4A2" w14:textId="77777777" w:rsidR="00BD10E9" w:rsidRPr="00BD10E9" w:rsidRDefault="00BD10E9" w:rsidP="00BD10E9">
            <w:pPr>
              <w:spacing w:after="0"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M-208</w:t>
            </w:r>
          </w:p>
        </w:tc>
        <w:tc>
          <w:tcPr>
            <w:tcW w:w="810" w:type="dxa"/>
            <w:tcBorders>
              <w:top w:val="single" w:sz="4" w:space="0" w:color="000000"/>
              <w:left w:val="single" w:sz="4" w:space="0" w:color="000000"/>
              <w:bottom w:val="single" w:sz="4" w:space="0" w:color="000000"/>
              <w:right w:val="single" w:sz="4" w:space="0" w:color="000000"/>
            </w:tcBorders>
          </w:tcPr>
          <w:p w14:paraId="5CB820C4" w14:textId="77777777" w:rsidR="00BD10E9" w:rsidRPr="00BD10E9" w:rsidRDefault="00BD10E9" w:rsidP="00BD10E9">
            <w:pPr>
              <w:spacing w:after="0" w:line="240" w:lineRule="auto"/>
              <w:jc w:val="center"/>
              <w:rPr>
                <w:rFonts w:ascii="Century Gothic" w:eastAsia="Times New Roman" w:hAnsi="Century Gothic" w:cs="Times New Roman"/>
                <w:kern w:val="0"/>
                <w:sz w:val="20"/>
                <w:szCs w:val="20"/>
                <w14:ligatures w14:val="none"/>
              </w:rPr>
            </w:pPr>
          </w:p>
        </w:tc>
        <w:tc>
          <w:tcPr>
            <w:tcW w:w="1890" w:type="dxa"/>
            <w:tcBorders>
              <w:top w:val="single" w:sz="4" w:space="0" w:color="000000"/>
              <w:left w:val="single" w:sz="4" w:space="0" w:color="000000"/>
              <w:bottom w:val="single" w:sz="4" w:space="0" w:color="000000"/>
              <w:right w:val="single" w:sz="4" w:space="0" w:color="000000"/>
            </w:tcBorders>
            <w:hideMark/>
          </w:tcPr>
          <w:p w14:paraId="1ECDD599"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X</w:t>
            </w:r>
          </w:p>
        </w:tc>
        <w:tc>
          <w:tcPr>
            <w:tcW w:w="1350" w:type="dxa"/>
            <w:tcBorders>
              <w:top w:val="single" w:sz="4" w:space="0" w:color="000000"/>
              <w:left w:val="single" w:sz="4" w:space="0" w:color="000000"/>
              <w:bottom w:val="single" w:sz="4" w:space="0" w:color="000000"/>
              <w:right w:val="single" w:sz="4" w:space="0" w:color="000000"/>
            </w:tcBorders>
            <w:hideMark/>
          </w:tcPr>
          <w:p w14:paraId="5988129E"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X</w:t>
            </w:r>
          </w:p>
        </w:tc>
        <w:tc>
          <w:tcPr>
            <w:tcW w:w="1726" w:type="dxa"/>
            <w:tcBorders>
              <w:top w:val="single" w:sz="4" w:space="0" w:color="000000"/>
              <w:left w:val="single" w:sz="4" w:space="0" w:color="000000"/>
              <w:bottom w:val="single" w:sz="4" w:space="0" w:color="000000"/>
              <w:right w:val="single" w:sz="4" w:space="0" w:color="000000"/>
            </w:tcBorders>
          </w:tcPr>
          <w:p w14:paraId="543F0E8A"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p>
        </w:tc>
      </w:tr>
      <w:tr w:rsidR="00BD10E9" w:rsidRPr="00BD10E9" w14:paraId="789C3658" w14:textId="77777777" w:rsidTr="00BD10E9">
        <w:trPr>
          <w:jc w:val="center"/>
        </w:trPr>
        <w:tc>
          <w:tcPr>
            <w:tcW w:w="5768" w:type="dxa"/>
            <w:tcBorders>
              <w:top w:val="single" w:sz="4" w:space="0" w:color="000000"/>
              <w:left w:val="single" w:sz="4" w:space="0" w:color="000000"/>
              <w:bottom w:val="single" w:sz="4" w:space="0" w:color="000000"/>
              <w:right w:val="single" w:sz="4" w:space="0" w:color="000000"/>
            </w:tcBorders>
            <w:hideMark/>
          </w:tcPr>
          <w:p w14:paraId="16AF3AB5" w14:textId="77777777" w:rsidR="00BD10E9" w:rsidRPr="00BD10E9" w:rsidRDefault="00BD10E9" w:rsidP="00BD10E9">
            <w:pPr>
              <w:spacing w:after="0" w:line="240" w:lineRule="auto"/>
              <w:rPr>
                <w:rFonts w:ascii="Century Gothic" w:eastAsia="Times New Roman" w:hAnsi="Century Gothic" w:cs="Times New Roman"/>
                <w:i/>
                <w:kern w:val="0"/>
                <w:sz w:val="20"/>
                <w:szCs w:val="20"/>
                <w14:ligatures w14:val="none"/>
              </w:rPr>
            </w:pPr>
            <w:r w:rsidRPr="00BD10E9">
              <w:rPr>
                <w:rFonts w:ascii="Century Gothic" w:eastAsia="Times New Roman" w:hAnsi="Century Gothic" w:cs="Times New Roman"/>
                <w:i/>
                <w:kern w:val="0"/>
                <w:sz w:val="20"/>
                <w:szCs w:val="20"/>
                <w14:ligatures w14:val="none"/>
              </w:rPr>
              <w:t>Temporary Slope Drain</w:t>
            </w:r>
          </w:p>
        </w:tc>
        <w:tc>
          <w:tcPr>
            <w:tcW w:w="10125" w:type="dxa"/>
            <w:tcBorders>
              <w:top w:val="single" w:sz="4" w:space="0" w:color="000000"/>
              <w:left w:val="single" w:sz="4" w:space="0" w:color="000000"/>
              <w:bottom w:val="single" w:sz="4" w:space="0" w:color="000000"/>
              <w:right w:val="single" w:sz="4" w:space="0" w:color="000000"/>
            </w:tcBorders>
            <w:hideMark/>
          </w:tcPr>
          <w:p w14:paraId="5B6BF27E" w14:textId="77777777" w:rsidR="00BD10E9" w:rsidRPr="00BD10E9" w:rsidRDefault="00BD10E9" w:rsidP="00BD10E9">
            <w:pPr>
              <w:spacing w:after="0"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 xml:space="preserve">Placed as a conduit or chute to drain runoff down slope and to prevent erosion of slope. </w:t>
            </w:r>
          </w:p>
        </w:tc>
        <w:tc>
          <w:tcPr>
            <w:tcW w:w="1438" w:type="dxa"/>
            <w:tcBorders>
              <w:top w:val="single" w:sz="4" w:space="0" w:color="000000"/>
              <w:left w:val="single" w:sz="4" w:space="0" w:color="000000"/>
              <w:bottom w:val="single" w:sz="4" w:space="0" w:color="000000"/>
              <w:right w:val="single" w:sz="4" w:space="0" w:color="000000"/>
            </w:tcBorders>
            <w:hideMark/>
          </w:tcPr>
          <w:p w14:paraId="5742A337" w14:textId="77777777" w:rsidR="00BD10E9" w:rsidRPr="00BD10E9" w:rsidRDefault="00BD10E9" w:rsidP="00BD10E9">
            <w:pPr>
              <w:spacing w:after="0"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M-208</w:t>
            </w:r>
          </w:p>
        </w:tc>
        <w:tc>
          <w:tcPr>
            <w:tcW w:w="810" w:type="dxa"/>
            <w:tcBorders>
              <w:top w:val="single" w:sz="4" w:space="0" w:color="000000"/>
              <w:left w:val="single" w:sz="4" w:space="0" w:color="000000"/>
              <w:bottom w:val="single" w:sz="4" w:space="0" w:color="000000"/>
              <w:right w:val="single" w:sz="4" w:space="0" w:color="000000"/>
            </w:tcBorders>
          </w:tcPr>
          <w:p w14:paraId="327C4DD9" w14:textId="77777777" w:rsidR="00BD10E9" w:rsidRPr="00BD10E9" w:rsidRDefault="00BD10E9" w:rsidP="00BD10E9">
            <w:pPr>
              <w:spacing w:after="0" w:line="240" w:lineRule="auto"/>
              <w:jc w:val="center"/>
              <w:rPr>
                <w:rFonts w:ascii="Century Gothic" w:eastAsia="Times New Roman" w:hAnsi="Century Gothic" w:cs="Times New Roman"/>
                <w:kern w:val="0"/>
                <w:sz w:val="20"/>
                <w:szCs w:val="20"/>
                <w14:ligatures w14:val="none"/>
              </w:rPr>
            </w:pPr>
          </w:p>
        </w:tc>
        <w:tc>
          <w:tcPr>
            <w:tcW w:w="1890" w:type="dxa"/>
            <w:tcBorders>
              <w:top w:val="single" w:sz="4" w:space="0" w:color="000000"/>
              <w:left w:val="single" w:sz="4" w:space="0" w:color="000000"/>
              <w:bottom w:val="single" w:sz="4" w:space="0" w:color="000000"/>
              <w:right w:val="single" w:sz="4" w:space="0" w:color="000000"/>
            </w:tcBorders>
          </w:tcPr>
          <w:p w14:paraId="65C341A4"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p>
        </w:tc>
        <w:tc>
          <w:tcPr>
            <w:tcW w:w="1350" w:type="dxa"/>
            <w:tcBorders>
              <w:top w:val="single" w:sz="4" w:space="0" w:color="000000"/>
              <w:left w:val="single" w:sz="4" w:space="0" w:color="000000"/>
              <w:bottom w:val="single" w:sz="4" w:space="0" w:color="000000"/>
              <w:right w:val="single" w:sz="4" w:space="0" w:color="000000"/>
            </w:tcBorders>
            <w:hideMark/>
          </w:tcPr>
          <w:p w14:paraId="0EBA192E"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X</w:t>
            </w:r>
          </w:p>
        </w:tc>
        <w:tc>
          <w:tcPr>
            <w:tcW w:w="1726" w:type="dxa"/>
            <w:tcBorders>
              <w:top w:val="single" w:sz="4" w:space="0" w:color="000000"/>
              <w:left w:val="single" w:sz="4" w:space="0" w:color="000000"/>
              <w:bottom w:val="single" w:sz="4" w:space="0" w:color="000000"/>
              <w:right w:val="single" w:sz="4" w:space="0" w:color="000000"/>
            </w:tcBorders>
            <w:hideMark/>
          </w:tcPr>
          <w:p w14:paraId="1464C312"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X</w:t>
            </w:r>
          </w:p>
        </w:tc>
      </w:tr>
    </w:tbl>
    <w:tbl>
      <w:tblPr>
        <w:tblStyle w:val="SWMPDefault"/>
        <w:tblW w:w="23115" w:type="dxa"/>
        <w:jc w:val="center"/>
        <w:tblInd w:w="0" w:type="dxa"/>
        <w:tblLayout w:type="fixed"/>
        <w:tblLook w:val="0620" w:firstRow="1" w:lastRow="0" w:firstColumn="0" w:lastColumn="0" w:noHBand="1" w:noVBand="1"/>
      </w:tblPr>
      <w:tblGrid>
        <w:gridCol w:w="5777"/>
        <w:gridCol w:w="10124"/>
        <w:gridCol w:w="1438"/>
        <w:gridCol w:w="810"/>
        <w:gridCol w:w="1890"/>
        <w:gridCol w:w="1350"/>
        <w:gridCol w:w="1726"/>
      </w:tblGrid>
      <w:tr w:rsidR="00BD10E9" w:rsidRPr="00BD10E9" w14:paraId="2262F83F" w14:textId="77777777" w:rsidTr="00BD10E9">
        <w:trPr>
          <w:cnfStyle w:val="100000000000" w:firstRow="1" w:lastRow="0" w:firstColumn="0" w:lastColumn="0" w:oddVBand="0" w:evenVBand="0" w:oddHBand="0" w:evenHBand="0" w:firstRowFirstColumn="0" w:firstRowLastColumn="0" w:lastRowFirstColumn="0" w:lastRowLastColumn="0"/>
          <w:jc w:val="center"/>
        </w:trPr>
        <w:tc>
          <w:tcPr>
            <w:tcW w:w="5778" w:type="dxa"/>
            <w:tcBorders>
              <w:top w:val="single" w:sz="4" w:space="0" w:color="auto"/>
              <w:left w:val="single" w:sz="4" w:space="0" w:color="auto"/>
              <w:bottom w:val="single" w:sz="4" w:space="0" w:color="auto"/>
              <w:right w:val="single" w:sz="4" w:space="0" w:color="auto"/>
            </w:tcBorders>
            <w:hideMark/>
          </w:tcPr>
          <w:p w14:paraId="1BDDBFA3" w14:textId="77777777" w:rsidR="00BD10E9" w:rsidRPr="00BD10E9" w:rsidRDefault="00BD10E9" w:rsidP="00BD10E9">
            <w:pPr>
              <w:rPr>
                <w:rFonts w:eastAsia="Century Gothic" w:cs="Century Gothic"/>
                <w:bCs/>
                <w:sz w:val="20"/>
                <w:szCs w:val="20"/>
              </w:rPr>
            </w:pPr>
            <w:r w:rsidRPr="00BD10E9">
              <w:rPr>
                <w:rFonts w:eastAsia="Century Gothic" w:cs="Century Gothic"/>
                <w:bCs/>
                <w:sz w:val="20"/>
                <w:szCs w:val="20"/>
              </w:rPr>
              <w:lastRenderedPageBreak/>
              <w:t>Application,</w:t>
            </w:r>
          </w:p>
          <w:p w14:paraId="250D98D3" w14:textId="77777777" w:rsidR="00BD10E9" w:rsidRPr="00BD10E9" w:rsidRDefault="00BD10E9" w:rsidP="00BD10E9">
            <w:pPr>
              <w:rPr>
                <w:rFonts w:ascii="Times New Roman" w:eastAsia="Century Gothic" w:hAnsi="Times New Roman"/>
                <w:i/>
              </w:rPr>
            </w:pPr>
            <w:r w:rsidRPr="00BD10E9">
              <w:rPr>
                <w:rFonts w:eastAsia="Century Gothic" w:cs="Century Gothic"/>
                <w:bCs/>
                <w:sz w:val="20"/>
                <w:szCs w:val="20"/>
              </w:rPr>
              <w:t>Control measure</w:t>
            </w:r>
            <w:r w:rsidRPr="00BD10E9">
              <w:rPr>
                <w:rFonts w:ascii="Times New Roman" w:eastAsia="Century Gothic" w:hAnsi="Times New Roman" w:cs="Century Gothic"/>
                <w:bCs/>
              </w:rPr>
              <w:t xml:space="preserve"> </w:t>
            </w:r>
          </w:p>
        </w:tc>
        <w:tc>
          <w:tcPr>
            <w:tcW w:w="10125" w:type="dxa"/>
            <w:tcBorders>
              <w:top w:val="single" w:sz="4" w:space="0" w:color="auto"/>
              <w:left w:val="single" w:sz="4" w:space="0" w:color="auto"/>
              <w:bottom w:val="single" w:sz="4" w:space="0" w:color="auto"/>
              <w:right w:val="single" w:sz="4" w:space="0" w:color="auto"/>
            </w:tcBorders>
            <w:hideMark/>
          </w:tcPr>
          <w:p w14:paraId="15AC8A81" w14:textId="77777777" w:rsidR="00BD10E9" w:rsidRPr="00BD10E9" w:rsidRDefault="00BD10E9" w:rsidP="00BD10E9">
            <w:pPr>
              <w:rPr>
                <w:rFonts w:ascii="Times New Roman" w:eastAsia="Century Gothic" w:hAnsi="Times New Roman" w:cs="Century Gothic"/>
              </w:rPr>
            </w:pPr>
            <w:r w:rsidRPr="00BD10E9">
              <w:rPr>
                <w:rFonts w:eastAsia="Century Gothic" w:cs="Century Gothic"/>
                <w:bCs/>
                <w:sz w:val="20"/>
                <w:szCs w:val="20"/>
              </w:rPr>
              <w:t>Narrative</w:t>
            </w:r>
          </w:p>
        </w:tc>
        <w:tc>
          <w:tcPr>
            <w:tcW w:w="1438" w:type="dxa"/>
            <w:tcBorders>
              <w:top w:val="single" w:sz="4" w:space="0" w:color="auto"/>
              <w:left w:val="single" w:sz="4" w:space="0" w:color="auto"/>
              <w:bottom w:val="single" w:sz="4" w:space="0" w:color="auto"/>
              <w:right w:val="single" w:sz="4" w:space="0" w:color="auto"/>
            </w:tcBorders>
            <w:hideMark/>
          </w:tcPr>
          <w:p w14:paraId="174A4504" w14:textId="77777777" w:rsidR="00BD10E9" w:rsidRPr="00BD10E9" w:rsidRDefault="00BD10E9" w:rsidP="00BD10E9">
            <w:pPr>
              <w:rPr>
                <w:rFonts w:ascii="Times New Roman" w:eastAsia="Century Gothic" w:hAnsi="Times New Roman" w:cs="Century Gothic"/>
              </w:rPr>
            </w:pPr>
            <w:r w:rsidRPr="00BD10E9">
              <w:rPr>
                <w:rFonts w:eastAsia="Century Gothic" w:cs="Century Gothic"/>
                <w:bCs/>
                <w:sz w:val="20"/>
                <w:szCs w:val="20"/>
              </w:rPr>
              <w:t>M- 208 Standard or “X” For Non-Standard</w:t>
            </w:r>
          </w:p>
        </w:tc>
        <w:tc>
          <w:tcPr>
            <w:tcW w:w="810" w:type="dxa"/>
            <w:tcBorders>
              <w:top w:val="single" w:sz="4" w:space="0" w:color="auto"/>
              <w:left w:val="single" w:sz="4" w:space="0" w:color="auto"/>
              <w:bottom w:val="single" w:sz="4" w:space="0" w:color="auto"/>
              <w:right w:val="single" w:sz="4" w:space="0" w:color="auto"/>
            </w:tcBorders>
            <w:hideMark/>
          </w:tcPr>
          <w:p w14:paraId="17466F3D" w14:textId="77777777" w:rsidR="00BD10E9" w:rsidRPr="00BD10E9" w:rsidRDefault="00BD10E9" w:rsidP="00BD10E9">
            <w:pPr>
              <w:rPr>
                <w:rFonts w:ascii="Times New Roman" w:eastAsia="Century Gothic" w:hAnsi="Times New Roman" w:cs="Century Gothic"/>
              </w:rPr>
            </w:pPr>
            <w:r w:rsidRPr="00BD10E9">
              <w:rPr>
                <w:rFonts w:eastAsia="Century Gothic" w:cs="Century Gothic"/>
                <w:bCs/>
                <w:sz w:val="20"/>
                <w:szCs w:val="20"/>
              </w:rPr>
              <w:t>In Use on Site</w:t>
            </w:r>
          </w:p>
        </w:tc>
        <w:tc>
          <w:tcPr>
            <w:tcW w:w="1890" w:type="dxa"/>
            <w:tcBorders>
              <w:top w:val="single" w:sz="4" w:space="0" w:color="auto"/>
              <w:left w:val="single" w:sz="4" w:space="0" w:color="auto"/>
              <w:bottom w:val="single" w:sz="4" w:space="0" w:color="auto"/>
              <w:right w:val="single" w:sz="4" w:space="0" w:color="auto"/>
            </w:tcBorders>
          </w:tcPr>
          <w:p w14:paraId="04264743" w14:textId="77777777" w:rsidR="00BD10E9" w:rsidRPr="00BD10E9" w:rsidRDefault="00BD10E9" w:rsidP="00BD10E9">
            <w:pPr>
              <w:ind w:right="60" w:hanging="29"/>
              <w:rPr>
                <w:rFonts w:eastAsia="Century Gothic" w:cs="Century Gothic"/>
                <w:bCs/>
                <w:sz w:val="20"/>
                <w:szCs w:val="20"/>
              </w:rPr>
            </w:pPr>
            <w:r w:rsidRPr="00BD10E9">
              <w:rPr>
                <w:rFonts w:eastAsia="Century Gothic" w:cs="Century Gothic"/>
                <w:bCs/>
                <w:sz w:val="20"/>
                <w:szCs w:val="20"/>
              </w:rPr>
              <w:t xml:space="preserve">Initial Activities </w:t>
            </w:r>
          </w:p>
          <w:p w14:paraId="4B888F7C" w14:textId="77777777" w:rsidR="00BD10E9" w:rsidRPr="00BD10E9" w:rsidRDefault="00BD10E9" w:rsidP="00BD10E9">
            <w:pPr>
              <w:rPr>
                <w:rFonts w:ascii="Times New Roman" w:eastAsia="Century Gothic" w:hAnsi="Times New Roman"/>
                <w:color w:val="1F497D"/>
              </w:rPr>
            </w:pPr>
          </w:p>
        </w:tc>
        <w:tc>
          <w:tcPr>
            <w:tcW w:w="1350" w:type="dxa"/>
            <w:tcBorders>
              <w:top w:val="single" w:sz="4" w:space="0" w:color="auto"/>
              <w:left w:val="single" w:sz="4" w:space="0" w:color="auto"/>
              <w:bottom w:val="single" w:sz="4" w:space="0" w:color="auto"/>
              <w:right w:val="single" w:sz="4" w:space="0" w:color="auto"/>
            </w:tcBorders>
            <w:hideMark/>
          </w:tcPr>
          <w:p w14:paraId="50F56016" w14:textId="77777777" w:rsidR="00BD10E9" w:rsidRPr="00BD10E9" w:rsidRDefault="00BD10E9" w:rsidP="00BD10E9">
            <w:pPr>
              <w:rPr>
                <w:rFonts w:ascii="Times New Roman" w:eastAsia="Century Gothic" w:hAnsi="Times New Roman" w:cs="Century Gothic"/>
                <w:color w:val="1F497D"/>
              </w:rPr>
            </w:pPr>
            <w:r w:rsidRPr="00BD10E9">
              <w:rPr>
                <w:rFonts w:eastAsia="Century Gothic" w:cs="Century Gothic"/>
                <w:bCs/>
                <w:sz w:val="20"/>
                <w:szCs w:val="20"/>
              </w:rPr>
              <w:t>Interim Activities</w:t>
            </w:r>
          </w:p>
        </w:tc>
        <w:tc>
          <w:tcPr>
            <w:tcW w:w="1726" w:type="dxa"/>
            <w:tcBorders>
              <w:top w:val="single" w:sz="4" w:space="0" w:color="auto"/>
              <w:left w:val="single" w:sz="4" w:space="0" w:color="auto"/>
              <w:bottom w:val="single" w:sz="4" w:space="0" w:color="auto"/>
              <w:right w:val="single" w:sz="4" w:space="0" w:color="auto"/>
            </w:tcBorders>
            <w:hideMark/>
          </w:tcPr>
          <w:p w14:paraId="7074163D" w14:textId="77777777" w:rsidR="00BD10E9" w:rsidRPr="00BD10E9" w:rsidRDefault="00BD10E9" w:rsidP="00BD10E9">
            <w:pPr>
              <w:ind w:right="-14" w:hanging="29"/>
              <w:rPr>
                <w:rFonts w:eastAsia="Century Gothic" w:cs="Century Gothic"/>
                <w:bCs/>
                <w:sz w:val="20"/>
                <w:szCs w:val="20"/>
              </w:rPr>
            </w:pPr>
            <w:r w:rsidRPr="00BD10E9">
              <w:rPr>
                <w:rFonts w:eastAsia="Century Gothic" w:cs="Century Gothic"/>
                <w:bCs/>
                <w:sz w:val="20"/>
                <w:szCs w:val="20"/>
              </w:rPr>
              <w:t>Permanent</w:t>
            </w:r>
          </w:p>
          <w:p w14:paraId="308611BB" w14:textId="77777777" w:rsidR="00BD10E9" w:rsidRPr="00BD10E9" w:rsidRDefault="00BD10E9" w:rsidP="00BD10E9">
            <w:pPr>
              <w:rPr>
                <w:rFonts w:ascii="Times New Roman" w:eastAsia="Century Gothic" w:hAnsi="Times New Roman"/>
                <w:color w:val="000000"/>
              </w:rPr>
            </w:pPr>
            <w:r w:rsidRPr="00BD10E9">
              <w:rPr>
                <w:rFonts w:eastAsia="Century Gothic" w:cs="Century Gothic"/>
                <w:bCs/>
                <w:sz w:val="20"/>
                <w:szCs w:val="20"/>
              </w:rPr>
              <w:t>Stabilization</w:t>
            </w:r>
          </w:p>
        </w:tc>
      </w:tr>
    </w:tbl>
    <w:tbl>
      <w:tblPr>
        <w:tblW w:w="231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5775"/>
        <w:gridCol w:w="10126"/>
        <w:gridCol w:w="1438"/>
        <w:gridCol w:w="810"/>
        <w:gridCol w:w="1890"/>
        <w:gridCol w:w="1350"/>
        <w:gridCol w:w="1726"/>
      </w:tblGrid>
      <w:tr w:rsidR="00BD10E9" w:rsidRPr="00BD10E9" w14:paraId="05E79085" w14:textId="77777777" w:rsidTr="00BD10E9">
        <w:trPr>
          <w:jc w:val="center"/>
        </w:trPr>
        <w:tc>
          <w:tcPr>
            <w:tcW w:w="5773" w:type="dxa"/>
            <w:tcBorders>
              <w:top w:val="single" w:sz="4" w:space="0" w:color="000000"/>
              <w:left w:val="single" w:sz="4" w:space="0" w:color="000000"/>
              <w:bottom w:val="single" w:sz="4" w:space="0" w:color="000000"/>
              <w:right w:val="single" w:sz="4" w:space="0" w:color="000000"/>
            </w:tcBorders>
            <w:hideMark/>
          </w:tcPr>
          <w:p w14:paraId="49DA3D09" w14:textId="77777777" w:rsidR="00BD10E9" w:rsidRPr="00BD10E9" w:rsidRDefault="00BD10E9" w:rsidP="00BD10E9">
            <w:pPr>
              <w:spacing w:after="0" w:line="240" w:lineRule="auto"/>
              <w:rPr>
                <w:rFonts w:ascii="Century Gothic" w:eastAsia="Times New Roman" w:hAnsi="Century Gothic" w:cs="Times New Roman"/>
                <w:i/>
                <w:kern w:val="0"/>
                <w:sz w:val="20"/>
                <w:szCs w:val="20"/>
                <w14:ligatures w14:val="none"/>
              </w:rPr>
            </w:pPr>
            <w:r w:rsidRPr="00BD10E9">
              <w:rPr>
                <w:rFonts w:ascii="Century Gothic" w:eastAsia="Times New Roman" w:hAnsi="Century Gothic" w:cs="Times New Roman"/>
                <w:i/>
                <w:kern w:val="0"/>
                <w:sz w:val="20"/>
                <w:szCs w:val="20"/>
                <w14:ligatures w14:val="none"/>
              </w:rPr>
              <w:t>Outlet Protection</w:t>
            </w:r>
          </w:p>
          <w:p w14:paraId="54646C4B" w14:textId="77777777" w:rsidR="00BD10E9" w:rsidRPr="00BD10E9" w:rsidRDefault="00BD10E9" w:rsidP="00BD10E9">
            <w:pPr>
              <w:spacing w:after="0" w:line="240" w:lineRule="auto"/>
              <w:rPr>
                <w:rFonts w:ascii="Century Gothic" w:eastAsia="Times New Roman" w:hAnsi="Century Gothic" w:cs="Times New Roman"/>
                <w:i/>
                <w:kern w:val="0"/>
                <w:sz w:val="20"/>
                <w:szCs w:val="20"/>
                <w14:ligatures w14:val="none"/>
              </w:rPr>
            </w:pPr>
            <w:r w:rsidRPr="00BD10E9">
              <w:rPr>
                <w:rFonts w:ascii="Century Gothic" w:eastAsia="Times New Roman" w:hAnsi="Century Gothic" w:cs="Times New Roman"/>
                <w:i/>
                <w:kern w:val="0"/>
                <w:sz w:val="20"/>
                <w:szCs w:val="20"/>
                <w14:ligatures w14:val="none"/>
              </w:rPr>
              <w:t>Riprap, or approved other</w:t>
            </w:r>
          </w:p>
        </w:tc>
        <w:tc>
          <w:tcPr>
            <w:tcW w:w="10125" w:type="dxa"/>
            <w:tcBorders>
              <w:top w:val="single" w:sz="4" w:space="0" w:color="000000"/>
              <w:left w:val="single" w:sz="4" w:space="0" w:color="000000"/>
              <w:bottom w:val="single" w:sz="4" w:space="0" w:color="000000"/>
              <w:right w:val="single" w:sz="4" w:space="0" w:color="000000"/>
            </w:tcBorders>
            <w:hideMark/>
          </w:tcPr>
          <w:p w14:paraId="2B9B53E9" w14:textId="77777777" w:rsidR="00BD10E9" w:rsidRPr="00BD10E9" w:rsidRDefault="00BD10E9" w:rsidP="00BD10E9">
            <w:pPr>
              <w:spacing w:after="0"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Material placed as an energy dissipater to prevent erosion at outlet structure.</w:t>
            </w:r>
          </w:p>
        </w:tc>
        <w:tc>
          <w:tcPr>
            <w:tcW w:w="1438" w:type="dxa"/>
            <w:tcBorders>
              <w:top w:val="single" w:sz="4" w:space="0" w:color="000000"/>
              <w:left w:val="single" w:sz="4" w:space="0" w:color="000000"/>
              <w:bottom w:val="single" w:sz="4" w:space="0" w:color="000000"/>
              <w:right w:val="single" w:sz="4" w:space="0" w:color="000000"/>
            </w:tcBorders>
            <w:hideMark/>
          </w:tcPr>
          <w:p w14:paraId="00EEE33F" w14:textId="77777777" w:rsidR="00BD10E9" w:rsidRPr="00BD10E9" w:rsidRDefault="00BD10E9" w:rsidP="00BD10E9">
            <w:pPr>
              <w:spacing w:after="0"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M-601-12</w:t>
            </w:r>
          </w:p>
        </w:tc>
        <w:tc>
          <w:tcPr>
            <w:tcW w:w="810" w:type="dxa"/>
            <w:tcBorders>
              <w:top w:val="single" w:sz="4" w:space="0" w:color="000000"/>
              <w:left w:val="single" w:sz="4" w:space="0" w:color="000000"/>
              <w:bottom w:val="single" w:sz="4" w:space="0" w:color="000000"/>
              <w:right w:val="single" w:sz="4" w:space="0" w:color="000000"/>
            </w:tcBorders>
          </w:tcPr>
          <w:p w14:paraId="679093F1" w14:textId="77777777" w:rsidR="00BD10E9" w:rsidRPr="00BD10E9" w:rsidRDefault="00BD10E9" w:rsidP="00BD10E9">
            <w:pPr>
              <w:spacing w:after="0" w:line="240" w:lineRule="auto"/>
              <w:jc w:val="center"/>
              <w:rPr>
                <w:rFonts w:ascii="Century Gothic" w:eastAsia="Times New Roman" w:hAnsi="Century Gothic" w:cs="Times New Roman"/>
                <w:kern w:val="0"/>
                <w:sz w:val="20"/>
                <w:szCs w:val="20"/>
                <w14:ligatures w14:val="none"/>
              </w:rPr>
            </w:pPr>
          </w:p>
        </w:tc>
        <w:tc>
          <w:tcPr>
            <w:tcW w:w="1890" w:type="dxa"/>
            <w:tcBorders>
              <w:top w:val="single" w:sz="4" w:space="0" w:color="000000"/>
              <w:left w:val="single" w:sz="4" w:space="0" w:color="000000"/>
              <w:bottom w:val="single" w:sz="4" w:space="0" w:color="000000"/>
              <w:right w:val="single" w:sz="4" w:space="0" w:color="000000"/>
            </w:tcBorders>
          </w:tcPr>
          <w:p w14:paraId="30887D43"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p>
        </w:tc>
        <w:tc>
          <w:tcPr>
            <w:tcW w:w="1350" w:type="dxa"/>
            <w:tcBorders>
              <w:top w:val="single" w:sz="4" w:space="0" w:color="000000"/>
              <w:left w:val="single" w:sz="4" w:space="0" w:color="000000"/>
              <w:bottom w:val="single" w:sz="4" w:space="0" w:color="000000"/>
              <w:right w:val="single" w:sz="4" w:space="0" w:color="000000"/>
            </w:tcBorders>
            <w:hideMark/>
          </w:tcPr>
          <w:p w14:paraId="7F3A4A2E"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X</w:t>
            </w:r>
          </w:p>
        </w:tc>
        <w:tc>
          <w:tcPr>
            <w:tcW w:w="1726" w:type="dxa"/>
            <w:tcBorders>
              <w:top w:val="single" w:sz="4" w:space="0" w:color="000000"/>
              <w:left w:val="single" w:sz="4" w:space="0" w:color="000000"/>
              <w:bottom w:val="single" w:sz="4" w:space="0" w:color="000000"/>
              <w:right w:val="single" w:sz="4" w:space="0" w:color="000000"/>
            </w:tcBorders>
            <w:hideMark/>
          </w:tcPr>
          <w:p w14:paraId="7A3CB48D"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X</w:t>
            </w:r>
          </w:p>
        </w:tc>
      </w:tr>
      <w:tr w:rsidR="00BD10E9" w:rsidRPr="00BD10E9" w14:paraId="6D442EED" w14:textId="77777777" w:rsidTr="00BD10E9">
        <w:trPr>
          <w:jc w:val="center"/>
        </w:trPr>
        <w:tc>
          <w:tcPr>
            <w:tcW w:w="5773" w:type="dxa"/>
            <w:tcBorders>
              <w:top w:val="single" w:sz="4" w:space="0" w:color="000000"/>
              <w:left w:val="single" w:sz="4" w:space="0" w:color="000000"/>
              <w:bottom w:val="single" w:sz="4" w:space="0" w:color="000000"/>
              <w:right w:val="single" w:sz="4" w:space="0" w:color="000000"/>
            </w:tcBorders>
            <w:hideMark/>
          </w:tcPr>
          <w:p w14:paraId="1F9FE535" w14:textId="77777777" w:rsidR="00BD10E9" w:rsidRPr="00BD10E9" w:rsidRDefault="00BD10E9" w:rsidP="00BD10E9">
            <w:pPr>
              <w:spacing w:after="0" w:line="240" w:lineRule="auto"/>
              <w:rPr>
                <w:rFonts w:ascii="Century Gothic" w:eastAsia="Times New Roman" w:hAnsi="Century Gothic" w:cs="Times New Roman"/>
                <w:i/>
                <w:kern w:val="0"/>
                <w:sz w:val="20"/>
                <w:szCs w:val="20"/>
                <w14:ligatures w14:val="none"/>
              </w:rPr>
            </w:pPr>
            <w:r w:rsidRPr="00BD10E9">
              <w:rPr>
                <w:rFonts w:ascii="Century Gothic" w:eastAsia="Times New Roman" w:hAnsi="Century Gothic" w:cs="Times New Roman"/>
                <w:i/>
                <w:kern w:val="0"/>
                <w:sz w:val="20"/>
                <w:szCs w:val="20"/>
                <w14:ligatures w14:val="none"/>
              </w:rPr>
              <w:t>Concrete Washout</w:t>
            </w:r>
          </w:p>
          <w:p w14:paraId="5428E025" w14:textId="77777777" w:rsidR="00BD10E9" w:rsidRPr="00BD10E9" w:rsidRDefault="00BD10E9" w:rsidP="00BD10E9">
            <w:pPr>
              <w:spacing w:after="0" w:line="240" w:lineRule="auto"/>
              <w:rPr>
                <w:rFonts w:ascii="Century Gothic" w:eastAsia="Times New Roman" w:hAnsi="Century Gothic" w:cs="Times New Roman"/>
                <w:i/>
                <w:kern w:val="0"/>
                <w:sz w:val="20"/>
                <w:szCs w:val="20"/>
                <w14:ligatures w14:val="none"/>
              </w:rPr>
            </w:pPr>
            <w:r w:rsidRPr="00BD10E9">
              <w:rPr>
                <w:rFonts w:ascii="Century Gothic" w:eastAsia="Times New Roman" w:hAnsi="Century Gothic" w:cs="Times New Roman"/>
                <w:i/>
                <w:kern w:val="0"/>
                <w:sz w:val="20"/>
                <w:szCs w:val="20"/>
                <w14:ligatures w14:val="none"/>
              </w:rPr>
              <w:t xml:space="preserve">In-ground or fabricated </w:t>
            </w:r>
          </w:p>
        </w:tc>
        <w:tc>
          <w:tcPr>
            <w:tcW w:w="10125" w:type="dxa"/>
            <w:tcBorders>
              <w:top w:val="single" w:sz="4" w:space="0" w:color="000000"/>
              <w:left w:val="single" w:sz="4" w:space="0" w:color="000000"/>
              <w:bottom w:val="single" w:sz="4" w:space="0" w:color="000000"/>
              <w:right w:val="single" w:sz="4" w:space="0" w:color="000000"/>
            </w:tcBorders>
            <w:hideMark/>
          </w:tcPr>
          <w:p w14:paraId="3F2BC6A1" w14:textId="77777777" w:rsidR="00BD10E9" w:rsidRPr="00BD10E9" w:rsidRDefault="00BD10E9" w:rsidP="00BD10E9">
            <w:pPr>
              <w:spacing w:after="0"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Construction control, used for waste management of concrete/masonry and concrete/masonry equipment cleaning. Place prior to the start of concrete and masonry activities.</w:t>
            </w:r>
          </w:p>
        </w:tc>
        <w:tc>
          <w:tcPr>
            <w:tcW w:w="1438" w:type="dxa"/>
            <w:tcBorders>
              <w:top w:val="single" w:sz="4" w:space="0" w:color="000000"/>
              <w:left w:val="single" w:sz="4" w:space="0" w:color="000000"/>
              <w:bottom w:val="single" w:sz="4" w:space="0" w:color="000000"/>
              <w:right w:val="single" w:sz="4" w:space="0" w:color="000000"/>
            </w:tcBorders>
            <w:hideMark/>
          </w:tcPr>
          <w:p w14:paraId="0D6FEA81" w14:textId="77777777" w:rsidR="00BD10E9" w:rsidRPr="00BD10E9" w:rsidRDefault="00BD10E9" w:rsidP="00BD10E9">
            <w:pPr>
              <w:spacing w:after="0"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M-208</w:t>
            </w:r>
          </w:p>
        </w:tc>
        <w:tc>
          <w:tcPr>
            <w:tcW w:w="810" w:type="dxa"/>
            <w:tcBorders>
              <w:top w:val="single" w:sz="4" w:space="0" w:color="000000"/>
              <w:left w:val="single" w:sz="4" w:space="0" w:color="000000"/>
              <w:bottom w:val="single" w:sz="4" w:space="0" w:color="000000"/>
              <w:right w:val="single" w:sz="4" w:space="0" w:color="000000"/>
            </w:tcBorders>
          </w:tcPr>
          <w:p w14:paraId="19840C71" w14:textId="77777777" w:rsidR="00BD10E9" w:rsidRPr="00BD10E9" w:rsidRDefault="00BD10E9" w:rsidP="00BD10E9">
            <w:pPr>
              <w:spacing w:after="0" w:line="240" w:lineRule="auto"/>
              <w:jc w:val="center"/>
              <w:rPr>
                <w:rFonts w:ascii="Century Gothic" w:eastAsia="Times New Roman" w:hAnsi="Century Gothic" w:cs="Times New Roman"/>
                <w:kern w:val="0"/>
                <w:sz w:val="20"/>
                <w:szCs w:val="20"/>
                <w14:ligatures w14:val="none"/>
              </w:rPr>
            </w:pPr>
          </w:p>
        </w:tc>
        <w:tc>
          <w:tcPr>
            <w:tcW w:w="1890" w:type="dxa"/>
            <w:tcBorders>
              <w:top w:val="single" w:sz="4" w:space="0" w:color="000000"/>
              <w:left w:val="single" w:sz="4" w:space="0" w:color="000000"/>
              <w:bottom w:val="single" w:sz="4" w:space="0" w:color="000000"/>
              <w:right w:val="single" w:sz="4" w:space="0" w:color="000000"/>
            </w:tcBorders>
            <w:hideMark/>
          </w:tcPr>
          <w:p w14:paraId="79DDF9A7"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X</w:t>
            </w:r>
          </w:p>
        </w:tc>
        <w:tc>
          <w:tcPr>
            <w:tcW w:w="1350" w:type="dxa"/>
            <w:tcBorders>
              <w:top w:val="single" w:sz="4" w:space="0" w:color="000000"/>
              <w:left w:val="single" w:sz="4" w:space="0" w:color="000000"/>
              <w:bottom w:val="single" w:sz="4" w:space="0" w:color="000000"/>
              <w:right w:val="single" w:sz="4" w:space="0" w:color="000000"/>
            </w:tcBorders>
            <w:hideMark/>
          </w:tcPr>
          <w:p w14:paraId="53BF7B1F"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X</w:t>
            </w:r>
          </w:p>
        </w:tc>
        <w:tc>
          <w:tcPr>
            <w:tcW w:w="1726" w:type="dxa"/>
            <w:tcBorders>
              <w:top w:val="single" w:sz="4" w:space="0" w:color="000000"/>
              <w:left w:val="single" w:sz="4" w:space="0" w:color="000000"/>
              <w:bottom w:val="single" w:sz="4" w:space="0" w:color="000000"/>
              <w:right w:val="single" w:sz="4" w:space="0" w:color="000000"/>
            </w:tcBorders>
          </w:tcPr>
          <w:p w14:paraId="73E32D0D"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p>
        </w:tc>
      </w:tr>
      <w:tr w:rsidR="00BD10E9" w:rsidRPr="00BD10E9" w14:paraId="4D7F1BC7" w14:textId="77777777" w:rsidTr="00BD10E9">
        <w:trPr>
          <w:jc w:val="center"/>
        </w:trPr>
        <w:tc>
          <w:tcPr>
            <w:tcW w:w="5773" w:type="dxa"/>
            <w:tcBorders>
              <w:top w:val="single" w:sz="4" w:space="0" w:color="000000"/>
              <w:left w:val="single" w:sz="4" w:space="0" w:color="000000"/>
              <w:bottom w:val="single" w:sz="4" w:space="0" w:color="000000"/>
              <w:right w:val="single" w:sz="4" w:space="0" w:color="000000"/>
            </w:tcBorders>
            <w:hideMark/>
          </w:tcPr>
          <w:p w14:paraId="6BC926D1" w14:textId="77777777" w:rsidR="00BD10E9" w:rsidRPr="00BD10E9" w:rsidRDefault="00BD10E9" w:rsidP="00BD10E9">
            <w:pPr>
              <w:spacing w:after="0" w:line="240" w:lineRule="auto"/>
              <w:rPr>
                <w:rFonts w:ascii="Century Gothic" w:eastAsia="Times New Roman" w:hAnsi="Century Gothic" w:cs="Times New Roman"/>
                <w:i/>
                <w:kern w:val="0"/>
                <w:sz w:val="20"/>
                <w:szCs w:val="20"/>
                <w14:ligatures w14:val="none"/>
              </w:rPr>
            </w:pPr>
            <w:r w:rsidRPr="00BD10E9">
              <w:rPr>
                <w:rFonts w:ascii="Century Gothic" w:eastAsia="Times New Roman" w:hAnsi="Century Gothic" w:cs="Times New Roman"/>
                <w:i/>
                <w:kern w:val="0"/>
                <w:sz w:val="20"/>
                <w:szCs w:val="20"/>
                <w14:ligatures w14:val="none"/>
              </w:rPr>
              <w:t>Vehicle Tracking Pad</w:t>
            </w:r>
          </w:p>
        </w:tc>
        <w:tc>
          <w:tcPr>
            <w:tcW w:w="10125" w:type="dxa"/>
            <w:tcBorders>
              <w:top w:val="single" w:sz="4" w:space="0" w:color="000000"/>
              <w:left w:val="single" w:sz="4" w:space="0" w:color="000000"/>
              <w:bottom w:val="single" w:sz="4" w:space="0" w:color="000000"/>
              <w:right w:val="single" w:sz="4" w:space="0" w:color="000000"/>
            </w:tcBorders>
            <w:hideMark/>
          </w:tcPr>
          <w:p w14:paraId="1EE30F59" w14:textId="77777777" w:rsidR="00BD10E9" w:rsidRPr="00BD10E9" w:rsidRDefault="00BD10E9" w:rsidP="00BD10E9">
            <w:pPr>
              <w:spacing w:after="0"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Vehicle tracking pads shall be used at all vehicle and equipment exit points from the site to prevent sediment exiting the LOC. Place prior to the start of construction activities associated with water quality.</w:t>
            </w:r>
          </w:p>
        </w:tc>
        <w:tc>
          <w:tcPr>
            <w:tcW w:w="1438" w:type="dxa"/>
            <w:tcBorders>
              <w:top w:val="single" w:sz="4" w:space="0" w:color="000000"/>
              <w:left w:val="single" w:sz="4" w:space="0" w:color="000000"/>
              <w:bottom w:val="single" w:sz="4" w:space="0" w:color="000000"/>
              <w:right w:val="single" w:sz="4" w:space="0" w:color="000000"/>
            </w:tcBorders>
            <w:hideMark/>
          </w:tcPr>
          <w:p w14:paraId="07D080B5" w14:textId="77777777" w:rsidR="00BD10E9" w:rsidRPr="00BD10E9" w:rsidRDefault="00BD10E9" w:rsidP="00BD10E9">
            <w:pPr>
              <w:spacing w:after="0"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M-208</w:t>
            </w:r>
          </w:p>
        </w:tc>
        <w:tc>
          <w:tcPr>
            <w:tcW w:w="810" w:type="dxa"/>
            <w:tcBorders>
              <w:top w:val="single" w:sz="4" w:space="0" w:color="000000"/>
              <w:left w:val="single" w:sz="4" w:space="0" w:color="000000"/>
              <w:bottom w:val="single" w:sz="4" w:space="0" w:color="000000"/>
              <w:right w:val="single" w:sz="4" w:space="0" w:color="000000"/>
            </w:tcBorders>
          </w:tcPr>
          <w:p w14:paraId="64E65C25" w14:textId="77777777" w:rsidR="00BD10E9" w:rsidRPr="00BD10E9" w:rsidRDefault="00BD10E9" w:rsidP="00BD10E9">
            <w:pPr>
              <w:spacing w:after="0" w:line="240" w:lineRule="auto"/>
              <w:jc w:val="center"/>
              <w:rPr>
                <w:rFonts w:ascii="Century Gothic" w:eastAsia="Times New Roman" w:hAnsi="Century Gothic" w:cs="Times New Roman"/>
                <w:kern w:val="0"/>
                <w:sz w:val="20"/>
                <w:szCs w:val="20"/>
                <w14:ligatures w14:val="none"/>
              </w:rPr>
            </w:pPr>
          </w:p>
        </w:tc>
        <w:tc>
          <w:tcPr>
            <w:tcW w:w="1890" w:type="dxa"/>
            <w:tcBorders>
              <w:top w:val="single" w:sz="4" w:space="0" w:color="000000"/>
              <w:left w:val="single" w:sz="4" w:space="0" w:color="000000"/>
              <w:bottom w:val="single" w:sz="4" w:space="0" w:color="000000"/>
              <w:right w:val="single" w:sz="4" w:space="0" w:color="000000"/>
            </w:tcBorders>
            <w:hideMark/>
          </w:tcPr>
          <w:p w14:paraId="7469E0B6"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B or X</w:t>
            </w:r>
          </w:p>
        </w:tc>
        <w:tc>
          <w:tcPr>
            <w:tcW w:w="1350" w:type="dxa"/>
            <w:tcBorders>
              <w:top w:val="single" w:sz="4" w:space="0" w:color="000000"/>
              <w:left w:val="single" w:sz="4" w:space="0" w:color="000000"/>
              <w:bottom w:val="single" w:sz="4" w:space="0" w:color="000000"/>
              <w:right w:val="single" w:sz="4" w:space="0" w:color="000000"/>
            </w:tcBorders>
            <w:hideMark/>
          </w:tcPr>
          <w:p w14:paraId="1CDEAE30"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X</w:t>
            </w:r>
          </w:p>
        </w:tc>
        <w:tc>
          <w:tcPr>
            <w:tcW w:w="1726" w:type="dxa"/>
            <w:tcBorders>
              <w:top w:val="single" w:sz="4" w:space="0" w:color="000000"/>
              <w:left w:val="single" w:sz="4" w:space="0" w:color="000000"/>
              <w:bottom w:val="single" w:sz="4" w:space="0" w:color="000000"/>
              <w:right w:val="single" w:sz="4" w:space="0" w:color="000000"/>
            </w:tcBorders>
          </w:tcPr>
          <w:p w14:paraId="25CD3BE2"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p>
        </w:tc>
      </w:tr>
      <w:tr w:rsidR="00BD10E9" w:rsidRPr="00BD10E9" w14:paraId="2B673534" w14:textId="77777777" w:rsidTr="00BD10E9">
        <w:trPr>
          <w:jc w:val="center"/>
        </w:trPr>
        <w:tc>
          <w:tcPr>
            <w:tcW w:w="5773" w:type="dxa"/>
            <w:tcBorders>
              <w:top w:val="single" w:sz="4" w:space="0" w:color="000000"/>
              <w:left w:val="single" w:sz="4" w:space="0" w:color="000000"/>
              <w:bottom w:val="single" w:sz="4" w:space="0" w:color="000000"/>
              <w:right w:val="single" w:sz="4" w:space="0" w:color="000000"/>
            </w:tcBorders>
          </w:tcPr>
          <w:p w14:paraId="2059707F" w14:textId="77777777" w:rsidR="00BD10E9" w:rsidRPr="00BD10E9" w:rsidRDefault="00BD10E9" w:rsidP="00BD10E9">
            <w:pPr>
              <w:spacing w:after="0" w:line="240" w:lineRule="auto"/>
              <w:rPr>
                <w:rFonts w:ascii="Century Gothic" w:eastAsia="Times New Roman" w:hAnsi="Century Gothic" w:cs="Times New Roman"/>
                <w:i/>
                <w:kern w:val="0"/>
                <w:sz w:val="20"/>
                <w:szCs w:val="20"/>
                <w14:ligatures w14:val="none"/>
              </w:rPr>
            </w:pPr>
            <w:r w:rsidRPr="00BD10E9">
              <w:rPr>
                <w:rFonts w:ascii="Century Gothic" w:eastAsia="Times New Roman" w:hAnsi="Century Gothic" w:cs="Times New Roman"/>
                <w:i/>
                <w:kern w:val="0"/>
                <w:sz w:val="20"/>
                <w:szCs w:val="20"/>
                <w14:ligatures w14:val="none"/>
              </w:rPr>
              <w:t>Engineered Sediment Basin</w:t>
            </w:r>
          </w:p>
          <w:p w14:paraId="223D6B64" w14:textId="77777777" w:rsidR="00BD10E9" w:rsidRPr="00BD10E9" w:rsidRDefault="00BD10E9" w:rsidP="00BD10E9">
            <w:pPr>
              <w:spacing w:after="0" w:line="240" w:lineRule="auto"/>
              <w:rPr>
                <w:rFonts w:ascii="Century Gothic" w:eastAsia="Times New Roman" w:hAnsi="Century Gothic" w:cs="Times New Roman"/>
                <w:i/>
                <w:kern w:val="0"/>
                <w:sz w:val="20"/>
                <w:szCs w:val="20"/>
                <w14:ligatures w14:val="none"/>
              </w:rPr>
            </w:pPr>
          </w:p>
        </w:tc>
        <w:tc>
          <w:tcPr>
            <w:tcW w:w="10125" w:type="dxa"/>
            <w:tcBorders>
              <w:top w:val="single" w:sz="4" w:space="0" w:color="000000"/>
              <w:left w:val="single" w:sz="4" w:space="0" w:color="000000"/>
              <w:bottom w:val="single" w:sz="4" w:space="0" w:color="000000"/>
              <w:right w:val="single" w:sz="4" w:space="0" w:color="000000"/>
            </w:tcBorders>
          </w:tcPr>
          <w:p w14:paraId="294D9819" w14:textId="77777777" w:rsidR="00BD10E9" w:rsidRPr="00BD10E9" w:rsidRDefault="00BD10E9" w:rsidP="00BD10E9">
            <w:pPr>
              <w:spacing w:after="0"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Constructed early in the project, prior to storm sewer/ditches and in accordance with 208.05(q) to capture storm flow.  Outlet structure and/or outfall shall be modified for temporary sediment control using an approved non-standard detail. Outlets that withdraw water from or near the surface shall be installed when discharging from basins and impoundments, unless infeasible</w:t>
            </w:r>
          </w:p>
          <w:p w14:paraId="20D0B679" w14:textId="77777777" w:rsidR="00BD10E9" w:rsidRPr="00BD10E9" w:rsidRDefault="00BD10E9" w:rsidP="00BD10E9">
            <w:pPr>
              <w:spacing w:after="0" w:line="240" w:lineRule="auto"/>
              <w:rPr>
                <w:rFonts w:ascii="Century Gothic" w:eastAsia="Times New Roman" w:hAnsi="Century Gothic" w:cs="Times New Roman"/>
                <w:kern w:val="0"/>
                <w:sz w:val="20"/>
                <w:szCs w:val="20"/>
                <w14:ligatures w14:val="none"/>
              </w:rPr>
            </w:pPr>
          </w:p>
        </w:tc>
        <w:tc>
          <w:tcPr>
            <w:tcW w:w="1438" w:type="dxa"/>
            <w:tcBorders>
              <w:top w:val="single" w:sz="4" w:space="0" w:color="000000"/>
              <w:left w:val="single" w:sz="4" w:space="0" w:color="000000"/>
              <w:bottom w:val="single" w:sz="4" w:space="0" w:color="000000"/>
              <w:right w:val="single" w:sz="4" w:space="0" w:color="000000"/>
            </w:tcBorders>
          </w:tcPr>
          <w:p w14:paraId="01F50D10" w14:textId="77777777" w:rsidR="00BD10E9" w:rsidRPr="00BD10E9" w:rsidRDefault="00BD10E9" w:rsidP="00BD10E9">
            <w:pPr>
              <w:spacing w:after="0" w:line="240" w:lineRule="auto"/>
              <w:jc w:val="center"/>
              <w:rPr>
                <w:rFonts w:ascii="Century Gothic" w:eastAsia="Times New Roman" w:hAnsi="Century Gothic" w:cs="Times New Roman"/>
                <w:b/>
                <w:kern w:val="0"/>
                <w:sz w:val="20"/>
                <w:szCs w:val="20"/>
                <w14:ligatures w14:val="none"/>
              </w:rPr>
            </w:pPr>
          </w:p>
        </w:tc>
        <w:tc>
          <w:tcPr>
            <w:tcW w:w="810" w:type="dxa"/>
            <w:tcBorders>
              <w:top w:val="single" w:sz="4" w:space="0" w:color="000000"/>
              <w:left w:val="single" w:sz="4" w:space="0" w:color="000000"/>
              <w:bottom w:val="single" w:sz="4" w:space="0" w:color="000000"/>
              <w:right w:val="single" w:sz="4" w:space="0" w:color="000000"/>
            </w:tcBorders>
          </w:tcPr>
          <w:p w14:paraId="3102CEC5" w14:textId="77777777" w:rsidR="00BD10E9" w:rsidRPr="00BD10E9" w:rsidRDefault="00BD10E9" w:rsidP="00BD10E9">
            <w:pPr>
              <w:spacing w:after="0" w:line="240" w:lineRule="auto"/>
              <w:jc w:val="center"/>
              <w:rPr>
                <w:rFonts w:ascii="Century Gothic" w:eastAsia="Times New Roman" w:hAnsi="Century Gothic" w:cs="Times New Roman"/>
                <w:kern w:val="0"/>
                <w:sz w:val="20"/>
                <w:szCs w:val="20"/>
                <w14:ligatures w14:val="none"/>
              </w:rPr>
            </w:pPr>
          </w:p>
        </w:tc>
        <w:tc>
          <w:tcPr>
            <w:tcW w:w="1890" w:type="dxa"/>
            <w:tcBorders>
              <w:top w:val="single" w:sz="4" w:space="0" w:color="000000"/>
              <w:left w:val="single" w:sz="4" w:space="0" w:color="000000"/>
              <w:bottom w:val="single" w:sz="4" w:space="0" w:color="000000"/>
              <w:right w:val="single" w:sz="4" w:space="0" w:color="000000"/>
            </w:tcBorders>
            <w:hideMark/>
          </w:tcPr>
          <w:p w14:paraId="53C318A2"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X</w:t>
            </w:r>
          </w:p>
        </w:tc>
        <w:tc>
          <w:tcPr>
            <w:tcW w:w="1350" w:type="dxa"/>
            <w:tcBorders>
              <w:top w:val="single" w:sz="4" w:space="0" w:color="000000"/>
              <w:left w:val="single" w:sz="4" w:space="0" w:color="000000"/>
              <w:bottom w:val="single" w:sz="4" w:space="0" w:color="000000"/>
              <w:right w:val="single" w:sz="4" w:space="0" w:color="000000"/>
            </w:tcBorders>
            <w:hideMark/>
          </w:tcPr>
          <w:p w14:paraId="7E94F11D"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X</w:t>
            </w:r>
          </w:p>
        </w:tc>
        <w:tc>
          <w:tcPr>
            <w:tcW w:w="1726" w:type="dxa"/>
            <w:tcBorders>
              <w:top w:val="single" w:sz="4" w:space="0" w:color="000000"/>
              <w:left w:val="single" w:sz="4" w:space="0" w:color="000000"/>
              <w:bottom w:val="single" w:sz="4" w:space="0" w:color="000000"/>
              <w:right w:val="single" w:sz="4" w:space="0" w:color="000000"/>
            </w:tcBorders>
          </w:tcPr>
          <w:p w14:paraId="32F2E5D0"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p>
        </w:tc>
      </w:tr>
      <w:tr w:rsidR="00BD10E9" w:rsidRPr="00BD10E9" w14:paraId="6B0A8F1F" w14:textId="77777777" w:rsidTr="00BD10E9">
        <w:trPr>
          <w:jc w:val="center"/>
        </w:trPr>
        <w:tc>
          <w:tcPr>
            <w:tcW w:w="5773" w:type="dxa"/>
            <w:tcBorders>
              <w:top w:val="single" w:sz="4" w:space="0" w:color="000000"/>
              <w:left w:val="single" w:sz="4" w:space="0" w:color="000000"/>
              <w:bottom w:val="single" w:sz="4" w:space="0" w:color="000000"/>
              <w:right w:val="single" w:sz="4" w:space="0" w:color="000000"/>
            </w:tcBorders>
            <w:hideMark/>
          </w:tcPr>
          <w:p w14:paraId="3170E129" w14:textId="77777777" w:rsidR="00BD10E9" w:rsidRPr="00BD10E9" w:rsidRDefault="00BD10E9" w:rsidP="00BD10E9">
            <w:pPr>
              <w:spacing w:after="0" w:line="240" w:lineRule="auto"/>
              <w:rPr>
                <w:rFonts w:ascii="Century Gothic" w:eastAsia="Times New Roman" w:hAnsi="Century Gothic" w:cs="Times New Roman"/>
                <w:i/>
                <w:kern w:val="0"/>
                <w:sz w:val="20"/>
                <w:szCs w:val="20"/>
                <w14:ligatures w14:val="none"/>
              </w:rPr>
            </w:pPr>
            <w:r w:rsidRPr="00BD10E9">
              <w:rPr>
                <w:rFonts w:ascii="Century Gothic" w:eastAsia="Times New Roman" w:hAnsi="Century Gothic" w:cs="Times New Roman"/>
                <w:i/>
                <w:kern w:val="0"/>
                <w:sz w:val="20"/>
                <w:szCs w:val="20"/>
                <w14:ligatures w14:val="none"/>
              </w:rPr>
              <w:t>Dewatering</w:t>
            </w:r>
          </w:p>
          <w:p w14:paraId="527AB07E" w14:textId="470A8C53" w:rsidR="00BD10E9" w:rsidRPr="00BD10E9" w:rsidRDefault="00BD10E9" w:rsidP="00BD10E9">
            <w:pPr>
              <w:spacing w:after="0" w:line="240" w:lineRule="auto"/>
              <w:rPr>
                <w:rFonts w:ascii="Century Gothic" w:eastAsia="Times New Roman" w:hAnsi="Century Gothic" w:cs="Times New Roman"/>
                <w:i/>
                <w:kern w:val="0"/>
                <w:sz w:val="20"/>
                <w:szCs w:val="20"/>
                <w14:ligatures w14:val="none"/>
              </w:rPr>
            </w:pPr>
            <w:r w:rsidRPr="00BD10E9">
              <w:rPr>
                <w:rFonts w:ascii="Century Gothic" w:eastAsia="Times New Roman" w:hAnsi="Century Gothic" w:cs="Times New Roman"/>
                <w:i/>
                <w:kern w:val="0"/>
                <w:sz w:val="20"/>
                <w:szCs w:val="20"/>
                <w14:ligatures w14:val="none"/>
              </w:rPr>
              <w:t>(Contractor is responsible for obtaining a permit from</w:t>
            </w:r>
            <w:r w:rsidR="00F3521D">
              <w:rPr>
                <w:rFonts w:ascii="Century Gothic" w:eastAsia="Times New Roman" w:hAnsi="Century Gothic" w:cs="Times New Roman"/>
                <w:i/>
                <w:kern w:val="0"/>
                <w:sz w:val="20"/>
                <w:szCs w:val="20"/>
                <w14:ligatures w14:val="none"/>
              </w:rPr>
              <w:t xml:space="preserve"> the</w:t>
            </w:r>
            <w:r w:rsidRPr="00BD10E9">
              <w:rPr>
                <w:rFonts w:ascii="Century Gothic" w:eastAsia="Times New Roman" w:hAnsi="Century Gothic" w:cs="Times New Roman"/>
                <w:i/>
                <w:kern w:val="0"/>
                <w:sz w:val="20"/>
                <w:szCs w:val="20"/>
                <w14:ligatures w14:val="none"/>
              </w:rPr>
              <w:t xml:space="preserve"> Colorado Department of Health and Environment.)</w:t>
            </w:r>
          </w:p>
        </w:tc>
        <w:tc>
          <w:tcPr>
            <w:tcW w:w="10125" w:type="dxa"/>
            <w:tcBorders>
              <w:top w:val="single" w:sz="4" w:space="0" w:color="000000"/>
              <w:left w:val="single" w:sz="4" w:space="0" w:color="000000"/>
              <w:bottom w:val="single" w:sz="4" w:space="0" w:color="000000"/>
              <w:right w:val="single" w:sz="4" w:space="0" w:color="000000"/>
            </w:tcBorders>
            <w:hideMark/>
          </w:tcPr>
          <w:p w14:paraId="47D1C05E" w14:textId="77777777" w:rsidR="00BD10E9" w:rsidRPr="00BD10E9" w:rsidRDefault="00BD10E9" w:rsidP="00BD10E9">
            <w:pPr>
              <w:spacing w:after="0"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Shall be done in such a manner to prevent potential pollutants from entering State waters.</w:t>
            </w:r>
          </w:p>
        </w:tc>
        <w:tc>
          <w:tcPr>
            <w:tcW w:w="1438" w:type="dxa"/>
            <w:tcBorders>
              <w:top w:val="single" w:sz="4" w:space="0" w:color="000000"/>
              <w:left w:val="single" w:sz="4" w:space="0" w:color="000000"/>
              <w:bottom w:val="single" w:sz="4" w:space="0" w:color="000000"/>
              <w:right w:val="single" w:sz="4" w:space="0" w:color="000000"/>
            </w:tcBorders>
          </w:tcPr>
          <w:p w14:paraId="54CDB3E2" w14:textId="77777777" w:rsidR="00BD10E9" w:rsidRPr="00BD10E9" w:rsidRDefault="00BD10E9" w:rsidP="00BD10E9">
            <w:pPr>
              <w:spacing w:after="0" w:line="240" w:lineRule="auto"/>
              <w:jc w:val="center"/>
              <w:rPr>
                <w:rFonts w:ascii="Century Gothic" w:eastAsia="Times New Roman" w:hAnsi="Century Gothic" w:cs="Times New Roman"/>
                <w:b/>
                <w:kern w:val="0"/>
                <w:sz w:val="20"/>
                <w:szCs w:val="20"/>
                <w14:ligatures w14:val="none"/>
              </w:rPr>
            </w:pPr>
          </w:p>
        </w:tc>
        <w:tc>
          <w:tcPr>
            <w:tcW w:w="810" w:type="dxa"/>
            <w:tcBorders>
              <w:top w:val="single" w:sz="4" w:space="0" w:color="000000"/>
              <w:left w:val="single" w:sz="4" w:space="0" w:color="000000"/>
              <w:bottom w:val="single" w:sz="4" w:space="0" w:color="000000"/>
              <w:right w:val="single" w:sz="4" w:space="0" w:color="000000"/>
            </w:tcBorders>
          </w:tcPr>
          <w:p w14:paraId="727AC7DB" w14:textId="77777777" w:rsidR="00BD10E9" w:rsidRPr="00BD10E9" w:rsidRDefault="00BD10E9" w:rsidP="00BD10E9">
            <w:pPr>
              <w:spacing w:after="0" w:line="240" w:lineRule="auto"/>
              <w:jc w:val="center"/>
              <w:rPr>
                <w:rFonts w:ascii="Century Gothic" w:eastAsia="Times New Roman" w:hAnsi="Century Gothic" w:cs="Times New Roman"/>
                <w:kern w:val="0"/>
                <w:sz w:val="20"/>
                <w:szCs w:val="20"/>
                <w14:ligatures w14:val="none"/>
              </w:rPr>
            </w:pPr>
          </w:p>
        </w:tc>
        <w:tc>
          <w:tcPr>
            <w:tcW w:w="1890" w:type="dxa"/>
            <w:tcBorders>
              <w:top w:val="single" w:sz="4" w:space="0" w:color="000000"/>
              <w:left w:val="single" w:sz="4" w:space="0" w:color="000000"/>
              <w:bottom w:val="single" w:sz="4" w:space="0" w:color="000000"/>
              <w:right w:val="single" w:sz="4" w:space="0" w:color="000000"/>
            </w:tcBorders>
            <w:hideMark/>
          </w:tcPr>
          <w:p w14:paraId="6B5205D5"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X</w:t>
            </w:r>
          </w:p>
        </w:tc>
        <w:tc>
          <w:tcPr>
            <w:tcW w:w="1350" w:type="dxa"/>
            <w:tcBorders>
              <w:top w:val="single" w:sz="4" w:space="0" w:color="000000"/>
              <w:left w:val="single" w:sz="4" w:space="0" w:color="000000"/>
              <w:bottom w:val="single" w:sz="4" w:space="0" w:color="000000"/>
              <w:right w:val="single" w:sz="4" w:space="0" w:color="000000"/>
            </w:tcBorders>
            <w:hideMark/>
          </w:tcPr>
          <w:p w14:paraId="44B69E29"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X</w:t>
            </w:r>
          </w:p>
        </w:tc>
        <w:tc>
          <w:tcPr>
            <w:tcW w:w="1726" w:type="dxa"/>
            <w:tcBorders>
              <w:top w:val="single" w:sz="4" w:space="0" w:color="000000"/>
              <w:left w:val="single" w:sz="4" w:space="0" w:color="000000"/>
              <w:bottom w:val="single" w:sz="4" w:space="0" w:color="000000"/>
              <w:right w:val="single" w:sz="4" w:space="0" w:color="000000"/>
            </w:tcBorders>
          </w:tcPr>
          <w:p w14:paraId="2CDE6662"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p>
        </w:tc>
      </w:tr>
      <w:tr w:rsidR="00BD10E9" w:rsidRPr="00BD10E9" w14:paraId="28D8CD0C" w14:textId="77777777" w:rsidTr="00BD10E9">
        <w:trPr>
          <w:jc w:val="center"/>
        </w:trPr>
        <w:tc>
          <w:tcPr>
            <w:tcW w:w="5773" w:type="dxa"/>
            <w:tcBorders>
              <w:top w:val="single" w:sz="4" w:space="0" w:color="000000"/>
              <w:left w:val="single" w:sz="4" w:space="0" w:color="000000"/>
              <w:bottom w:val="single" w:sz="4" w:space="0" w:color="000000"/>
              <w:right w:val="single" w:sz="4" w:space="0" w:color="000000"/>
            </w:tcBorders>
            <w:hideMark/>
          </w:tcPr>
          <w:p w14:paraId="0F218A15" w14:textId="77777777" w:rsidR="00BD10E9" w:rsidRPr="00BD10E9" w:rsidRDefault="00BD10E9" w:rsidP="00BD10E9">
            <w:pPr>
              <w:spacing w:after="0" w:line="240" w:lineRule="auto"/>
              <w:rPr>
                <w:rFonts w:ascii="Century Gothic" w:eastAsia="Times New Roman" w:hAnsi="Century Gothic" w:cs="Times New Roman"/>
                <w:i/>
                <w:kern w:val="0"/>
                <w:sz w:val="20"/>
                <w:szCs w:val="20"/>
                <w14:ligatures w14:val="none"/>
              </w:rPr>
            </w:pPr>
            <w:r w:rsidRPr="00BD10E9">
              <w:rPr>
                <w:rFonts w:ascii="Century Gothic" w:eastAsia="Times New Roman" w:hAnsi="Century Gothic" w:cs="Times New Roman"/>
                <w:i/>
                <w:kern w:val="0"/>
                <w:sz w:val="20"/>
                <w:szCs w:val="20"/>
                <w14:ligatures w14:val="none"/>
              </w:rPr>
              <w:t xml:space="preserve">Temporary Stream Crossing </w:t>
            </w:r>
          </w:p>
        </w:tc>
        <w:tc>
          <w:tcPr>
            <w:tcW w:w="10125" w:type="dxa"/>
            <w:tcBorders>
              <w:top w:val="single" w:sz="4" w:space="0" w:color="000000"/>
              <w:left w:val="single" w:sz="4" w:space="0" w:color="000000"/>
              <w:bottom w:val="single" w:sz="4" w:space="0" w:color="000000"/>
              <w:right w:val="single" w:sz="4" w:space="0" w:color="000000"/>
            </w:tcBorders>
          </w:tcPr>
          <w:p w14:paraId="14BAF7D0" w14:textId="77777777" w:rsidR="00BD10E9" w:rsidRPr="00BD10E9" w:rsidRDefault="00BD10E9" w:rsidP="00BD10E9">
            <w:pPr>
              <w:spacing w:after="0"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Constructed over stream or drainage to prevent discharge of pollutants from construction equipment into water.</w:t>
            </w:r>
          </w:p>
          <w:p w14:paraId="63C1922B" w14:textId="77777777" w:rsidR="00BD10E9" w:rsidRPr="00BD10E9" w:rsidRDefault="00BD10E9" w:rsidP="00BD10E9">
            <w:pPr>
              <w:spacing w:after="0" w:line="240" w:lineRule="auto"/>
              <w:rPr>
                <w:rFonts w:ascii="Century Gothic" w:eastAsia="Times New Roman" w:hAnsi="Century Gothic" w:cs="Times New Roman"/>
                <w:kern w:val="0"/>
                <w:sz w:val="20"/>
                <w:szCs w:val="20"/>
                <w:highlight w:val="yellow"/>
                <w14:ligatures w14:val="none"/>
              </w:rPr>
            </w:pPr>
          </w:p>
        </w:tc>
        <w:tc>
          <w:tcPr>
            <w:tcW w:w="1438" w:type="dxa"/>
            <w:tcBorders>
              <w:top w:val="single" w:sz="4" w:space="0" w:color="000000"/>
              <w:left w:val="single" w:sz="4" w:space="0" w:color="000000"/>
              <w:bottom w:val="single" w:sz="4" w:space="0" w:color="000000"/>
              <w:right w:val="single" w:sz="4" w:space="0" w:color="000000"/>
            </w:tcBorders>
          </w:tcPr>
          <w:p w14:paraId="141170E3" w14:textId="77777777" w:rsidR="00BD10E9" w:rsidRPr="00BD10E9" w:rsidRDefault="00BD10E9" w:rsidP="00BD10E9">
            <w:pPr>
              <w:spacing w:after="0" w:line="240" w:lineRule="auto"/>
              <w:jc w:val="center"/>
              <w:rPr>
                <w:rFonts w:ascii="Century Gothic" w:eastAsia="Times New Roman" w:hAnsi="Century Gothic" w:cs="Times New Roman"/>
                <w:b/>
                <w:kern w:val="0"/>
                <w:sz w:val="20"/>
                <w:szCs w:val="20"/>
                <w14:ligatures w14:val="none"/>
              </w:rPr>
            </w:pPr>
          </w:p>
        </w:tc>
        <w:tc>
          <w:tcPr>
            <w:tcW w:w="810" w:type="dxa"/>
            <w:tcBorders>
              <w:top w:val="single" w:sz="4" w:space="0" w:color="000000"/>
              <w:left w:val="single" w:sz="4" w:space="0" w:color="000000"/>
              <w:bottom w:val="single" w:sz="4" w:space="0" w:color="000000"/>
              <w:right w:val="single" w:sz="4" w:space="0" w:color="000000"/>
            </w:tcBorders>
          </w:tcPr>
          <w:p w14:paraId="7C247234" w14:textId="77777777" w:rsidR="00BD10E9" w:rsidRPr="00BD10E9" w:rsidRDefault="00BD10E9" w:rsidP="00BD10E9">
            <w:pPr>
              <w:spacing w:after="0" w:line="240" w:lineRule="auto"/>
              <w:jc w:val="center"/>
              <w:rPr>
                <w:rFonts w:ascii="Century Gothic" w:eastAsia="Times New Roman" w:hAnsi="Century Gothic" w:cs="Times New Roman"/>
                <w:kern w:val="0"/>
                <w:sz w:val="20"/>
                <w:szCs w:val="20"/>
                <w14:ligatures w14:val="none"/>
              </w:rPr>
            </w:pPr>
          </w:p>
        </w:tc>
        <w:tc>
          <w:tcPr>
            <w:tcW w:w="1890" w:type="dxa"/>
            <w:tcBorders>
              <w:top w:val="single" w:sz="4" w:space="0" w:color="000000"/>
              <w:left w:val="single" w:sz="4" w:space="0" w:color="000000"/>
              <w:bottom w:val="single" w:sz="4" w:space="0" w:color="000000"/>
              <w:right w:val="single" w:sz="4" w:space="0" w:color="000000"/>
            </w:tcBorders>
            <w:hideMark/>
          </w:tcPr>
          <w:p w14:paraId="1D3E2882"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X</w:t>
            </w:r>
          </w:p>
        </w:tc>
        <w:tc>
          <w:tcPr>
            <w:tcW w:w="1350" w:type="dxa"/>
            <w:tcBorders>
              <w:top w:val="single" w:sz="4" w:space="0" w:color="000000"/>
              <w:left w:val="single" w:sz="4" w:space="0" w:color="000000"/>
              <w:bottom w:val="single" w:sz="4" w:space="0" w:color="000000"/>
              <w:right w:val="single" w:sz="4" w:space="0" w:color="000000"/>
            </w:tcBorders>
            <w:hideMark/>
          </w:tcPr>
          <w:p w14:paraId="74A4C130"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X</w:t>
            </w:r>
          </w:p>
        </w:tc>
        <w:tc>
          <w:tcPr>
            <w:tcW w:w="1726" w:type="dxa"/>
            <w:tcBorders>
              <w:top w:val="single" w:sz="4" w:space="0" w:color="000000"/>
              <w:left w:val="single" w:sz="4" w:space="0" w:color="000000"/>
              <w:bottom w:val="single" w:sz="4" w:space="0" w:color="000000"/>
              <w:right w:val="single" w:sz="4" w:space="0" w:color="000000"/>
            </w:tcBorders>
          </w:tcPr>
          <w:p w14:paraId="6F9456F4"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p>
        </w:tc>
      </w:tr>
      <w:tr w:rsidR="00BD10E9" w:rsidRPr="00BD10E9" w14:paraId="33D54E89" w14:textId="77777777" w:rsidTr="00BD10E9">
        <w:trPr>
          <w:trHeight w:val="60"/>
          <w:jc w:val="center"/>
        </w:trPr>
        <w:tc>
          <w:tcPr>
            <w:tcW w:w="5773" w:type="dxa"/>
            <w:tcBorders>
              <w:top w:val="single" w:sz="4" w:space="0" w:color="000000"/>
              <w:left w:val="single" w:sz="4" w:space="0" w:color="000000"/>
              <w:bottom w:val="single" w:sz="4" w:space="0" w:color="000000"/>
              <w:right w:val="single" w:sz="4" w:space="0" w:color="000000"/>
            </w:tcBorders>
            <w:hideMark/>
          </w:tcPr>
          <w:p w14:paraId="203F0952" w14:textId="77777777" w:rsidR="00BD10E9" w:rsidRPr="00BD10E9" w:rsidRDefault="00BD10E9" w:rsidP="00BD10E9">
            <w:pPr>
              <w:spacing w:after="0" w:line="240" w:lineRule="auto"/>
              <w:rPr>
                <w:rFonts w:ascii="Century Gothic" w:eastAsia="Times New Roman" w:hAnsi="Century Gothic" w:cs="Times New Roman"/>
                <w:i/>
                <w:kern w:val="0"/>
                <w:sz w:val="20"/>
                <w:szCs w:val="20"/>
                <w14:ligatures w14:val="none"/>
              </w:rPr>
            </w:pPr>
            <w:r w:rsidRPr="00BD10E9">
              <w:rPr>
                <w:rFonts w:ascii="Century Gothic" w:eastAsia="Times New Roman" w:hAnsi="Century Gothic" w:cs="Times New Roman"/>
                <w:i/>
                <w:kern w:val="0"/>
                <w:sz w:val="20"/>
                <w:szCs w:val="20"/>
                <w14:ligatures w14:val="none"/>
              </w:rPr>
              <w:t>Clean Water Diversion</w:t>
            </w:r>
          </w:p>
        </w:tc>
        <w:tc>
          <w:tcPr>
            <w:tcW w:w="10125" w:type="dxa"/>
            <w:tcBorders>
              <w:top w:val="single" w:sz="4" w:space="0" w:color="000000"/>
              <w:left w:val="single" w:sz="4" w:space="0" w:color="000000"/>
              <w:bottom w:val="single" w:sz="4" w:space="0" w:color="000000"/>
              <w:right w:val="single" w:sz="4" w:space="0" w:color="000000"/>
            </w:tcBorders>
          </w:tcPr>
          <w:p w14:paraId="2D555EF7" w14:textId="77777777" w:rsidR="00BD10E9" w:rsidRPr="00BD10E9" w:rsidRDefault="00BD10E9" w:rsidP="00BD10E9">
            <w:pPr>
              <w:spacing w:after="0"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Placed to divert clean surface or groundwater around the disturbance area to prevent it from mixing with construction runoff.</w:t>
            </w:r>
          </w:p>
          <w:p w14:paraId="3F28EAD8" w14:textId="77777777" w:rsidR="00BD10E9" w:rsidRPr="00BD10E9" w:rsidRDefault="00BD10E9" w:rsidP="00BD10E9">
            <w:pPr>
              <w:spacing w:after="0" w:line="240" w:lineRule="auto"/>
              <w:rPr>
                <w:rFonts w:ascii="Century Gothic" w:eastAsia="Times New Roman" w:hAnsi="Century Gothic" w:cs="Times New Roman"/>
                <w:kern w:val="0"/>
                <w:sz w:val="20"/>
                <w:szCs w:val="20"/>
                <w:highlight w:val="yellow"/>
                <w14:ligatures w14:val="none"/>
              </w:rPr>
            </w:pPr>
          </w:p>
        </w:tc>
        <w:tc>
          <w:tcPr>
            <w:tcW w:w="1438" w:type="dxa"/>
            <w:tcBorders>
              <w:top w:val="single" w:sz="4" w:space="0" w:color="000000"/>
              <w:left w:val="single" w:sz="4" w:space="0" w:color="000000"/>
              <w:bottom w:val="single" w:sz="4" w:space="0" w:color="000000"/>
              <w:right w:val="single" w:sz="4" w:space="0" w:color="000000"/>
            </w:tcBorders>
          </w:tcPr>
          <w:p w14:paraId="1FC63464" w14:textId="77777777" w:rsidR="00BD10E9" w:rsidRPr="00BD10E9" w:rsidRDefault="00BD10E9" w:rsidP="00BD10E9">
            <w:pPr>
              <w:spacing w:after="0" w:line="240" w:lineRule="auto"/>
              <w:jc w:val="center"/>
              <w:rPr>
                <w:rFonts w:ascii="Century Gothic" w:eastAsia="Times New Roman" w:hAnsi="Century Gothic" w:cs="Times New Roman"/>
                <w:b/>
                <w:kern w:val="0"/>
                <w:sz w:val="20"/>
                <w:szCs w:val="20"/>
                <w14:ligatures w14:val="none"/>
              </w:rPr>
            </w:pPr>
          </w:p>
        </w:tc>
        <w:tc>
          <w:tcPr>
            <w:tcW w:w="810" w:type="dxa"/>
            <w:tcBorders>
              <w:top w:val="single" w:sz="4" w:space="0" w:color="000000"/>
              <w:left w:val="single" w:sz="4" w:space="0" w:color="000000"/>
              <w:bottom w:val="single" w:sz="4" w:space="0" w:color="000000"/>
              <w:right w:val="single" w:sz="4" w:space="0" w:color="000000"/>
            </w:tcBorders>
          </w:tcPr>
          <w:p w14:paraId="11D4A497" w14:textId="77777777" w:rsidR="00BD10E9" w:rsidRPr="00BD10E9" w:rsidRDefault="00BD10E9" w:rsidP="00BD10E9">
            <w:pPr>
              <w:spacing w:after="0" w:line="240" w:lineRule="auto"/>
              <w:jc w:val="center"/>
              <w:rPr>
                <w:rFonts w:ascii="Century Gothic" w:eastAsia="Times New Roman" w:hAnsi="Century Gothic" w:cs="Times New Roman"/>
                <w:kern w:val="0"/>
                <w:sz w:val="20"/>
                <w:szCs w:val="20"/>
                <w14:ligatures w14:val="none"/>
              </w:rPr>
            </w:pPr>
          </w:p>
        </w:tc>
        <w:tc>
          <w:tcPr>
            <w:tcW w:w="1890" w:type="dxa"/>
            <w:tcBorders>
              <w:top w:val="single" w:sz="4" w:space="0" w:color="000000"/>
              <w:left w:val="single" w:sz="4" w:space="0" w:color="000000"/>
              <w:bottom w:val="single" w:sz="4" w:space="0" w:color="000000"/>
              <w:right w:val="single" w:sz="4" w:space="0" w:color="000000"/>
            </w:tcBorders>
            <w:hideMark/>
          </w:tcPr>
          <w:p w14:paraId="25BAFA8A"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X</w:t>
            </w:r>
          </w:p>
        </w:tc>
        <w:tc>
          <w:tcPr>
            <w:tcW w:w="1350" w:type="dxa"/>
            <w:tcBorders>
              <w:top w:val="single" w:sz="4" w:space="0" w:color="000000"/>
              <w:left w:val="single" w:sz="4" w:space="0" w:color="000000"/>
              <w:bottom w:val="single" w:sz="4" w:space="0" w:color="000000"/>
              <w:right w:val="single" w:sz="4" w:space="0" w:color="000000"/>
            </w:tcBorders>
            <w:hideMark/>
          </w:tcPr>
          <w:p w14:paraId="112A5721"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X</w:t>
            </w:r>
          </w:p>
        </w:tc>
        <w:tc>
          <w:tcPr>
            <w:tcW w:w="1726" w:type="dxa"/>
            <w:tcBorders>
              <w:top w:val="single" w:sz="4" w:space="0" w:color="000000"/>
              <w:left w:val="single" w:sz="4" w:space="0" w:color="000000"/>
              <w:bottom w:val="single" w:sz="4" w:space="0" w:color="000000"/>
              <w:right w:val="single" w:sz="4" w:space="0" w:color="000000"/>
            </w:tcBorders>
          </w:tcPr>
          <w:p w14:paraId="205D3C0C"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p>
        </w:tc>
      </w:tr>
      <w:tr w:rsidR="00BD10E9" w:rsidRPr="00BD10E9" w14:paraId="36EEA6F0" w14:textId="77777777" w:rsidTr="00BD10E9">
        <w:trPr>
          <w:jc w:val="center"/>
        </w:trPr>
        <w:tc>
          <w:tcPr>
            <w:tcW w:w="5773" w:type="dxa"/>
            <w:tcBorders>
              <w:top w:val="single" w:sz="4" w:space="0" w:color="000000"/>
              <w:left w:val="single" w:sz="4" w:space="0" w:color="000000"/>
              <w:bottom w:val="single" w:sz="4" w:space="0" w:color="000000"/>
              <w:right w:val="single" w:sz="4" w:space="0" w:color="000000"/>
            </w:tcBorders>
            <w:hideMark/>
          </w:tcPr>
          <w:p w14:paraId="19329DC3" w14:textId="77777777" w:rsidR="00BD10E9" w:rsidRPr="00BD10E9" w:rsidRDefault="00BD10E9" w:rsidP="00BD10E9">
            <w:pPr>
              <w:spacing w:after="0" w:line="240" w:lineRule="auto"/>
              <w:rPr>
                <w:rFonts w:ascii="Century Gothic" w:eastAsia="Times New Roman" w:hAnsi="Century Gothic" w:cs="Times New Roman"/>
                <w:i/>
                <w:kern w:val="0"/>
                <w:sz w:val="20"/>
                <w:szCs w:val="20"/>
                <w14:ligatures w14:val="none"/>
              </w:rPr>
            </w:pPr>
            <w:r w:rsidRPr="00BD10E9">
              <w:rPr>
                <w:rFonts w:ascii="Century Gothic" w:eastAsia="Times New Roman" w:hAnsi="Century Gothic" w:cs="Times New Roman"/>
                <w:i/>
                <w:kern w:val="0"/>
                <w:sz w:val="20"/>
                <w:szCs w:val="20"/>
                <w14:ligatures w14:val="none"/>
              </w:rPr>
              <w:t>Other</w:t>
            </w:r>
          </w:p>
        </w:tc>
        <w:tc>
          <w:tcPr>
            <w:tcW w:w="10125" w:type="dxa"/>
            <w:tcBorders>
              <w:top w:val="single" w:sz="4" w:space="0" w:color="000000"/>
              <w:left w:val="single" w:sz="4" w:space="0" w:color="000000"/>
              <w:bottom w:val="single" w:sz="4" w:space="0" w:color="000000"/>
              <w:right w:val="single" w:sz="4" w:space="0" w:color="000000"/>
            </w:tcBorders>
          </w:tcPr>
          <w:p w14:paraId="45DAF9F6" w14:textId="77777777" w:rsidR="00BD10E9" w:rsidRPr="00BD10E9" w:rsidRDefault="00BD10E9" w:rsidP="00BD10E9">
            <w:pPr>
              <w:spacing w:after="0" w:line="240" w:lineRule="auto"/>
              <w:rPr>
                <w:rFonts w:ascii="Century Gothic" w:eastAsia="Times New Roman" w:hAnsi="Century Gothic" w:cs="Times New Roman"/>
                <w:kern w:val="0"/>
                <w:sz w:val="20"/>
                <w:szCs w:val="20"/>
                <w14:ligatures w14:val="none"/>
              </w:rPr>
            </w:pPr>
          </w:p>
        </w:tc>
        <w:tc>
          <w:tcPr>
            <w:tcW w:w="1438" w:type="dxa"/>
            <w:tcBorders>
              <w:top w:val="single" w:sz="4" w:space="0" w:color="000000"/>
              <w:left w:val="single" w:sz="4" w:space="0" w:color="000000"/>
              <w:bottom w:val="single" w:sz="4" w:space="0" w:color="000000"/>
              <w:right w:val="single" w:sz="4" w:space="0" w:color="000000"/>
            </w:tcBorders>
          </w:tcPr>
          <w:p w14:paraId="7CB42E13" w14:textId="77777777" w:rsidR="00BD10E9" w:rsidRPr="00BD10E9" w:rsidRDefault="00BD10E9" w:rsidP="00BD10E9">
            <w:pPr>
              <w:spacing w:after="0" w:line="240" w:lineRule="auto"/>
              <w:jc w:val="center"/>
              <w:rPr>
                <w:rFonts w:ascii="Century Gothic" w:eastAsia="Times New Roman" w:hAnsi="Century Gothic" w:cs="Times New Roman"/>
                <w:kern w:val="0"/>
                <w:sz w:val="20"/>
                <w:szCs w:val="20"/>
                <w14:ligatures w14:val="none"/>
              </w:rPr>
            </w:pPr>
          </w:p>
        </w:tc>
        <w:tc>
          <w:tcPr>
            <w:tcW w:w="810" w:type="dxa"/>
            <w:tcBorders>
              <w:top w:val="single" w:sz="4" w:space="0" w:color="000000"/>
              <w:left w:val="single" w:sz="4" w:space="0" w:color="000000"/>
              <w:bottom w:val="single" w:sz="4" w:space="0" w:color="000000"/>
              <w:right w:val="single" w:sz="4" w:space="0" w:color="000000"/>
            </w:tcBorders>
          </w:tcPr>
          <w:p w14:paraId="27589BB2" w14:textId="77777777" w:rsidR="00BD10E9" w:rsidRPr="00BD10E9" w:rsidRDefault="00BD10E9" w:rsidP="00BD10E9">
            <w:pPr>
              <w:spacing w:after="0" w:line="240" w:lineRule="auto"/>
              <w:jc w:val="center"/>
              <w:rPr>
                <w:rFonts w:ascii="Century Gothic" w:eastAsia="Times New Roman" w:hAnsi="Century Gothic" w:cs="Times New Roman"/>
                <w:kern w:val="0"/>
                <w:sz w:val="20"/>
                <w:szCs w:val="20"/>
                <w14:ligatures w14:val="none"/>
              </w:rPr>
            </w:pPr>
          </w:p>
        </w:tc>
        <w:tc>
          <w:tcPr>
            <w:tcW w:w="1890" w:type="dxa"/>
            <w:tcBorders>
              <w:top w:val="single" w:sz="4" w:space="0" w:color="000000"/>
              <w:left w:val="single" w:sz="4" w:space="0" w:color="000000"/>
              <w:bottom w:val="single" w:sz="4" w:space="0" w:color="000000"/>
              <w:right w:val="single" w:sz="4" w:space="0" w:color="000000"/>
            </w:tcBorders>
          </w:tcPr>
          <w:p w14:paraId="0D59BAD5" w14:textId="77777777" w:rsidR="00BD10E9" w:rsidRPr="00BD10E9" w:rsidRDefault="00BD10E9" w:rsidP="00BD10E9">
            <w:pPr>
              <w:spacing w:after="0" w:line="240" w:lineRule="auto"/>
              <w:jc w:val="center"/>
              <w:rPr>
                <w:rFonts w:ascii="Century Gothic" w:eastAsia="Times New Roman" w:hAnsi="Century Gothic" w:cs="Times New Roman"/>
                <w:kern w:val="0"/>
                <w:sz w:val="20"/>
                <w:szCs w:val="20"/>
                <w14:ligatures w14:val="none"/>
              </w:rPr>
            </w:pPr>
          </w:p>
        </w:tc>
        <w:tc>
          <w:tcPr>
            <w:tcW w:w="1350" w:type="dxa"/>
            <w:tcBorders>
              <w:top w:val="single" w:sz="4" w:space="0" w:color="000000"/>
              <w:left w:val="single" w:sz="4" w:space="0" w:color="000000"/>
              <w:bottom w:val="single" w:sz="4" w:space="0" w:color="000000"/>
              <w:right w:val="single" w:sz="4" w:space="0" w:color="000000"/>
            </w:tcBorders>
          </w:tcPr>
          <w:p w14:paraId="46613593" w14:textId="77777777" w:rsidR="00BD10E9" w:rsidRPr="00BD10E9" w:rsidRDefault="00BD10E9" w:rsidP="00BD10E9">
            <w:pPr>
              <w:spacing w:after="0" w:line="240" w:lineRule="auto"/>
              <w:jc w:val="center"/>
              <w:rPr>
                <w:rFonts w:ascii="Century Gothic" w:eastAsia="Times New Roman" w:hAnsi="Century Gothic" w:cs="Times New Roman"/>
                <w:kern w:val="0"/>
                <w:sz w:val="20"/>
                <w:szCs w:val="20"/>
                <w14:ligatures w14:val="none"/>
              </w:rPr>
            </w:pPr>
          </w:p>
        </w:tc>
        <w:tc>
          <w:tcPr>
            <w:tcW w:w="1726" w:type="dxa"/>
            <w:tcBorders>
              <w:top w:val="single" w:sz="4" w:space="0" w:color="000000"/>
              <w:left w:val="single" w:sz="4" w:space="0" w:color="000000"/>
              <w:bottom w:val="single" w:sz="4" w:space="0" w:color="000000"/>
              <w:right w:val="single" w:sz="4" w:space="0" w:color="000000"/>
            </w:tcBorders>
          </w:tcPr>
          <w:p w14:paraId="1A512B16" w14:textId="77777777" w:rsidR="00BD10E9" w:rsidRPr="00BD10E9" w:rsidRDefault="00BD10E9" w:rsidP="00BD10E9">
            <w:pPr>
              <w:spacing w:after="0" w:line="240" w:lineRule="auto"/>
              <w:jc w:val="center"/>
              <w:rPr>
                <w:rFonts w:ascii="Century Gothic" w:eastAsia="Times New Roman" w:hAnsi="Century Gothic" w:cs="Times New Roman"/>
                <w:kern w:val="0"/>
                <w:sz w:val="20"/>
                <w:szCs w:val="20"/>
                <w14:ligatures w14:val="none"/>
              </w:rPr>
            </w:pPr>
          </w:p>
        </w:tc>
      </w:tr>
    </w:tbl>
    <w:p w14:paraId="7C8704A6" w14:textId="77777777" w:rsidR="00BD10E9" w:rsidRPr="00BD10E9" w:rsidRDefault="00BD10E9" w:rsidP="00BD10E9">
      <w:pPr>
        <w:spacing w:after="0" w:line="240" w:lineRule="auto"/>
        <w:ind w:left="432"/>
        <w:rPr>
          <w:rFonts w:ascii="Century Gothic" w:eastAsia="Century Gothic" w:hAnsi="Century Gothic" w:cs="Century Gothic"/>
          <w:color w:val="000000"/>
          <w:kern w:val="0"/>
          <w:sz w:val="20"/>
          <w:szCs w:val="20"/>
          <w14:ligatures w14:val="none"/>
        </w:rPr>
      </w:pPr>
      <w:r w:rsidRPr="00BD10E9">
        <w:rPr>
          <w:rFonts w:ascii="Times New Roman" w:eastAsia="Times New Roman" w:hAnsi="Times New Roman" w:cs="Times New Roman"/>
          <w:kern w:val="0"/>
          <w14:ligatures w14:val="none"/>
        </w:rPr>
        <w:br w:type="page"/>
      </w:r>
    </w:p>
    <w:p w14:paraId="62CA4EBC" w14:textId="77777777" w:rsidR="00BD10E9" w:rsidRPr="00BD10E9" w:rsidRDefault="00BD10E9" w:rsidP="00BD10E9">
      <w:pPr>
        <w:spacing w:after="0" w:line="240" w:lineRule="auto"/>
        <w:ind w:left="432"/>
        <w:rPr>
          <w:rFonts w:ascii="Century Gothic" w:eastAsia="Century Gothic" w:hAnsi="Century Gothic" w:cs="Century Gothic"/>
          <w:color w:val="000000"/>
          <w:kern w:val="0"/>
          <w:sz w:val="20"/>
          <w:szCs w:val="20"/>
          <w14:ligatures w14:val="none"/>
        </w:rPr>
      </w:pPr>
      <w:r w:rsidRPr="00BD10E9">
        <w:rPr>
          <w:rFonts w:ascii="Century Gothic" w:eastAsia="Century Gothic" w:hAnsi="Century Gothic" w:cs="Century Gothic"/>
          <w:b/>
          <w:color w:val="000000"/>
          <w:kern w:val="0"/>
          <w:sz w:val="22"/>
          <w:szCs w:val="22"/>
          <w14:ligatures w14:val="none"/>
        </w:rPr>
        <w:lastRenderedPageBreak/>
        <w:t>Non-Structural Control Measures</w:t>
      </w:r>
      <w:r w:rsidRPr="00BD10E9">
        <w:rPr>
          <w:rFonts w:ascii="Century Gothic" w:eastAsia="Century Gothic" w:hAnsi="Century Gothic" w:cs="Century Gothic"/>
          <w:color w:val="000000"/>
          <w:kern w:val="0"/>
          <w:sz w:val="20"/>
          <w:szCs w:val="20"/>
          <w14:ligatures w14:val="none"/>
        </w:rPr>
        <w:t xml:space="preserve"> that may be potentially used on the project for erosion and sediment control; practices may include, but are not limited to:</w:t>
      </w:r>
    </w:p>
    <w:p w14:paraId="063B7B03" w14:textId="77777777" w:rsidR="00BD10E9" w:rsidRPr="00BD10E9" w:rsidRDefault="00BD10E9" w:rsidP="00BD10E9">
      <w:pPr>
        <w:spacing w:after="0" w:line="240" w:lineRule="auto"/>
        <w:ind w:left="432"/>
        <w:rPr>
          <w:rFonts w:ascii="Century Gothic" w:eastAsia="Century Gothic" w:hAnsi="Century Gothic" w:cs="Century Gothic"/>
          <w:color w:val="000000"/>
          <w:kern w:val="0"/>
          <w:sz w:val="20"/>
          <w:szCs w:val="20"/>
          <w14:ligatures w14:val="none"/>
        </w:rPr>
      </w:pPr>
      <w:r w:rsidRPr="00BD10E9">
        <w:rPr>
          <w:rFonts w:ascii="Century Gothic" w:eastAsia="Century Gothic" w:hAnsi="Century Gothic" w:cs="Century Gothic"/>
          <w:color w:val="000000"/>
          <w:kern w:val="0"/>
          <w:sz w:val="20"/>
          <w:szCs w:val="20"/>
          <w14:ligatures w14:val="none"/>
        </w:rPr>
        <w:t>Erosion control devices are used to limit the amount of soil loss on site.  Sediment control devices are designed to capture sediment on the project site.  Construction controls are control measures related to construction access and staging.  Control Measure locations are indicated on the SWMP Site Map.</w:t>
      </w:r>
    </w:p>
    <w:tbl>
      <w:tblPr>
        <w:tblW w:w="23205" w:type="dxa"/>
        <w:tblInd w:w="5" w:type="dxa"/>
        <w:tblLayout w:type="fixed"/>
        <w:tblLook w:val="04A0" w:firstRow="1" w:lastRow="0" w:firstColumn="1" w:lastColumn="0" w:noHBand="0" w:noVBand="1"/>
      </w:tblPr>
      <w:tblGrid>
        <w:gridCol w:w="3315"/>
        <w:gridCol w:w="3990"/>
        <w:gridCol w:w="2640"/>
        <w:gridCol w:w="3315"/>
        <w:gridCol w:w="3315"/>
        <w:gridCol w:w="3315"/>
        <w:gridCol w:w="3315"/>
      </w:tblGrid>
      <w:tr w:rsidR="00BD10E9" w:rsidRPr="00BD10E9" w14:paraId="5DB3D613" w14:textId="77777777" w:rsidTr="00BD10E9">
        <w:tc>
          <w:tcPr>
            <w:tcW w:w="3315" w:type="dxa"/>
            <w:tcBorders>
              <w:top w:val="single" w:sz="4" w:space="0" w:color="auto"/>
              <w:left w:val="single" w:sz="4" w:space="0" w:color="auto"/>
              <w:bottom w:val="single" w:sz="4" w:space="0" w:color="auto"/>
              <w:right w:val="single" w:sz="4" w:space="0" w:color="auto"/>
            </w:tcBorders>
            <w:shd w:val="clear" w:color="auto" w:fill="BFBFBF"/>
            <w:hideMark/>
          </w:tcPr>
          <w:p w14:paraId="32EAC71B" w14:textId="77777777" w:rsidR="00BD10E9" w:rsidRPr="00BD10E9" w:rsidRDefault="00BD10E9" w:rsidP="00BD10E9">
            <w:pPr>
              <w:spacing w:after="0" w:line="240" w:lineRule="auto"/>
              <w:rPr>
                <w:rFonts w:ascii="Century Gothic" w:eastAsia="Century Gothic" w:hAnsi="Century Gothic" w:cs="Century Gothic"/>
                <w:bCs/>
                <w:kern w:val="0"/>
                <w:sz w:val="20"/>
                <w:szCs w:val="20"/>
                <w14:ligatures w14:val="none"/>
              </w:rPr>
            </w:pPr>
            <w:r w:rsidRPr="00BD10E9">
              <w:rPr>
                <w:rFonts w:ascii="Century Gothic" w:eastAsia="Century Gothic" w:hAnsi="Century Gothic" w:cs="Century Gothic"/>
                <w:b/>
                <w:bCs/>
                <w:kern w:val="0"/>
                <w:sz w:val="20"/>
                <w:szCs w:val="20"/>
                <w14:ligatures w14:val="none"/>
              </w:rPr>
              <w:t>Application,</w:t>
            </w:r>
          </w:p>
          <w:p w14:paraId="73E5264E" w14:textId="77777777" w:rsidR="00BD10E9" w:rsidRPr="00BD10E9" w:rsidRDefault="00BD10E9" w:rsidP="00BD10E9">
            <w:pPr>
              <w:spacing w:after="0" w:line="240" w:lineRule="auto"/>
              <w:rPr>
                <w:rFonts w:ascii="Times New Roman" w:eastAsia="Times New Roman" w:hAnsi="Times New Roman" w:cs="Times New Roman"/>
                <w:i/>
                <w:kern w:val="0"/>
                <w14:ligatures w14:val="none"/>
              </w:rPr>
            </w:pPr>
            <w:r w:rsidRPr="00BD10E9">
              <w:rPr>
                <w:rFonts w:ascii="Century Gothic" w:eastAsia="Century Gothic" w:hAnsi="Century Gothic" w:cs="Century Gothic"/>
                <w:b/>
                <w:bCs/>
                <w:kern w:val="0"/>
                <w:sz w:val="20"/>
                <w:szCs w:val="20"/>
                <w14:ligatures w14:val="none"/>
              </w:rPr>
              <w:t>Control measure</w:t>
            </w:r>
            <w:r w:rsidRPr="00BD10E9">
              <w:rPr>
                <w:rFonts w:ascii="Times New Roman" w:eastAsia="Times New Roman" w:hAnsi="Times New Roman" w:cs="Times New Roman"/>
                <w:bCs/>
                <w:kern w:val="0"/>
                <w14:ligatures w14:val="none"/>
              </w:rPr>
              <w:t xml:space="preserve"> </w:t>
            </w:r>
          </w:p>
        </w:tc>
        <w:tc>
          <w:tcPr>
            <w:tcW w:w="3990" w:type="dxa"/>
            <w:tcBorders>
              <w:top w:val="single" w:sz="4" w:space="0" w:color="auto"/>
              <w:left w:val="single" w:sz="4" w:space="0" w:color="auto"/>
              <w:bottom w:val="single" w:sz="4" w:space="0" w:color="auto"/>
              <w:right w:val="single" w:sz="4" w:space="0" w:color="auto"/>
            </w:tcBorders>
            <w:shd w:val="clear" w:color="auto" w:fill="BFBFBF"/>
            <w:hideMark/>
          </w:tcPr>
          <w:p w14:paraId="38FB73D3" w14:textId="77777777" w:rsidR="00BD10E9" w:rsidRPr="00BD10E9" w:rsidRDefault="00BD10E9" w:rsidP="00BD10E9">
            <w:pPr>
              <w:spacing w:after="0" w:line="240" w:lineRule="auto"/>
              <w:rPr>
                <w:rFonts w:ascii="Times New Roman" w:eastAsia="Times New Roman" w:hAnsi="Times New Roman" w:cs="Times New Roman"/>
                <w:kern w:val="0"/>
                <w14:ligatures w14:val="none"/>
              </w:rPr>
            </w:pPr>
            <w:r w:rsidRPr="00BD10E9">
              <w:rPr>
                <w:rFonts w:ascii="Century Gothic" w:eastAsia="Century Gothic" w:hAnsi="Century Gothic" w:cs="Century Gothic"/>
                <w:b/>
                <w:bCs/>
                <w:kern w:val="0"/>
                <w:sz w:val="20"/>
                <w:szCs w:val="20"/>
                <w14:ligatures w14:val="none"/>
              </w:rPr>
              <w:t>Narrative</w:t>
            </w:r>
          </w:p>
        </w:tc>
        <w:tc>
          <w:tcPr>
            <w:tcW w:w="2640" w:type="dxa"/>
            <w:tcBorders>
              <w:top w:val="single" w:sz="4" w:space="0" w:color="auto"/>
              <w:left w:val="single" w:sz="4" w:space="0" w:color="auto"/>
              <w:bottom w:val="single" w:sz="4" w:space="0" w:color="auto"/>
              <w:right w:val="single" w:sz="4" w:space="0" w:color="auto"/>
            </w:tcBorders>
            <w:shd w:val="clear" w:color="auto" w:fill="BFBFBF"/>
            <w:hideMark/>
          </w:tcPr>
          <w:p w14:paraId="2197384D" w14:textId="77777777" w:rsidR="00BD10E9" w:rsidRPr="00BD10E9" w:rsidRDefault="00BD10E9" w:rsidP="00BD10E9">
            <w:pPr>
              <w:spacing w:after="0" w:line="240" w:lineRule="auto"/>
              <w:rPr>
                <w:rFonts w:ascii="Times New Roman" w:eastAsia="Times New Roman" w:hAnsi="Times New Roman" w:cs="Times New Roman"/>
                <w:kern w:val="0"/>
                <w14:ligatures w14:val="none"/>
              </w:rPr>
            </w:pPr>
            <w:r w:rsidRPr="00BD10E9">
              <w:rPr>
                <w:rFonts w:ascii="Century Gothic" w:eastAsia="Century Gothic" w:hAnsi="Century Gothic" w:cs="Century Gothic"/>
                <w:b/>
                <w:bCs/>
                <w:kern w:val="0"/>
                <w:sz w:val="20"/>
                <w:szCs w:val="20"/>
                <w14:ligatures w14:val="none"/>
              </w:rPr>
              <w:t>M- 208 Standard Or “X” for Non-Standard</w:t>
            </w:r>
          </w:p>
        </w:tc>
        <w:tc>
          <w:tcPr>
            <w:tcW w:w="3315" w:type="dxa"/>
            <w:tcBorders>
              <w:top w:val="single" w:sz="4" w:space="0" w:color="auto"/>
              <w:left w:val="single" w:sz="4" w:space="0" w:color="auto"/>
              <w:bottom w:val="single" w:sz="4" w:space="0" w:color="auto"/>
              <w:right w:val="single" w:sz="4" w:space="0" w:color="auto"/>
            </w:tcBorders>
            <w:shd w:val="clear" w:color="auto" w:fill="BFBFBF"/>
            <w:hideMark/>
          </w:tcPr>
          <w:p w14:paraId="4157A2DC" w14:textId="77777777" w:rsidR="00BD10E9" w:rsidRPr="00BD10E9" w:rsidRDefault="00BD10E9" w:rsidP="00BD10E9">
            <w:pPr>
              <w:spacing w:after="0" w:line="240" w:lineRule="auto"/>
              <w:rPr>
                <w:rFonts w:ascii="Times New Roman" w:eastAsia="Times New Roman" w:hAnsi="Times New Roman" w:cs="Times New Roman"/>
                <w:kern w:val="0"/>
                <w14:ligatures w14:val="none"/>
              </w:rPr>
            </w:pPr>
            <w:r w:rsidRPr="00BD10E9">
              <w:rPr>
                <w:rFonts w:ascii="Century Gothic" w:eastAsia="Century Gothic" w:hAnsi="Century Gothic" w:cs="Century Gothic"/>
                <w:b/>
                <w:bCs/>
                <w:kern w:val="0"/>
                <w:sz w:val="20"/>
                <w:szCs w:val="20"/>
                <w14:ligatures w14:val="none"/>
              </w:rPr>
              <w:t>In Use on Site</w:t>
            </w:r>
          </w:p>
        </w:tc>
        <w:tc>
          <w:tcPr>
            <w:tcW w:w="3315" w:type="dxa"/>
            <w:tcBorders>
              <w:top w:val="single" w:sz="4" w:space="0" w:color="auto"/>
              <w:left w:val="single" w:sz="4" w:space="0" w:color="auto"/>
              <w:bottom w:val="single" w:sz="4" w:space="0" w:color="auto"/>
              <w:right w:val="single" w:sz="4" w:space="0" w:color="auto"/>
            </w:tcBorders>
            <w:shd w:val="clear" w:color="auto" w:fill="BFBFBF"/>
          </w:tcPr>
          <w:p w14:paraId="5A0FB74C" w14:textId="77777777" w:rsidR="00BD10E9" w:rsidRPr="00BD10E9" w:rsidRDefault="00BD10E9" w:rsidP="00BD10E9">
            <w:pPr>
              <w:spacing w:after="0" w:line="240" w:lineRule="auto"/>
              <w:ind w:right="60" w:hanging="29"/>
              <w:rPr>
                <w:rFonts w:ascii="Century Gothic" w:eastAsia="Century Gothic" w:hAnsi="Century Gothic" w:cs="Century Gothic"/>
                <w:b/>
                <w:bCs/>
                <w:kern w:val="0"/>
                <w:sz w:val="20"/>
                <w:szCs w:val="20"/>
                <w14:ligatures w14:val="none"/>
              </w:rPr>
            </w:pPr>
          </w:p>
          <w:p w14:paraId="27F7D599" w14:textId="77777777" w:rsidR="00BD10E9" w:rsidRPr="00BD10E9" w:rsidRDefault="00BD10E9" w:rsidP="00BD10E9">
            <w:pPr>
              <w:spacing w:after="0" w:line="240" w:lineRule="auto"/>
              <w:ind w:right="60" w:hanging="29"/>
              <w:rPr>
                <w:rFonts w:ascii="Century Gothic" w:eastAsia="Century Gothic" w:hAnsi="Century Gothic" w:cs="Century Gothic"/>
                <w:bCs/>
                <w:kern w:val="0"/>
                <w:sz w:val="20"/>
                <w:szCs w:val="20"/>
                <w14:ligatures w14:val="none"/>
              </w:rPr>
            </w:pPr>
            <w:r w:rsidRPr="00BD10E9">
              <w:rPr>
                <w:rFonts w:ascii="Century Gothic" w:eastAsia="Century Gothic" w:hAnsi="Century Gothic" w:cs="Century Gothic"/>
                <w:b/>
                <w:bCs/>
                <w:kern w:val="0"/>
                <w:sz w:val="20"/>
                <w:szCs w:val="20"/>
                <w14:ligatures w14:val="none"/>
              </w:rPr>
              <w:t xml:space="preserve">Initial Activities </w:t>
            </w:r>
          </w:p>
          <w:p w14:paraId="69CA1324" w14:textId="77777777" w:rsidR="00BD10E9" w:rsidRPr="00BD10E9" w:rsidRDefault="00BD10E9" w:rsidP="00BD10E9">
            <w:pPr>
              <w:spacing w:after="0" w:line="240" w:lineRule="auto"/>
              <w:rPr>
                <w:rFonts w:ascii="Times New Roman" w:eastAsia="Times New Roman" w:hAnsi="Times New Roman" w:cs="Times New Roman"/>
                <w:b/>
                <w:color w:val="1F497D"/>
                <w:kern w:val="0"/>
                <w14:ligatures w14:val="none"/>
              </w:rPr>
            </w:pPr>
          </w:p>
        </w:tc>
        <w:tc>
          <w:tcPr>
            <w:tcW w:w="3315" w:type="dxa"/>
            <w:tcBorders>
              <w:top w:val="single" w:sz="4" w:space="0" w:color="auto"/>
              <w:left w:val="single" w:sz="4" w:space="0" w:color="auto"/>
              <w:bottom w:val="single" w:sz="4" w:space="0" w:color="auto"/>
              <w:right w:val="single" w:sz="4" w:space="0" w:color="auto"/>
            </w:tcBorders>
            <w:shd w:val="clear" w:color="auto" w:fill="BFBFBF"/>
            <w:hideMark/>
          </w:tcPr>
          <w:p w14:paraId="084D2DA3" w14:textId="77777777" w:rsidR="00BD10E9" w:rsidRPr="00BD10E9" w:rsidRDefault="00BD10E9" w:rsidP="00BD10E9">
            <w:pPr>
              <w:spacing w:after="0" w:line="240" w:lineRule="auto"/>
              <w:rPr>
                <w:rFonts w:ascii="Times New Roman" w:eastAsia="Times New Roman" w:hAnsi="Times New Roman" w:cs="Times New Roman"/>
                <w:b/>
                <w:color w:val="1F497D"/>
                <w:kern w:val="0"/>
                <w14:ligatures w14:val="none"/>
              </w:rPr>
            </w:pPr>
            <w:r w:rsidRPr="00BD10E9">
              <w:rPr>
                <w:rFonts w:ascii="Century Gothic" w:eastAsia="Century Gothic" w:hAnsi="Century Gothic" w:cs="Century Gothic"/>
                <w:b/>
                <w:bCs/>
                <w:kern w:val="0"/>
                <w:sz w:val="20"/>
                <w:szCs w:val="20"/>
                <w14:ligatures w14:val="none"/>
              </w:rPr>
              <w:t>Interim Activities</w:t>
            </w:r>
          </w:p>
        </w:tc>
        <w:tc>
          <w:tcPr>
            <w:tcW w:w="3315" w:type="dxa"/>
            <w:tcBorders>
              <w:top w:val="single" w:sz="4" w:space="0" w:color="auto"/>
              <w:left w:val="single" w:sz="4" w:space="0" w:color="auto"/>
              <w:bottom w:val="single" w:sz="4" w:space="0" w:color="auto"/>
              <w:right w:val="single" w:sz="4" w:space="0" w:color="auto"/>
            </w:tcBorders>
            <w:shd w:val="clear" w:color="auto" w:fill="BFBFBF"/>
            <w:hideMark/>
          </w:tcPr>
          <w:p w14:paraId="13DC8CBA" w14:textId="77777777" w:rsidR="00BD10E9" w:rsidRPr="00BD10E9" w:rsidRDefault="00BD10E9" w:rsidP="00BD10E9">
            <w:pPr>
              <w:spacing w:after="0" w:line="240" w:lineRule="auto"/>
              <w:ind w:right="-14" w:hanging="29"/>
              <w:rPr>
                <w:rFonts w:ascii="Century Gothic" w:eastAsia="Century Gothic" w:hAnsi="Century Gothic" w:cs="Century Gothic"/>
                <w:b/>
                <w:bCs/>
                <w:kern w:val="0"/>
                <w:sz w:val="20"/>
                <w:szCs w:val="20"/>
                <w14:ligatures w14:val="none"/>
              </w:rPr>
            </w:pPr>
            <w:r w:rsidRPr="00BD10E9">
              <w:rPr>
                <w:rFonts w:ascii="Century Gothic" w:eastAsia="Century Gothic" w:hAnsi="Century Gothic" w:cs="Century Gothic"/>
                <w:b/>
                <w:bCs/>
                <w:kern w:val="0"/>
                <w:sz w:val="20"/>
                <w:szCs w:val="20"/>
                <w14:ligatures w14:val="none"/>
              </w:rPr>
              <w:t>Permanent</w:t>
            </w:r>
          </w:p>
          <w:p w14:paraId="0F0F6C21" w14:textId="77777777" w:rsidR="00BD10E9" w:rsidRPr="00BD10E9" w:rsidRDefault="00BD10E9" w:rsidP="00BD10E9">
            <w:pPr>
              <w:spacing w:after="0" w:line="240" w:lineRule="auto"/>
              <w:rPr>
                <w:rFonts w:ascii="Times New Roman" w:eastAsia="Times New Roman" w:hAnsi="Times New Roman" w:cs="Times New Roman"/>
                <w:b/>
                <w:color w:val="000000"/>
                <w:kern w:val="0"/>
                <w14:ligatures w14:val="none"/>
              </w:rPr>
            </w:pPr>
            <w:r w:rsidRPr="00BD10E9">
              <w:rPr>
                <w:rFonts w:ascii="Century Gothic" w:eastAsia="Century Gothic" w:hAnsi="Century Gothic" w:cs="Century Gothic"/>
                <w:b/>
                <w:bCs/>
                <w:kern w:val="0"/>
                <w:sz w:val="20"/>
                <w:szCs w:val="20"/>
                <w14:ligatures w14:val="none"/>
              </w:rPr>
              <w:t>Stabilization</w:t>
            </w:r>
          </w:p>
        </w:tc>
      </w:tr>
      <w:tr w:rsidR="00BD10E9" w:rsidRPr="00BD10E9" w14:paraId="3AADAB85" w14:textId="77777777" w:rsidTr="00BD10E9">
        <w:tc>
          <w:tcPr>
            <w:tcW w:w="3315" w:type="dxa"/>
            <w:tcBorders>
              <w:top w:val="single" w:sz="4" w:space="0" w:color="auto"/>
              <w:left w:val="single" w:sz="4" w:space="0" w:color="000000"/>
              <w:bottom w:val="single" w:sz="4" w:space="0" w:color="000000"/>
              <w:right w:val="single" w:sz="4" w:space="0" w:color="000000"/>
            </w:tcBorders>
          </w:tcPr>
          <w:p w14:paraId="5728778F" w14:textId="77777777" w:rsidR="00BD10E9" w:rsidRPr="00BD10E9" w:rsidRDefault="00BD10E9" w:rsidP="00BD10E9">
            <w:pPr>
              <w:spacing w:after="0" w:line="240" w:lineRule="auto"/>
              <w:rPr>
                <w:rFonts w:ascii="Century Gothic" w:eastAsia="Times New Roman" w:hAnsi="Century Gothic" w:cs="Times New Roman"/>
                <w:i/>
                <w:kern w:val="0"/>
                <w:sz w:val="20"/>
                <w:szCs w:val="20"/>
                <w14:ligatures w14:val="none"/>
              </w:rPr>
            </w:pPr>
            <w:r w:rsidRPr="00BD10E9">
              <w:rPr>
                <w:rFonts w:ascii="Century Gothic" w:eastAsia="Times New Roman" w:hAnsi="Century Gothic" w:cs="Times New Roman"/>
                <w:i/>
                <w:kern w:val="0"/>
                <w:sz w:val="20"/>
                <w:szCs w:val="20"/>
                <w14:ligatures w14:val="none"/>
              </w:rPr>
              <w:t>Vegetative Buffer Strip</w:t>
            </w:r>
          </w:p>
          <w:p w14:paraId="467F8EED" w14:textId="77777777" w:rsidR="00BD10E9" w:rsidRPr="00BD10E9" w:rsidRDefault="00BD10E9" w:rsidP="00BD10E9">
            <w:pPr>
              <w:spacing w:after="0" w:line="240" w:lineRule="auto"/>
              <w:rPr>
                <w:rFonts w:ascii="Century Gothic" w:eastAsia="Times New Roman" w:hAnsi="Century Gothic" w:cs="Times New Roman"/>
                <w:i/>
                <w:kern w:val="0"/>
                <w:sz w:val="20"/>
                <w:szCs w:val="20"/>
                <w14:ligatures w14:val="none"/>
              </w:rPr>
            </w:pPr>
          </w:p>
        </w:tc>
        <w:tc>
          <w:tcPr>
            <w:tcW w:w="3990" w:type="dxa"/>
            <w:tcBorders>
              <w:top w:val="single" w:sz="4" w:space="0" w:color="auto"/>
              <w:left w:val="single" w:sz="4" w:space="0" w:color="000000"/>
              <w:bottom w:val="single" w:sz="4" w:space="0" w:color="000000"/>
              <w:right w:val="single" w:sz="4" w:space="0" w:color="000000"/>
            </w:tcBorders>
            <w:hideMark/>
          </w:tcPr>
          <w:p w14:paraId="269AFC1B" w14:textId="77777777" w:rsidR="00BD10E9" w:rsidRPr="00BD10E9" w:rsidRDefault="00BD10E9" w:rsidP="00BD10E9">
            <w:pPr>
              <w:spacing w:after="0"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Finishing component for filtering sediment-laden runoff from disturbance area. Area within CDOT ROW or temporary easement to be identified on SWMP prior to construction activities associated with water quality starting. Upgradient control measures must be installed immediately adjacent to vegetative buffers.</w:t>
            </w:r>
          </w:p>
        </w:tc>
        <w:tc>
          <w:tcPr>
            <w:tcW w:w="2640" w:type="dxa"/>
            <w:tcBorders>
              <w:top w:val="single" w:sz="4" w:space="0" w:color="auto"/>
              <w:left w:val="single" w:sz="4" w:space="0" w:color="000000"/>
              <w:bottom w:val="single" w:sz="4" w:space="0" w:color="000000"/>
              <w:right w:val="single" w:sz="4" w:space="0" w:color="000000"/>
            </w:tcBorders>
          </w:tcPr>
          <w:p w14:paraId="22C661C4" w14:textId="77777777" w:rsidR="00BD10E9" w:rsidRPr="00BD10E9" w:rsidRDefault="00BD10E9" w:rsidP="00BD10E9">
            <w:pPr>
              <w:spacing w:after="0" w:line="240" w:lineRule="auto"/>
              <w:jc w:val="center"/>
              <w:rPr>
                <w:rFonts w:ascii="Century Gothic" w:eastAsia="Times New Roman" w:hAnsi="Century Gothic" w:cs="Times New Roman"/>
                <w:b/>
                <w:kern w:val="0"/>
                <w:sz w:val="20"/>
                <w:szCs w:val="20"/>
                <w14:ligatures w14:val="none"/>
              </w:rPr>
            </w:pPr>
          </w:p>
        </w:tc>
        <w:tc>
          <w:tcPr>
            <w:tcW w:w="3315" w:type="dxa"/>
            <w:tcBorders>
              <w:top w:val="single" w:sz="4" w:space="0" w:color="auto"/>
              <w:left w:val="single" w:sz="4" w:space="0" w:color="000000"/>
              <w:bottom w:val="single" w:sz="4" w:space="0" w:color="000000"/>
              <w:right w:val="single" w:sz="4" w:space="0" w:color="000000"/>
            </w:tcBorders>
          </w:tcPr>
          <w:p w14:paraId="2FA15A65" w14:textId="77777777" w:rsidR="00BD10E9" w:rsidRPr="00BD10E9" w:rsidRDefault="00BD10E9" w:rsidP="00BD10E9">
            <w:pPr>
              <w:spacing w:after="0" w:line="240" w:lineRule="auto"/>
              <w:jc w:val="center"/>
              <w:rPr>
                <w:rFonts w:ascii="Century Gothic" w:eastAsia="Times New Roman" w:hAnsi="Century Gothic" w:cs="Times New Roman"/>
                <w:color w:val="C00000"/>
                <w:kern w:val="0"/>
                <w:sz w:val="20"/>
                <w:szCs w:val="20"/>
                <w14:ligatures w14:val="none"/>
              </w:rPr>
            </w:pPr>
          </w:p>
        </w:tc>
        <w:tc>
          <w:tcPr>
            <w:tcW w:w="3315" w:type="dxa"/>
            <w:tcBorders>
              <w:top w:val="single" w:sz="4" w:space="0" w:color="auto"/>
              <w:left w:val="single" w:sz="4" w:space="0" w:color="000000"/>
              <w:bottom w:val="single" w:sz="4" w:space="0" w:color="000000"/>
              <w:right w:val="single" w:sz="4" w:space="0" w:color="000000"/>
            </w:tcBorders>
            <w:hideMark/>
          </w:tcPr>
          <w:p w14:paraId="5C15A563"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X</w:t>
            </w:r>
          </w:p>
        </w:tc>
        <w:tc>
          <w:tcPr>
            <w:tcW w:w="3315" w:type="dxa"/>
            <w:tcBorders>
              <w:top w:val="single" w:sz="4" w:space="0" w:color="auto"/>
              <w:left w:val="single" w:sz="4" w:space="0" w:color="000000"/>
              <w:bottom w:val="single" w:sz="4" w:space="0" w:color="000000"/>
              <w:right w:val="single" w:sz="4" w:space="0" w:color="000000"/>
            </w:tcBorders>
            <w:hideMark/>
          </w:tcPr>
          <w:p w14:paraId="4576B8DB"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X</w:t>
            </w:r>
          </w:p>
        </w:tc>
        <w:tc>
          <w:tcPr>
            <w:tcW w:w="3315" w:type="dxa"/>
            <w:tcBorders>
              <w:top w:val="single" w:sz="4" w:space="0" w:color="auto"/>
              <w:left w:val="single" w:sz="4" w:space="0" w:color="000000"/>
              <w:bottom w:val="single" w:sz="4" w:space="0" w:color="000000"/>
              <w:right w:val="single" w:sz="4" w:space="0" w:color="000000"/>
            </w:tcBorders>
            <w:hideMark/>
          </w:tcPr>
          <w:p w14:paraId="769E86FE"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X</w:t>
            </w:r>
          </w:p>
        </w:tc>
      </w:tr>
      <w:tr w:rsidR="00BD10E9" w:rsidRPr="00BD10E9" w14:paraId="734B7D8F" w14:textId="77777777" w:rsidTr="00BD10E9">
        <w:tc>
          <w:tcPr>
            <w:tcW w:w="3315" w:type="dxa"/>
            <w:tcBorders>
              <w:top w:val="single" w:sz="4" w:space="0" w:color="000000"/>
              <w:left w:val="single" w:sz="4" w:space="0" w:color="000000"/>
              <w:bottom w:val="single" w:sz="4" w:space="0" w:color="000000"/>
              <w:right w:val="single" w:sz="4" w:space="0" w:color="000000"/>
            </w:tcBorders>
          </w:tcPr>
          <w:p w14:paraId="3399E0DD" w14:textId="77777777" w:rsidR="00BD10E9" w:rsidRPr="00BD10E9" w:rsidRDefault="00BD10E9" w:rsidP="00BD10E9">
            <w:pPr>
              <w:spacing w:after="0" w:line="240" w:lineRule="auto"/>
              <w:rPr>
                <w:rFonts w:ascii="Century Gothic" w:eastAsia="Times New Roman" w:hAnsi="Century Gothic" w:cs="Times New Roman"/>
                <w:i/>
                <w:kern w:val="0"/>
                <w:sz w:val="20"/>
                <w:szCs w:val="20"/>
                <w14:ligatures w14:val="none"/>
              </w:rPr>
            </w:pPr>
            <w:r w:rsidRPr="00BD10E9">
              <w:rPr>
                <w:rFonts w:ascii="Century Gothic" w:eastAsia="Times New Roman" w:hAnsi="Century Gothic" w:cs="Times New Roman"/>
                <w:i/>
                <w:kern w:val="0"/>
                <w:sz w:val="20"/>
                <w:szCs w:val="20"/>
                <w14:ligatures w14:val="none"/>
              </w:rPr>
              <w:t>Grading Applications (Landform)</w:t>
            </w:r>
          </w:p>
          <w:p w14:paraId="31544611" w14:textId="77777777" w:rsidR="00BD10E9" w:rsidRPr="00BD10E9" w:rsidRDefault="00BD10E9" w:rsidP="00BD10E9">
            <w:pPr>
              <w:spacing w:after="0" w:line="240" w:lineRule="auto"/>
              <w:rPr>
                <w:rFonts w:ascii="Century Gothic" w:eastAsia="Times New Roman" w:hAnsi="Century Gothic" w:cs="Times New Roman"/>
                <w:i/>
                <w:kern w:val="0"/>
                <w:sz w:val="20"/>
                <w:szCs w:val="20"/>
                <w14:ligatures w14:val="none"/>
              </w:rPr>
            </w:pPr>
          </w:p>
        </w:tc>
        <w:tc>
          <w:tcPr>
            <w:tcW w:w="3990" w:type="dxa"/>
            <w:tcBorders>
              <w:top w:val="single" w:sz="4" w:space="0" w:color="000000"/>
              <w:left w:val="single" w:sz="4" w:space="0" w:color="000000"/>
              <w:bottom w:val="single" w:sz="4" w:space="0" w:color="000000"/>
              <w:right w:val="single" w:sz="4" w:space="0" w:color="000000"/>
            </w:tcBorders>
            <w:hideMark/>
          </w:tcPr>
          <w:p w14:paraId="0910D478" w14:textId="77777777" w:rsidR="00BD10E9" w:rsidRPr="00BD10E9" w:rsidRDefault="00BD10E9" w:rsidP="00BD10E9">
            <w:pPr>
              <w:spacing w:after="0"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Existing or created landforms may be used as a control measure if they prevent sediment from entering or leaving the disturbance area. If a landform directs flow of water to a concentrated outfall point, the outfall point shall be protected to prevent erosion.  Area to be identified on SWMP prior to construction activities associated with water quality starting.</w:t>
            </w:r>
          </w:p>
        </w:tc>
        <w:tc>
          <w:tcPr>
            <w:tcW w:w="2640" w:type="dxa"/>
            <w:tcBorders>
              <w:top w:val="single" w:sz="4" w:space="0" w:color="000000"/>
              <w:left w:val="single" w:sz="4" w:space="0" w:color="000000"/>
              <w:bottom w:val="single" w:sz="4" w:space="0" w:color="000000"/>
              <w:right w:val="single" w:sz="4" w:space="0" w:color="000000"/>
            </w:tcBorders>
            <w:hideMark/>
          </w:tcPr>
          <w:p w14:paraId="65B3AE59" w14:textId="77777777" w:rsidR="00BD10E9" w:rsidRPr="00BD10E9" w:rsidRDefault="00BD10E9" w:rsidP="00BD10E9">
            <w:pPr>
              <w:spacing w:after="0"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M-208</w:t>
            </w:r>
          </w:p>
        </w:tc>
        <w:tc>
          <w:tcPr>
            <w:tcW w:w="3315" w:type="dxa"/>
            <w:tcBorders>
              <w:top w:val="single" w:sz="4" w:space="0" w:color="000000"/>
              <w:left w:val="single" w:sz="4" w:space="0" w:color="000000"/>
              <w:bottom w:val="single" w:sz="4" w:space="0" w:color="000000"/>
              <w:right w:val="single" w:sz="4" w:space="0" w:color="000000"/>
            </w:tcBorders>
          </w:tcPr>
          <w:p w14:paraId="3934735C" w14:textId="77777777" w:rsidR="00BD10E9" w:rsidRPr="00BD10E9" w:rsidRDefault="00BD10E9" w:rsidP="00BD10E9">
            <w:pPr>
              <w:spacing w:after="0" w:line="240" w:lineRule="auto"/>
              <w:jc w:val="center"/>
              <w:rPr>
                <w:rFonts w:ascii="Century Gothic" w:eastAsia="Times New Roman" w:hAnsi="Century Gothic" w:cs="Times New Roman"/>
                <w:color w:val="C00000"/>
                <w:kern w:val="0"/>
                <w:sz w:val="20"/>
                <w:szCs w:val="20"/>
                <w14:ligatures w14:val="none"/>
              </w:rPr>
            </w:pPr>
          </w:p>
        </w:tc>
        <w:tc>
          <w:tcPr>
            <w:tcW w:w="3315" w:type="dxa"/>
            <w:tcBorders>
              <w:top w:val="single" w:sz="4" w:space="0" w:color="000000"/>
              <w:left w:val="single" w:sz="4" w:space="0" w:color="000000"/>
              <w:bottom w:val="single" w:sz="4" w:space="0" w:color="000000"/>
              <w:right w:val="single" w:sz="4" w:space="0" w:color="000000"/>
            </w:tcBorders>
            <w:hideMark/>
          </w:tcPr>
          <w:p w14:paraId="2C3A60E5"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X</w:t>
            </w:r>
          </w:p>
        </w:tc>
        <w:tc>
          <w:tcPr>
            <w:tcW w:w="3315" w:type="dxa"/>
            <w:tcBorders>
              <w:top w:val="single" w:sz="4" w:space="0" w:color="000000"/>
              <w:left w:val="single" w:sz="4" w:space="0" w:color="000000"/>
              <w:bottom w:val="single" w:sz="4" w:space="0" w:color="000000"/>
              <w:right w:val="single" w:sz="4" w:space="0" w:color="000000"/>
            </w:tcBorders>
            <w:hideMark/>
          </w:tcPr>
          <w:p w14:paraId="56A40E2D"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X</w:t>
            </w:r>
          </w:p>
        </w:tc>
        <w:tc>
          <w:tcPr>
            <w:tcW w:w="3315" w:type="dxa"/>
            <w:tcBorders>
              <w:top w:val="single" w:sz="4" w:space="0" w:color="000000"/>
              <w:left w:val="single" w:sz="4" w:space="0" w:color="000000"/>
              <w:bottom w:val="single" w:sz="4" w:space="0" w:color="000000"/>
              <w:right w:val="single" w:sz="4" w:space="0" w:color="000000"/>
            </w:tcBorders>
          </w:tcPr>
          <w:p w14:paraId="6EC0BE25"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p>
        </w:tc>
      </w:tr>
      <w:tr w:rsidR="00BD10E9" w:rsidRPr="00BD10E9" w14:paraId="6CADAD4B" w14:textId="77777777" w:rsidTr="00BD10E9">
        <w:tc>
          <w:tcPr>
            <w:tcW w:w="3315" w:type="dxa"/>
            <w:tcBorders>
              <w:top w:val="single" w:sz="4" w:space="0" w:color="000000"/>
              <w:left w:val="single" w:sz="4" w:space="0" w:color="000000"/>
              <w:bottom w:val="single" w:sz="4" w:space="0" w:color="000000"/>
              <w:right w:val="single" w:sz="4" w:space="0" w:color="000000"/>
            </w:tcBorders>
            <w:hideMark/>
          </w:tcPr>
          <w:p w14:paraId="321CDB59" w14:textId="77777777" w:rsidR="00BD10E9" w:rsidRPr="00BD10E9" w:rsidRDefault="00BD10E9" w:rsidP="00BD10E9">
            <w:pPr>
              <w:spacing w:after="0" w:line="240" w:lineRule="auto"/>
              <w:rPr>
                <w:rFonts w:ascii="Century Gothic" w:eastAsia="Times New Roman" w:hAnsi="Century Gothic" w:cs="Times New Roman"/>
                <w:i/>
                <w:kern w:val="0"/>
                <w:sz w:val="20"/>
                <w:szCs w:val="20"/>
                <w14:ligatures w14:val="none"/>
              </w:rPr>
            </w:pPr>
            <w:r w:rsidRPr="00BD10E9">
              <w:rPr>
                <w:rFonts w:ascii="Century Gothic" w:eastAsia="Times New Roman" w:hAnsi="Century Gothic" w:cs="Times New Roman"/>
                <w:i/>
                <w:kern w:val="0"/>
                <w:sz w:val="20"/>
                <w:szCs w:val="20"/>
                <w14:ligatures w14:val="none"/>
              </w:rPr>
              <w:t>Topsoil Management Stockpile/Salvage</w:t>
            </w:r>
          </w:p>
          <w:p w14:paraId="1817BDAD" w14:textId="77777777" w:rsidR="00BD10E9" w:rsidRPr="00BD10E9" w:rsidRDefault="00BD10E9" w:rsidP="00BD10E9">
            <w:pPr>
              <w:spacing w:after="0" w:line="240" w:lineRule="auto"/>
              <w:rPr>
                <w:rFonts w:ascii="Century Gothic" w:eastAsia="Times New Roman" w:hAnsi="Century Gothic" w:cs="Times New Roman"/>
                <w:i/>
                <w:kern w:val="0"/>
                <w:sz w:val="20"/>
                <w:szCs w:val="20"/>
                <w14:ligatures w14:val="none"/>
              </w:rPr>
            </w:pPr>
            <w:r w:rsidRPr="00BD10E9">
              <w:rPr>
                <w:rFonts w:ascii="Century Gothic" w:eastAsia="Times New Roman" w:hAnsi="Century Gothic" w:cs="Times New Roman"/>
                <w:i/>
                <w:kern w:val="0"/>
                <w:sz w:val="20"/>
                <w:szCs w:val="20"/>
                <w14:ligatures w14:val="none"/>
              </w:rPr>
              <w:t>Stockpile</w:t>
            </w:r>
          </w:p>
        </w:tc>
        <w:tc>
          <w:tcPr>
            <w:tcW w:w="3990" w:type="dxa"/>
            <w:tcBorders>
              <w:top w:val="single" w:sz="4" w:space="0" w:color="000000"/>
              <w:left w:val="single" w:sz="4" w:space="0" w:color="000000"/>
              <w:bottom w:val="single" w:sz="4" w:space="0" w:color="000000"/>
              <w:right w:val="single" w:sz="4" w:space="0" w:color="000000"/>
            </w:tcBorders>
            <w:hideMark/>
          </w:tcPr>
          <w:p w14:paraId="61D44F3E" w14:textId="77777777" w:rsidR="00BD10E9" w:rsidRPr="00BD10E9" w:rsidRDefault="00BD10E9" w:rsidP="00BD10E9">
            <w:pPr>
              <w:spacing w:after="0"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 xml:space="preserve">Prior to any site disturbance work commencing, existing topsoil shall be scraped to a depth six inches or as specified, and placed in stockpiles or windrows. Upon completion of final grading, topsoil shall be evenly distributed over embankment to a depth of six inches or as specified.  </w:t>
            </w:r>
          </w:p>
        </w:tc>
        <w:tc>
          <w:tcPr>
            <w:tcW w:w="2640" w:type="dxa"/>
            <w:tcBorders>
              <w:top w:val="single" w:sz="4" w:space="0" w:color="000000"/>
              <w:left w:val="single" w:sz="4" w:space="0" w:color="000000"/>
              <w:bottom w:val="single" w:sz="4" w:space="0" w:color="000000"/>
              <w:right w:val="single" w:sz="4" w:space="0" w:color="000000"/>
            </w:tcBorders>
            <w:hideMark/>
          </w:tcPr>
          <w:p w14:paraId="28F0DC9C" w14:textId="77777777" w:rsidR="00BD10E9" w:rsidRPr="00BD10E9" w:rsidRDefault="00BD10E9" w:rsidP="00BD10E9">
            <w:pPr>
              <w:spacing w:after="0"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M-208</w:t>
            </w:r>
          </w:p>
        </w:tc>
        <w:tc>
          <w:tcPr>
            <w:tcW w:w="3315" w:type="dxa"/>
            <w:tcBorders>
              <w:top w:val="single" w:sz="4" w:space="0" w:color="000000"/>
              <w:left w:val="single" w:sz="4" w:space="0" w:color="000000"/>
              <w:bottom w:val="single" w:sz="4" w:space="0" w:color="000000"/>
              <w:right w:val="single" w:sz="4" w:space="0" w:color="000000"/>
            </w:tcBorders>
          </w:tcPr>
          <w:p w14:paraId="3B4C1368" w14:textId="77777777" w:rsidR="00BD10E9" w:rsidRPr="00BD10E9" w:rsidRDefault="00BD10E9" w:rsidP="00BD10E9">
            <w:pPr>
              <w:spacing w:after="0" w:line="240" w:lineRule="auto"/>
              <w:jc w:val="center"/>
              <w:rPr>
                <w:rFonts w:ascii="Century Gothic" w:eastAsia="Times New Roman" w:hAnsi="Century Gothic" w:cs="Times New Roman"/>
                <w:color w:val="C00000"/>
                <w:kern w:val="0"/>
                <w:sz w:val="20"/>
                <w:szCs w:val="20"/>
                <w14:ligatures w14:val="none"/>
              </w:rPr>
            </w:pPr>
          </w:p>
        </w:tc>
        <w:tc>
          <w:tcPr>
            <w:tcW w:w="3315" w:type="dxa"/>
            <w:tcBorders>
              <w:top w:val="single" w:sz="4" w:space="0" w:color="000000"/>
              <w:left w:val="single" w:sz="4" w:space="0" w:color="000000"/>
              <w:bottom w:val="single" w:sz="4" w:space="0" w:color="000000"/>
              <w:right w:val="single" w:sz="4" w:space="0" w:color="000000"/>
            </w:tcBorders>
            <w:hideMark/>
          </w:tcPr>
          <w:p w14:paraId="7091423D"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X</w:t>
            </w:r>
          </w:p>
        </w:tc>
        <w:tc>
          <w:tcPr>
            <w:tcW w:w="3315" w:type="dxa"/>
            <w:tcBorders>
              <w:top w:val="single" w:sz="4" w:space="0" w:color="000000"/>
              <w:left w:val="single" w:sz="4" w:space="0" w:color="000000"/>
              <w:bottom w:val="single" w:sz="4" w:space="0" w:color="000000"/>
              <w:right w:val="single" w:sz="4" w:space="0" w:color="000000"/>
            </w:tcBorders>
            <w:hideMark/>
          </w:tcPr>
          <w:p w14:paraId="0FA7069D"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X</w:t>
            </w:r>
          </w:p>
        </w:tc>
        <w:tc>
          <w:tcPr>
            <w:tcW w:w="3315" w:type="dxa"/>
            <w:tcBorders>
              <w:top w:val="single" w:sz="4" w:space="0" w:color="000000"/>
              <w:left w:val="single" w:sz="4" w:space="0" w:color="000000"/>
              <w:bottom w:val="single" w:sz="4" w:space="0" w:color="000000"/>
              <w:right w:val="single" w:sz="4" w:space="0" w:color="000000"/>
            </w:tcBorders>
            <w:hideMark/>
          </w:tcPr>
          <w:p w14:paraId="15B5709B"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X</w:t>
            </w:r>
          </w:p>
        </w:tc>
      </w:tr>
      <w:tr w:rsidR="00BD10E9" w:rsidRPr="00BD10E9" w14:paraId="00FCFBED" w14:textId="77777777" w:rsidTr="00BD10E9">
        <w:tc>
          <w:tcPr>
            <w:tcW w:w="3315" w:type="dxa"/>
            <w:tcBorders>
              <w:top w:val="single" w:sz="4" w:space="0" w:color="000000"/>
              <w:left w:val="single" w:sz="4" w:space="0" w:color="000000"/>
              <w:bottom w:val="single" w:sz="4" w:space="0" w:color="000000"/>
              <w:right w:val="single" w:sz="4" w:space="0" w:color="000000"/>
            </w:tcBorders>
            <w:hideMark/>
          </w:tcPr>
          <w:p w14:paraId="5DDDFEEB" w14:textId="77777777" w:rsidR="00BD10E9" w:rsidRPr="00BD10E9" w:rsidRDefault="00BD10E9" w:rsidP="00BD10E9">
            <w:pPr>
              <w:spacing w:after="0" w:line="240" w:lineRule="auto"/>
              <w:rPr>
                <w:rFonts w:ascii="Century Gothic" w:eastAsia="Times New Roman" w:hAnsi="Century Gothic" w:cs="Times New Roman"/>
                <w:i/>
                <w:kern w:val="0"/>
                <w:sz w:val="20"/>
                <w:szCs w:val="20"/>
                <w14:ligatures w14:val="none"/>
              </w:rPr>
            </w:pPr>
            <w:r w:rsidRPr="00BD10E9">
              <w:rPr>
                <w:rFonts w:ascii="Century Gothic" w:eastAsia="Times New Roman" w:hAnsi="Century Gothic" w:cs="Times New Roman"/>
                <w:i/>
                <w:kern w:val="0"/>
                <w:sz w:val="20"/>
                <w:szCs w:val="20"/>
                <w14:ligatures w14:val="none"/>
              </w:rPr>
              <w:t>Surface Roughening / Grading Techniques</w:t>
            </w:r>
          </w:p>
        </w:tc>
        <w:tc>
          <w:tcPr>
            <w:tcW w:w="3990" w:type="dxa"/>
            <w:tcBorders>
              <w:top w:val="single" w:sz="4" w:space="0" w:color="000000"/>
              <w:left w:val="single" w:sz="4" w:space="0" w:color="000000"/>
              <w:bottom w:val="single" w:sz="4" w:space="0" w:color="000000"/>
              <w:right w:val="single" w:sz="4" w:space="0" w:color="000000"/>
            </w:tcBorders>
            <w:hideMark/>
          </w:tcPr>
          <w:p w14:paraId="28897422" w14:textId="77777777" w:rsidR="00BD10E9" w:rsidRPr="00BD10E9" w:rsidRDefault="00BD10E9" w:rsidP="00BD10E9">
            <w:pPr>
              <w:spacing w:after="0"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 xml:space="preserve">Daily stabilization of disturbance and to minimize wind erosion. </w:t>
            </w:r>
          </w:p>
        </w:tc>
        <w:tc>
          <w:tcPr>
            <w:tcW w:w="2640" w:type="dxa"/>
            <w:tcBorders>
              <w:top w:val="single" w:sz="4" w:space="0" w:color="000000"/>
              <w:left w:val="single" w:sz="4" w:space="0" w:color="000000"/>
              <w:bottom w:val="single" w:sz="4" w:space="0" w:color="000000"/>
              <w:right w:val="single" w:sz="4" w:space="0" w:color="000000"/>
            </w:tcBorders>
          </w:tcPr>
          <w:p w14:paraId="3C39125F" w14:textId="77777777" w:rsidR="00BD10E9" w:rsidRPr="00BD10E9" w:rsidRDefault="00BD10E9" w:rsidP="00BD10E9">
            <w:pPr>
              <w:spacing w:after="0" w:line="240" w:lineRule="auto"/>
              <w:jc w:val="center"/>
              <w:rPr>
                <w:rFonts w:ascii="Century Gothic" w:eastAsia="Times New Roman" w:hAnsi="Century Gothic" w:cs="Times New Roman"/>
                <w:kern w:val="0"/>
                <w:sz w:val="20"/>
                <w:szCs w:val="20"/>
                <w14:ligatures w14:val="none"/>
              </w:rPr>
            </w:pPr>
          </w:p>
        </w:tc>
        <w:tc>
          <w:tcPr>
            <w:tcW w:w="3315" w:type="dxa"/>
            <w:tcBorders>
              <w:top w:val="single" w:sz="4" w:space="0" w:color="000000"/>
              <w:left w:val="single" w:sz="4" w:space="0" w:color="000000"/>
              <w:bottom w:val="single" w:sz="4" w:space="0" w:color="000000"/>
              <w:right w:val="single" w:sz="4" w:space="0" w:color="000000"/>
            </w:tcBorders>
          </w:tcPr>
          <w:p w14:paraId="74828E11" w14:textId="77777777" w:rsidR="00BD10E9" w:rsidRPr="00BD10E9" w:rsidRDefault="00BD10E9" w:rsidP="00BD10E9">
            <w:pPr>
              <w:spacing w:after="0" w:line="240" w:lineRule="auto"/>
              <w:jc w:val="center"/>
              <w:rPr>
                <w:rFonts w:ascii="Century Gothic" w:eastAsia="Times New Roman" w:hAnsi="Century Gothic" w:cs="Times New Roman"/>
                <w:color w:val="C00000"/>
                <w:kern w:val="0"/>
                <w:sz w:val="20"/>
                <w:szCs w:val="20"/>
                <w14:ligatures w14:val="none"/>
              </w:rPr>
            </w:pPr>
          </w:p>
        </w:tc>
        <w:tc>
          <w:tcPr>
            <w:tcW w:w="3315" w:type="dxa"/>
            <w:tcBorders>
              <w:top w:val="single" w:sz="4" w:space="0" w:color="000000"/>
              <w:left w:val="single" w:sz="4" w:space="0" w:color="000000"/>
              <w:bottom w:val="single" w:sz="4" w:space="0" w:color="000000"/>
              <w:right w:val="single" w:sz="4" w:space="0" w:color="000000"/>
            </w:tcBorders>
          </w:tcPr>
          <w:p w14:paraId="4F910DEC"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p>
        </w:tc>
        <w:tc>
          <w:tcPr>
            <w:tcW w:w="3315" w:type="dxa"/>
            <w:tcBorders>
              <w:top w:val="single" w:sz="4" w:space="0" w:color="000000"/>
              <w:left w:val="single" w:sz="4" w:space="0" w:color="000000"/>
              <w:bottom w:val="single" w:sz="4" w:space="0" w:color="000000"/>
              <w:right w:val="single" w:sz="4" w:space="0" w:color="000000"/>
            </w:tcBorders>
            <w:hideMark/>
          </w:tcPr>
          <w:p w14:paraId="0ACFF85F"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X</w:t>
            </w:r>
          </w:p>
        </w:tc>
        <w:tc>
          <w:tcPr>
            <w:tcW w:w="3315" w:type="dxa"/>
            <w:tcBorders>
              <w:top w:val="single" w:sz="4" w:space="0" w:color="000000"/>
              <w:left w:val="single" w:sz="4" w:space="0" w:color="000000"/>
              <w:bottom w:val="single" w:sz="4" w:space="0" w:color="000000"/>
              <w:right w:val="single" w:sz="4" w:space="0" w:color="000000"/>
            </w:tcBorders>
          </w:tcPr>
          <w:p w14:paraId="6777FB9F"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p>
        </w:tc>
      </w:tr>
      <w:tr w:rsidR="00BD10E9" w:rsidRPr="00BD10E9" w14:paraId="0D49A608" w14:textId="77777777" w:rsidTr="00BD10E9">
        <w:tc>
          <w:tcPr>
            <w:tcW w:w="3315" w:type="dxa"/>
            <w:tcBorders>
              <w:top w:val="single" w:sz="4" w:space="0" w:color="000000"/>
              <w:left w:val="single" w:sz="4" w:space="0" w:color="000000"/>
              <w:bottom w:val="single" w:sz="4" w:space="0" w:color="000000"/>
              <w:right w:val="single" w:sz="4" w:space="0" w:color="000000"/>
            </w:tcBorders>
            <w:hideMark/>
          </w:tcPr>
          <w:p w14:paraId="04595B90" w14:textId="77777777" w:rsidR="00BD10E9" w:rsidRPr="00BD10E9" w:rsidRDefault="00BD10E9" w:rsidP="00BD10E9">
            <w:pPr>
              <w:spacing w:after="0" w:line="240" w:lineRule="auto"/>
              <w:rPr>
                <w:rFonts w:ascii="Century Gothic" w:eastAsia="Times New Roman" w:hAnsi="Century Gothic" w:cs="Times New Roman"/>
                <w:i/>
                <w:kern w:val="0"/>
                <w:sz w:val="20"/>
                <w:szCs w:val="20"/>
                <w14:ligatures w14:val="none"/>
              </w:rPr>
            </w:pPr>
            <w:r w:rsidRPr="00BD10E9">
              <w:rPr>
                <w:rFonts w:ascii="Century Gothic" w:eastAsia="Times New Roman" w:hAnsi="Century Gothic" w:cs="Times New Roman"/>
                <w:i/>
                <w:kern w:val="0"/>
                <w:sz w:val="20"/>
                <w:szCs w:val="20"/>
                <w14:ligatures w14:val="none"/>
              </w:rPr>
              <w:t>Seeding (Temporary)</w:t>
            </w:r>
          </w:p>
        </w:tc>
        <w:tc>
          <w:tcPr>
            <w:tcW w:w="3990" w:type="dxa"/>
            <w:tcBorders>
              <w:top w:val="single" w:sz="4" w:space="0" w:color="000000"/>
              <w:left w:val="single" w:sz="4" w:space="0" w:color="000000"/>
              <w:bottom w:val="single" w:sz="4" w:space="0" w:color="000000"/>
              <w:right w:val="single" w:sz="4" w:space="0" w:color="000000"/>
            </w:tcBorders>
            <w:hideMark/>
          </w:tcPr>
          <w:p w14:paraId="731A5A15" w14:textId="77777777" w:rsidR="00BD10E9" w:rsidRPr="00BD10E9" w:rsidRDefault="00BD10E9" w:rsidP="00BD10E9">
            <w:pPr>
              <w:spacing w:after="0"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 xml:space="preserve">Temporary stabilization used for over wintering of disturbance or used to control erosion for areas scheduled for future construction. </w:t>
            </w:r>
          </w:p>
        </w:tc>
        <w:tc>
          <w:tcPr>
            <w:tcW w:w="2640" w:type="dxa"/>
            <w:tcBorders>
              <w:top w:val="single" w:sz="4" w:space="0" w:color="000000"/>
              <w:left w:val="single" w:sz="4" w:space="0" w:color="000000"/>
              <w:bottom w:val="single" w:sz="4" w:space="0" w:color="000000"/>
              <w:right w:val="single" w:sz="4" w:space="0" w:color="000000"/>
            </w:tcBorders>
          </w:tcPr>
          <w:p w14:paraId="54FEDADC" w14:textId="77777777" w:rsidR="00BD10E9" w:rsidRPr="00BD10E9" w:rsidRDefault="00BD10E9" w:rsidP="00BD10E9">
            <w:pPr>
              <w:spacing w:after="0" w:line="240" w:lineRule="auto"/>
              <w:jc w:val="center"/>
              <w:rPr>
                <w:rFonts w:ascii="Century Gothic" w:eastAsia="Times New Roman" w:hAnsi="Century Gothic" w:cs="Times New Roman"/>
                <w:kern w:val="0"/>
                <w:sz w:val="20"/>
                <w:szCs w:val="20"/>
                <w14:ligatures w14:val="none"/>
              </w:rPr>
            </w:pPr>
          </w:p>
        </w:tc>
        <w:tc>
          <w:tcPr>
            <w:tcW w:w="3315" w:type="dxa"/>
            <w:tcBorders>
              <w:top w:val="single" w:sz="4" w:space="0" w:color="000000"/>
              <w:left w:val="single" w:sz="4" w:space="0" w:color="000000"/>
              <w:bottom w:val="single" w:sz="4" w:space="0" w:color="000000"/>
              <w:right w:val="single" w:sz="4" w:space="0" w:color="000000"/>
            </w:tcBorders>
          </w:tcPr>
          <w:p w14:paraId="501F14D8" w14:textId="77777777" w:rsidR="00BD10E9" w:rsidRPr="00BD10E9" w:rsidRDefault="00BD10E9" w:rsidP="00BD10E9">
            <w:pPr>
              <w:spacing w:after="0" w:line="240" w:lineRule="auto"/>
              <w:jc w:val="center"/>
              <w:rPr>
                <w:rFonts w:ascii="Century Gothic" w:eastAsia="Times New Roman" w:hAnsi="Century Gothic" w:cs="Times New Roman"/>
                <w:color w:val="C00000"/>
                <w:kern w:val="0"/>
                <w:sz w:val="20"/>
                <w:szCs w:val="20"/>
                <w14:ligatures w14:val="none"/>
              </w:rPr>
            </w:pPr>
          </w:p>
        </w:tc>
        <w:tc>
          <w:tcPr>
            <w:tcW w:w="3315" w:type="dxa"/>
            <w:tcBorders>
              <w:top w:val="single" w:sz="4" w:space="0" w:color="000000"/>
              <w:left w:val="single" w:sz="4" w:space="0" w:color="000000"/>
              <w:bottom w:val="single" w:sz="4" w:space="0" w:color="000000"/>
              <w:right w:val="single" w:sz="4" w:space="0" w:color="000000"/>
            </w:tcBorders>
          </w:tcPr>
          <w:p w14:paraId="536F8406"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p>
        </w:tc>
        <w:tc>
          <w:tcPr>
            <w:tcW w:w="3315" w:type="dxa"/>
            <w:tcBorders>
              <w:top w:val="single" w:sz="4" w:space="0" w:color="000000"/>
              <w:left w:val="single" w:sz="4" w:space="0" w:color="000000"/>
              <w:bottom w:val="single" w:sz="4" w:space="0" w:color="000000"/>
              <w:right w:val="single" w:sz="4" w:space="0" w:color="000000"/>
            </w:tcBorders>
            <w:hideMark/>
          </w:tcPr>
          <w:p w14:paraId="7828C70C"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X</w:t>
            </w:r>
          </w:p>
        </w:tc>
        <w:tc>
          <w:tcPr>
            <w:tcW w:w="3315" w:type="dxa"/>
            <w:tcBorders>
              <w:top w:val="single" w:sz="4" w:space="0" w:color="000000"/>
              <w:left w:val="single" w:sz="4" w:space="0" w:color="000000"/>
              <w:bottom w:val="single" w:sz="4" w:space="0" w:color="000000"/>
              <w:right w:val="single" w:sz="4" w:space="0" w:color="000000"/>
            </w:tcBorders>
          </w:tcPr>
          <w:p w14:paraId="4F6914A4"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p>
        </w:tc>
      </w:tr>
      <w:tr w:rsidR="00BD10E9" w:rsidRPr="00BD10E9" w14:paraId="266C7FA7" w14:textId="77777777" w:rsidTr="00BD10E9">
        <w:tc>
          <w:tcPr>
            <w:tcW w:w="3315" w:type="dxa"/>
            <w:tcBorders>
              <w:top w:val="single" w:sz="4" w:space="0" w:color="000000"/>
              <w:left w:val="single" w:sz="4" w:space="0" w:color="000000"/>
              <w:bottom w:val="single" w:sz="4" w:space="0" w:color="000000"/>
              <w:right w:val="single" w:sz="4" w:space="0" w:color="000000"/>
            </w:tcBorders>
            <w:hideMark/>
          </w:tcPr>
          <w:p w14:paraId="5D733B33" w14:textId="77777777" w:rsidR="00BD10E9" w:rsidRPr="00BD10E9" w:rsidRDefault="00BD10E9" w:rsidP="00BD10E9">
            <w:pPr>
              <w:spacing w:after="0" w:line="240" w:lineRule="auto"/>
              <w:rPr>
                <w:rFonts w:ascii="Century Gothic" w:eastAsia="Times New Roman" w:hAnsi="Century Gothic" w:cs="Times New Roman"/>
                <w:i/>
                <w:kern w:val="0"/>
                <w:sz w:val="20"/>
                <w:szCs w:val="20"/>
                <w14:ligatures w14:val="none"/>
              </w:rPr>
            </w:pPr>
            <w:r w:rsidRPr="00BD10E9">
              <w:rPr>
                <w:rFonts w:ascii="Century Gothic" w:eastAsia="Times New Roman" w:hAnsi="Century Gothic" w:cs="Times New Roman"/>
                <w:i/>
                <w:kern w:val="0"/>
                <w:sz w:val="20"/>
                <w:szCs w:val="20"/>
                <w14:ligatures w14:val="none"/>
              </w:rPr>
              <w:t>Bonded Fiber Matrix or Mulching (Hydraulic)</w:t>
            </w:r>
          </w:p>
        </w:tc>
        <w:tc>
          <w:tcPr>
            <w:tcW w:w="3990" w:type="dxa"/>
            <w:tcBorders>
              <w:top w:val="single" w:sz="4" w:space="0" w:color="000000"/>
              <w:left w:val="single" w:sz="4" w:space="0" w:color="000000"/>
              <w:bottom w:val="single" w:sz="4" w:space="0" w:color="000000"/>
              <w:right w:val="single" w:sz="4" w:space="0" w:color="000000"/>
            </w:tcBorders>
            <w:hideMark/>
          </w:tcPr>
          <w:p w14:paraId="28B2F982" w14:textId="77777777" w:rsidR="00BD10E9" w:rsidRPr="00BD10E9" w:rsidRDefault="00BD10E9" w:rsidP="00BD10E9">
            <w:pPr>
              <w:spacing w:after="0"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Not to be used in areas of concentrated flows, i.e. ditch lines.  To be for either Temporary or Permanent Stabilization placed as a surface cover for erosion control.  May be used as surface cover when work is temporarily halted and as approved by the Engineer for stockpiles.</w:t>
            </w:r>
          </w:p>
        </w:tc>
        <w:tc>
          <w:tcPr>
            <w:tcW w:w="2640" w:type="dxa"/>
            <w:tcBorders>
              <w:top w:val="single" w:sz="4" w:space="0" w:color="000000"/>
              <w:left w:val="single" w:sz="4" w:space="0" w:color="000000"/>
              <w:bottom w:val="single" w:sz="4" w:space="0" w:color="000000"/>
              <w:right w:val="single" w:sz="4" w:space="0" w:color="000000"/>
            </w:tcBorders>
          </w:tcPr>
          <w:p w14:paraId="751AABDE" w14:textId="77777777" w:rsidR="00BD10E9" w:rsidRPr="00BD10E9" w:rsidRDefault="00BD10E9" w:rsidP="00BD10E9">
            <w:pPr>
              <w:spacing w:after="0" w:line="240" w:lineRule="auto"/>
              <w:jc w:val="center"/>
              <w:rPr>
                <w:rFonts w:ascii="Century Gothic" w:eastAsia="Times New Roman" w:hAnsi="Century Gothic" w:cs="Times New Roman"/>
                <w:kern w:val="0"/>
                <w:sz w:val="20"/>
                <w:szCs w:val="20"/>
                <w14:ligatures w14:val="none"/>
              </w:rPr>
            </w:pPr>
          </w:p>
        </w:tc>
        <w:tc>
          <w:tcPr>
            <w:tcW w:w="3315" w:type="dxa"/>
            <w:tcBorders>
              <w:top w:val="single" w:sz="4" w:space="0" w:color="000000"/>
              <w:left w:val="single" w:sz="4" w:space="0" w:color="000000"/>
              <w:bottom w:val="single" w:sz="4" w:space="0" w:color="000000"/>
              <w:right w:val="single" w:sz="4" w:space="0" w:color="000000"/>
            </w:tcBorders>
          </w:tcPr>
          <w:p w14:paraId="1B4053F8" w14:textId="77777777" w:rsidR="00BD10E9" w:rsidRPr="00BD10E9" w:rsidRDefault="00BD10E9" w:rsidP="00BD10E9">
            <w:pPr>
              <w:spacing w:after="0" w:line="240" w:lineRule="auto"/>
              <w:jc w:val="center"/>
              <w:rPr>
                <w:rFonts w:ascii="Century Gothic" w:eastAsia="Times New Roman" w:hAnsi="Century Gothic" w:cs="Times New Roman"/>
                <w:color w:val="C00000"/>
                <w:kern w:val="0"/>
                <w:sz w:val="20"/>
                <w:szCs w:val="20"/>
                <w14:ligatures w14:val="none"/>
              </w:rPr>
            </w:pPr>
          </w:p>
        </w:tc>
        <w:tc>
          <w:tcPr>
            <w:tcW w:w="3315" w:type="dxa"/>
            <w:tcBorders>
              <w:top w:val="single" w:sz="4" w:space="0" w:color="000000"/>
              <w:left w:val="single" w:sz="4" w:space="0" w:color="000000"/>
              <w:bottom w:val="single" w:sz="4" w:space="0" w:color="000000"/>
              <w:right w:val="single" w:sz="4" w:space="0" w:color="000000"/>
            </w:tcBorders>
          </w:tcPr>
          <w:p w14:paraId="0DE20F5D"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p>
        </w:tc>
        <w:tc>
          <w:tcPr>
            <w:tcW w:w="3315" w:type="dxa"/>
            <w:tcBorders>
              <w:top w:val="single" w:sz="4" w:space="0" w:color="000000"/>
              <w:left w:val="single" w:sz="4" w:space="0" w:color="000000"/>
              <w:bottom w:val="single" w:sz="4" w:space="0" w:color="000000"/>
              <w:right w:val="single" w:sz="4" w:space="0" w:color="000000"/>
            </w:tcBorders>
            <w:hideMark/>
          </w:tcPr>
          <w:p w14:paraId="34741417"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X</w:t>
            </w:r>
          </w:p>
        </w:tc>
        <w:tc>
          <w:tcPr>
            <w:tcW w:w="3315" w:type="dxa"/>
            <w:tcBorders>
              <w:top w:val="single" w:sz="4" w:space="0" w:color="000000"/>
              <w:left w:val="single" w:sz="4" w:space="0" w:color="000000"/>
              <w:bottom w:val="single" w:sz="4" w:space="0" w:color="000000"/>
              <w:right w:val="single" w:sz="4" w:space="0" w:color="000000"/>
            </w:tcBorders>
          </w:tcPr>
          <w:p w14:paraId="64337DC3"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p>
        </w:tc>
      </w:tr>
      <w:tr w:rsidR="00BD10E9" w:rsidRPr="00BD10E9" w14:paraId="3D58F037" w14:textId="77777777" w:rsidTr="00BD10E9">
        <w:trPr>
          <w:trHeight w:val="540"/>
        </w:trPr>
        <w:tc>
          <w:tcPr>
            <w:tcW w:w="3315" w:type="dxa"/>
            <w:tcBorders>
              <w:top w:val="single" w:sz="4" w:space="0" w:color="000000"/>
              <w:left w:val="single" w:sz="4" w:space="0" w:color="000000"/>
              <w:bottom w:val="single" w:sz="4" w:space="0" w:color="000000"/>
              <w:right w:val="single" w:sz="4" w:space="0" w:color="000000"/>
            </w:tcBorders>
            <w:hideMark/>
          </w:tcPr>
          <w:p w14:paraId="2B69ED08" w14:textId="77777777" w:rsidR="00BD10E9" w:rsidRPr="00BD10E9" w:rsidRDefault="00BD10E9" w:rsidP="00BD10E9">
            <w:pPr>
              <w:spacing w:after="0" w:line="240" w:lineRule="auto"/>
              <w:rPr>
                <w:rFonts w:ascii="Century Gothic" w:eastAsia="Times New Roman" w:hAnsi="Century Gothic" w:cs="Times New Roman"/>
                <w:i/>
                <w:kern w:val="0"/>
                <w:sz w:val="20"/>
                <w:szCs w:val="20"/>
                <w14:ligatures w14:val="none"/>
              </w:rPr>
            </w:pPr>
            <w:r w:rsidRPr="00BD10E9">
              <w:rPr>
                <w:rFonts w:ascii="Century Gothic" w:eastAsia="Times New Roman" w:hAnsi="Century Gothic" w:cs="Times New Roman"/>
                <w:i/>
                <w:kern w:val="0"/>
                <w:sz w:val="20"/>
                <w:szCs w:val="20"/>
                <w14:ligatures w14:val="none"/>
              </w:rPr>
              <w:t xml:space="preserve">Straw or Hay Mulch/Mulch Tackifier </w:t>
            </w:r>
          </w:p>
        </w:tc>
        <w:tc>
          <w:tcPr>
            <w:tcW w:w="3990" w:type="dxa"/>
            <w:tcBorders>
              <w:top w:val="single" w:sz="4" w:space="0" w:color="000000"/>
              <w:left w:val="single" w:sz="4" w:space="0" w:color="000000"/>
              <w:bottom w:val="single" w:sz="4" w:space="0" w:color="000000"/>
              <w:right w:val="single" w:sz="4" w:space="0" w:color="000000"/>
            </w:tcBorders>
            <w:hideMark/>
          </w:tcPr>
          <w:p w14:paraId="19B70AB3" w14:textId="77777777" w:rsidR="00BD10E9" w:rsidRPr="00BD10E9" w:rsidRDefault="00BD10E9" w:rsidP="00BD10E9">
            <w:pPr>
              <w:spacing w:after="0"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Temporary or Permanent Stabilization placed as a surface cover for erosion control and or seeding establishment. To be installed as Temporary Stabilization as a surface cover when work is temporarily halted and as approved by the Engineer</w:t>
            </w:r>
          </w:p>
        </w:tc>
        <w:tc>
          <w:tcPr>
            <w:tcW w:w="2640" w:type="dxa"/>
            <w:tcBorders>
              <w:top w:val="single" w:sz="4" w:space="0" w:color="000000"/>
              <w:left w:val="single" w:sz="4" w:space="0" w:color="000000"/>
              <w:bottom w:val="single" w:sz="4" w:space="0" w:color="000000"/>
              <w:right w:val="single" w:sz="4" w:space="0" w:color="000000"/>
            </w:tcBorders>
          </w:tcPr>
          <w:p w14:paraId="1E2230BF" w14:textId="77777777" w:rsidR="00BD10E9" w:rsidRPr="00BD10E9" w:rsidRDefault="00BD10E9" w:rsidP="00BD10E9">
            <w:pPr>
              <w:spacing w:after="0" w:line="240" w:lineRule="auto"/>
              <w:jc w:val="center"/>
              <w:rPr>
                <w:rFonts w:ascii="Century Gothic" w:eastAsia="Times New Roman" w:hAnsi="Century Gothic" w:cs="Times New Roman"/>
                <w:kern w:val="0"/>
                <w:sz w:val="20"/>
                <w:szCs w:val="20"/>
                <w14:ligatures w14:val="none"/>
              </w:rPr>
            </w:pPr>
          </w:p>
        </w:tc>
        <w:tc>
          <w:tcPr>
            <w:tcW w:w="3315" w:type="dxa"/>
            <w:tcBorders>
              <w:top w:val="single" w:sz="4" w:space="0" w:color="000000"/>
              <w:left w:val="single" w:sz="4" w:space="0" w:color="000000"/>
              <w:bottom w:val="single" w:sz="4" w:space="0" w:color="000000"/>
              <w:right w:val="single" w:sz="4" w:space="0" w:color="000000"/>
            </w:tcBorders>
          </w:tcPr>
          <w:p w14:paraId="20B4E050" w14:textId="77777777" w:rsidR="00BD10E9" w:rsidRPr="00BD10E9" w:rsidRDefault="00BD10E9" w:rsidP="00BD10E9">
            <w:pPr>
              <w:spacing w:after="0" w:line="240" w:lineRule="auto"/>
              <w:jc w:val="center"/>
              <w:rPr>
                <w:rFonts w:ascii="Century Gothic" w:eastAsia="Times New Roman" w:hAnsi="Century Gothic" w:cs="Times New Roman"/>
                <w:color w:val="C00000"/>
                <w:kern w:val="0"/>
                <w:sz w:val="20"/>
                <w:szCs w:val="20"/>
                <w14:ligatures w14:val="none"/>
              </w:rPr>
            </w:pPr>
          </w:p>
        </w:tc>
        <w:tc>
          <w:tcPr>
            <w:tcW w:w="3315" w:type="dxa"/>
            <w:tcBorders>
              <w:top w:val="single" w:sz="4" w:space="0" w:color="000000"/>
              <w:left w:val="single" w:sz="4" w:space="0" w:color="000000"/>
              <w:bottom w:val="single" w:sz="4" w:space="0" w:color="000000"/>
              <w:right w:val="single" w:sz="4" w:space="0" w:color="000000"/>
            </w:tcBorders>
          </w:tcPr>
          <w:p w14:paraId="560E1722"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p>
        </w:tc>
        <w:tc>
          <w:tcPr>
            <w:tcW w:w="3315" w:type="dxa"/>
            <w:tcBorders>
              <w:top w:val="single" w:sz="4" w:space="0" w:color="000000"/>
              <w:left w:val="single" w:sz="4" w:space="0" w:color="000000"/>
              <w:bottom w:val="single" w:sz="4" w:space="0" w:color="000000"/>
              <w:right w:val="single" w:sz="4" w:space="0" w:color="000000"/>
            </w:tcBorders>
            <w:hideMark/>
          </w:tcPr>
          <w:p w14:paraId="759A446C"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X</w:t>
            </w:r>
          </w:p>
        </w:tc>
        <w:tc>
          <w:tcPr>
            <w:tcW w:w="3315" w:type="dxa"/>
            <w:tcBorders>
              <w:top w:val="single" w:sz="4" w:space="0" w:color="000000"/>
              <w:left w:val="single" w:sz="4" w:space="0" w:color="000000"/>
              <w:bottom w:val="single" w:sz="4" w:space="0" w:color="000000"/>
              <w:right w:val="single" w:sz="4" w:space="0" w:color="000000"/>
            </w:tcBorders>
            <w:hideMark/>
          </w:tcPr>
          <w:p w14:paraId="3A3FD19B"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X</w:t>
            </w:r>
          </w:p>
        </w:tc>
      </w:tr>
      <w:tr w:rsidR="00BD10E9" w:rsidRPr="00BD10E9" w14:paraId="03FE3189" w14:textId="77777777" w:rsidTr="00BD10E9">
        <w:trPr>
          <w:trHeight w:val="780"/>
        </w:trPr>
        <w:tc>
          <w:tcPr>
            <w:tcW w:w="3315" w:type="dxa"/>
            <w:tcBorders>
              <w:top w:val="single" w:sz="4" w:space="0" w:color="000000"/>
              <w:left w:val="single" w:sz="4" w:space="0" w:color="000000"/>
              <w:bottom w:val="single" w:sz="4" w:space="0" w:color="000000"/>
              <w:right w:val="single" w:sz="4" w:space="0" w:color="000000"/>
            </w:tcBorders>
            <w:hideMark/>
          </w:tcPr>
          <w:p w14:paraId="18043DB5" w14:textId="77777777" w:rsidR="00BD10E9" w:rsidRPr="00BD10E9" w:rsidRDefault="00BD10E9" w:rsidP="00BD10E9">
            <w:pPr>
              <w:spacing w:after="0" w:line="240" w:lineRule="auto"/>
              <w:rPr>
                <w:rFonts w:ascii="Century Gothic" w:eastAsia="Times New Roman" w:hAnsi="Century Gothic" w:cs="Times New Roman"/>
                <w:i/>
                <w:kern w:val="0"/>
                <w:sz w:val="20"/>
                <w:szCs w:val="20"/>
                <w14:ligatures w14:val="none"/>
              </w:rPr>
            </w:pPr>
            <w:r w:rsidRPr="00BD10E9">
              <w:rPr>
                <w:rFonts w:ascii="Century Gothic" w:eastAsia="Times New Roman" w:hAnsi="Century Gothic" w:cs="Times New Roman"/>
                <w:i/>
                <w:kern w:val="0"/>
                <w:sz w:val="20"/>
                <w:szCs w:val="20"/>
                <w14:ligatures w14:val="none"/>
              </w:rPr>
              <w:t>Spray-On Mulch Blanket (Not to be used in areas of concentrated flows, i.e. ditch lines.)</w:t>
            </w:r>
          </w:p>
        </w:tc>
        <w:tc>
          <w:tcPr>
            <w:tcW w:w="3990" w:type="dxa"/>
            <w:tcBorders>
              <w:top w:val="single" w:sz="4" w:space="0" w:color="000000"/>
              <w:left w:val="single" w:sz="4" w:space="0" w:color="000000"/>
              <w:bottom w:val="single" w:sz="4" w:space="0" w:color="000000"/>
              <w:right w:val="single" w:sz="4" w:space="0" w:color="000000"/>
            </w:tcBorders>
            <w:hideMark/>
          </w:tcPr>
          <w:p w14:paraId="75C0066B" w14:textId="77777777" w:rsidR="00BD10E9" w:rsidRPr="00BD10E9" w:rsidRDefault="00BD10E9" w:rsidP="00BD10E9">
            <w:pPr>
              <w:spacing w:after="0"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 xml:space="preserve">Temporary or Permanent Stabilization placed as a surface cover for erosion control and or seeding establishment. To be installed as temporary surface </w:t>
            </w:r>
            <w:r w:rsidRPr="00BD10E9">
              <w:rPr>
                <w:rFonts w:ascii="Century Gothic" w:eastAsia="Times New Roman" w:hAnsi="Century Gothic" w:cs="Times New Roman"/>
                <w:kern w:val="0"/>
                <w:sz w:val="20"/>
                <w:szCs w:val="20"/>
                <w14:ligatures w14:val="none"/>
              </w:rPr>
              <w:lastRenderedPageBreak/>
              <w:t>cover when work is temporarily halted and as approved by the Engineer</w:t>
            </w:r>
          </w:p>
        </w:tc>
        <w:tc>
          <w:tcPr>
            <w:tcW w:w="2640" w:type="dxa"/>
            <w:tcBorders>
              <w:top w:val="single" w:sz="4" w:space="0" w:color="000000"/>
              <w:left w:val="single" w:sz="4" w:space="0" w:color="000000"/>
              <w:bottom w:val="single" w:sz="4" w:space="0" w:color="000000"/>
              <w:right w:val="single" w:sz="4" w:space="0" w:color="000000"/>
            </w:tcBorders>
          </w:tcPr>
          <w:p w14:paraId="62C32384" w14:textId="77777777" w:rsidR="00BD10E9" w:rsidRPr="00BD10E9" w:rsidRDefault="00BD10E9" w:rsidP="00BD10E9">
            <w:pPr>
              <w:spacing w:after="0" w:line="240" w:lineRule="auto"/>
              <w:jc w:val="center"/>
              <w:rPr>
                <w:rFonts w:ascii="Century Gothic" w:eastAsia="Times New Roman" w:hAnsi="Century Gothic" w:cs="Times New Roman"/>
                <w:kern w:val="0"/>
                <w:sz w:val="20"/>
                <w:szCs w:val="20"/>
                <w14:ligatures w14:val="none"/>
              </w:rPr>
            </w:pPr>
          </w:p>
        </w:tc>
        <w:tc>
          <w:tcPr>
            <w:tcW w:w="3315" w:type="dxa"/>
            <w:tcBorders>
              <w:top w:val="single" w:sz="4" w:space="0" w:color="000000"/>
              <w:left w:val="single" w:sz="4" w:space="0" w:color="000000"/>
              <w:bottom w:val="single" w:sz="4" w:space="0" w:color="000000"/>
              <w:right w:val="single" w:sz="4" w:space="0" w:color="000000"/>
            </w:tcBorders>
          </w:tcPr>
          <w:p w14:paraId="7336677A" w14:textId="77777777" w:rsidR="00BD10E9" w:rsidRPr="00BD10E9" w:rsidRDefault="00BD10E9" w:rsidP="00BD10E9">
            <w:pPr>
              <w:spacing w:after="0" w:line="240" w:lineRule="auto"/>
              <w:jc w:val="center"/>
              <w:rPr>
                <w:rFonts w:ascii="Century Gothic" w:eastAsia="Times New Roman" w:hAnsi="Century Gothic" w:cs="Times New Roman"/>
                <w:color w:val="C00000"/>
                <w:kern w:val="0"/>
                <w:sz w:val="20"/>
                <w:szCs w:val="20"/>
                <w14:ligatures w14:val="none"/>
              </w:rPr>
            </w:pPr>
          </w:p>
        </w:tc>
        <w:tc>
          <w:tcPr>
            <w:tcW w:w="3315" w:type="dxa"/>
            <w:tcBorders>
              <w:top w:val="single" w:sz="4" w:space="0" w:color="000000"/>
              <w:left w:val="single" w:sz="4" w:space="0" w:color="000000"/>
              <w:bottom w:val="single" w:sz="4" w:space="0" w:color="000000"/>
              <w:right w:val="single" w:sz="4" w:space="0" w:color="000000"/>
            </w:tcBorders>
          </w:tcPr>
          <w:p w14:paraId="092C9C13"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p>
        </w:tc>
        <w:tc>
          <w:tcPr>
            <w:tcW w:w="3315" w:type="dxa"/>
            <w:tcBorders>
              <w:top w:val="single" w:sz="4" w:space="0" w:color="000000"/>
              <w:left w:val="single" w:sz="4" w:space="0" w:color="000000"/>
              <w:bottom w:val="single" w:sz="4" w:space="0" w:color="000000"/>
              <w:right w:val="single" w:sz="4" w:space="0" w:color="000000"/>
            </w:tcBorders>
            <w:hideMark/>
          </w:tcPr>
          <w:p w14:paraId="0F6C35FC"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X</w:t>
            </w:r>
          </w:p>
        </w:tc>
        <w:tc>
          <w:tcPr>
            <w:tcW w:w="3315" w:type="dxa"/>
            <w:tcBorders>
              <w:top w:val="single" w:sz="4" w:space="0" w:color="000000"/>
              <w:left w:val="single" w:sz="4" w:space="0" w:color="000000"/>
              <w:bottom w:val="single" w:sz="4" w:space="0" w:color="000000"/>
              <w:right w:val="single" w:sz="4" w:space="0" w:color="000000"/>
            </w:tcBorders>
            <w:hideMark/>
          </w:tcPr>
          <w:p w14:paraId="455FB70C"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X</w:t>
            </w:r>
          </w:p>
        </w:tc>
      </w:tr>
      <w:tr w:rsidR="00BD10E9" w:rsidRPr="00BD10E9" w14:paraId="3C87F238" w14:textId="77777777" w:rsidTr="00BD10E9">
        <w:tc>
          <w:tcPr>
            <w:tcW w:w="3315" w:type="dxa"/>
            <w:tcBorders>
              <w:top w:val="single" w:sz="4" w:space="0" w:color="000000"/>
              <w:left w:val="single" w:sz="4" w:space="0" w:color="000000"/>
              <w:bottom w:val="single" w:sz="4" w:space="0" w:color="000000"/>
              <w:right w:val="single" w:sz="4" w:space="0" w:color="000000"/>
            </w:tcBorders>
          </w:tcPr>
          <w:p w14:paraId="49BF1702" w14:textId="77777777" w:rsidR="00BD10E9" w:rsidRPr="00BD10E9" w:rsidRDefault="00BD10E9" w:rsidP="00BD10E9">
            <w:pPr>
              <w:spacing w:after="0" w:line="240" w:lineRule="auto"/>
              <w:rPr>
                <w:rFonts w:ascii="Century Gothic" w:eastAsia="Times New Roman" w:hAnsi="Century Gothic" w:cs="Times New Roman"/>
                <w:i/>
                <w:kern w:val="0"/>
                <w:sz w:val="20"/>
                <w:szCs w:val="20"/>
                <w14:ligatures w14:val="none"/>
              </w:rPr>
            </w:pPr>
            <w:r w:rsidRPr="00BD10E9">
              <w:rPr>
                <w:rFonts w:ascii="Century Gothic" w:eastAsia="Times New Roman" w:hAnsi="Century Gothic" w:cs="Times New Roman"/>
                <w:i/>
                <w:kern w:val="0"/>
                <w:sz w:val="20"/>
                <w:szCs w:val="20"/>
                <w14:ligatures w14:val="none"/>
              </w:rPr>
              <w:t xml:space="preserve">Seeding Permanent (Native Perennial) </w:t>
            </w:r>
          </w:p>
          <w:p w14:paraId="42E27115" w14:textId="77777777" w:rsidR="00BD10E9" w:rsidRPr="00BD10E9" w:rsidRDefault="00BD10E9" w:rsidP="00BD10E9">
            <w:pPr>
              <w:spacing w:after="0" w:line="240" w:lineRule="auto"/>
              <w:rPr>
                <w:rFonts w:ascii="Century Gothic" w:eastAsia="Times New Roman" w:hAnsi="Century Gothic" w:cs="Times New Roman"/>
                <w:i/>
                <w:kern w:val="0"/>
                <w:sz w:val="20"/>
                <w:szCs w:val="20"/>
                <w14:ligatures w14:val="none"/>
              </w:rPr>
            </w:pPr>
          </w:p>
        </w:tc>
        <w:tc>
          <w:tcPr>
            <w:tcW w:w="3990" w:type="dxa"/>
            <w:tcBorders>
              <w:top w:val="single" w:sz="4" w:space="0" w:color="000000"/>
              <w:left w:val="single" w:sz="4" w:space="0" w:color="000000"/>
              <w:bottom w:val="single" w:sz="4" w:space="0" w:color="000000"/>
              <w:right w:val="single" w:sz="4" w:space="0" w:color="000000"/>
            </w:tcBorders>
            <w:hideMark/>
          </w:tcPr>
          <w:p w14:paraId="041905CE" w14:textId="77777777" w:rsidR="00BD10E9" w:rsidRPr="00BD10E9" w:rsidRDefault="00BD10E9" w:rsidP="00BD10E9">
            <w:pPr>
              <w:spacing w:after="0"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 xml:space="preserve">Permanent Stabilization of disturbance and to reduce runoff and control erosion on disturbed areas. </w:t>
            </w:r>
          </w:p>
        </w:tc>
        <w:tc>
          <w:tcPr>
            <w:tcW w:w="2640" w:type="dxa"/>
            <w:tcBorders>
              <w:top w:val="single" w:sz="4" w:space="0" w:color="000000"/>
              <w:left w:val="single" w:sz="4" w:space="0" w:color="000000"/>
              <w:bottom w:val="single" w:sz="4" w:space="0" w:color="000000"/>
              <w:right w:val="single" w:sz="4" w:space="0" w:color="000000"/>
            </w:tcBorders>
          </w:tcPr>
          <w:p w14:paraId="4F0054C6" w14:textId="77777777" w:rsidR="00BD10E9" w:rsidRPr="00BD10E9" w:rsidRDefault="00BD10E9" w:rsidP="00BD10E9">
            <w:pPr>
              <w:spacing w:after="0" w:line="240" w:lineRule="auto"/>
              <w:jc w:val="center"/>
              <w:rPr>
                <w:rFonts w:ascii="Century Gothic" w:eastAsia="Times New Roman" w:hAnsi="Century Gothic" w:cs="Times New Roman"/>
                <w:kern w:val="0"/>
                <w:sz w:val="20"/>
                <w:szCs w:val="20"/>
                <w14:ligatures w14:val="none"/>
              </w:rPr>
            </w:pPr>
          </w:p>
        </w:tc>
        <w:tc>
          <w:tcPr>
            <w:tcW w:w="3315" w:type="dxa"/>
            <w:tcBorders>
              <w:top w:val="single" w:sz="4" w:space="0" w:color="000000"/>
              <w:left w:val="single" w:sz="4" w:space="0" w:color="000000"/>
              <w:bottom w:val="single" w:sz="4" w:space="0" w:color="000000"/>
              <w:right w:val="single" w:sz="4" w:space="0" w:color="000000"/>
            </w:tcBorders>
          </w:tcPr>
          <w:p w14:paraId="5AC11ED2" w14:textId="77777777" w:rsidR="00BD10E9" w:rsidRPr="00BD10E9" w:rsidRDefault="00BD10E9" w:rsidP="00BD10E9">
            <w:pPr>
              <w:spacing w:after="0" w:line="240" w:lineRule="auto"/>
              <w:jc w:val="center"/>
              <w:rPr>
                <w:rFonts w:ascii="Century Gothic" w:eastAsia="Times New Roman" w:hAnsi="Century Gothic" w:cs="Times New Roman"/>
                <w:color w:val="C00000"/>
                <w:kern w:val="0"/>
                <w:sz w:val="20"/>
                <w:szCs w:val="20"/>
                <w14:ligatures w14:val="none"/>
              </w:rPr>
            </w:pPr>
          </w:p>
        </w:tc>
        <w:tc>
          <w:tcPr>
            <w:tcW w:w="3315" w:type="dxa"/>
            <w:tcBorders>
              <w:top w:val="single" w:sz="4" w:space="0" w:color="000000"/>
              <w:left w:val="single" w:sz="4" w:space="0" w:color="000000"/>
              <w:bottom w:val="single" w:sz="4" w:space="0" w:color="000000"/>
              <w:right w:val="single" w:sz="4" w:space="0" w:color="000000"/>
            </w:tcBorders>
          </w:tcPr>
          <w:p w14:paraId="3DC857E6"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p>
        </w:tc>
        <w:tc>
          <w:tcPr>
            <w:tcW w:w="3315" w:type="dxa"/>
            <w:tcBorders>
              <w:top w:val="single" w:sz="4" w:space="0" w:color="000000"/>
              <w:left w:val="single" w:sz="4" w:space="0" w:color="000000"/>
              <w:bottom w:val="single" w:sz="4" w:space="0" w:color="000000"/>
              <w:right w:val="single" w:sz="4" w:space="0" w:color="000000"/>
            </w:tcBorders>
          </w:tcPr>
          <w:p w14:paraId="49E0E4D3"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p>
        </w:tc>
        <w:tc>
          <w:tcPr>
            <w:tcW w:w="3315" w:type="dxa"/>
            <w:tcBorders>
              <w:top w:val="single" w:sz="4" w:space="0" w:color="000000"/>
              <w:left w:val="single" w:sz="4" w:space="0" w:color="000000"/>
              <w:bottom w:val="single" w:sz="4" w:space="0" w:color="000000"/>
              <w:right w:val="single" w:sz="4" w:space="0" w:color="000000"/>
            </w:tcBorders>
            <w:hideMark/>
          </w:tcPr>
          <w:p w14:paraId="53B75D6D"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X</w:t>
            </w:r>
          </w:p>
        </w:tc>
      </w:tr>
      <w:tr w:rsidR="00BD10E9" w:rsidRPr="00BD10E9" w14:paraId="4894B7C6" w14:textId="77777777" w:rsidTr="00BD10E9">
        <w:tc>
          <w:tcPr>
            <w:tcW w:w="3315" w:type="dxa"/>
            <w:tcBorders>
              <w:top w:val="single" w:sz="4" w:space="0" w:color="000000"/>
              <w:left w:val="single" w:sz="4" w:space="0" w:color="000000"/>
              <w:bottom w:val="single" w:sz="4" w:space="0" w:color="000000"/>
              <w:right w:val="single" w:sz="4" w:space="0" w:color="000000"/>
            </w:tcBorders>
          </w:tcPr>
          <w:p w14:paraId="46641D18" w14:textId="77777777" w:rsidR="00BD10E9" w:rsidRPr="00BD10E9" w:rsidRDefault="00BD10E9" w:rsidP="00BD10E9">
            <w:pPr>
              <w:spacing w:after="0" w:line="240" w:lineRule="auto"/>
              <w:rPr>
                <w:rFonts w:ascii="Century Gothic" w:eastAsia="Times New Roman" w:hAnsi="Century Gothic" w:cs="Times New Roman"/>
                <w:i/>
                <w:kern w:val="0"/>
                <w:sz w:val="20"/>
                <w:szCs w:val="20"/>
                <w14:ligatures w14:val="none"/>
              </w:rPr>
            </w:pPr>
            <w:r w:rsidRPr="00BD10E9">
              <w:rPr>
                <w:rFonts w:ascii="Century Gothic" w:eastAsia="Times New Roman" w:hAnsi="Century Gothic" w:cs="Times New Roman"/>
                <w:i/>
                <w:kern w:val="0"/>
                <w:sz w:val="20"/>
                <w:szCs w:val="20"/>
                <w14:ligatures w14:val="none"/>
              </w:rPr>
              <w:t>Soil Retention Blanket (SRB)</w:t>
            </w:r>
          </w:p>
          <w:p w14:paraId="09BCF7E4" w14:textId="77777777" w:rsidR="00BD10E9" w:rsidRPr="00BD10E9" w:rsidRDefault="00BD10E9" w:rsidP="00BD10E9">
            <w:pPr>
              <w:spacing w:after="0" w:line="240" w:lineRule="auto"/>
              <w:rPr>
                <w:rFonts w:ascii="Century Gothic" w:eastAsia="Times New Roman" w:hAnsi="Century Gothic" w:cs="Times New Roman"/>
                <w:i/>
                <w:kern w:val="0"/>
                <w:sz w:val="20"/>
                <w:szCs w:val="20"/>
                <w14:ligatures w14:val="none"/>
              </w:rPr>
            </w:pPr>
          </w:p>
        </w:tc>
        <w:tc>
          <w:tcPr>
            <w:tcW w:w="3990" w:type="dxa"/>
            <w:tcBorders>
              <w:top w:val="single" w:sz="4" w:space="0" w:color="000000"/>
              <w:left w:val="single" w:sz="4" w:space="0" w:color="000000"/>
              <w:bottom w:val="single" w:sz="4" w:space="0" w:color="000000"/>
              <w:right w:val="single" w:sz="4" w:space="0" w:color="000000"/>
            </w:tcBorders>
            <w:hideMark/>
          </w:tcPr>
          <w:p w14:paraId="317E94F6" w14:textId="77777777" w:rsidR="00BD10E9" w:rsidRPr="00BD10E9" w:rsidRDefault="00BD10E9" w:rsidP="00BD10E9">
            <w:pPr>
              <w:spacing w:after="0"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Temporary or Permanent Stabilization of disturbance and to reduce runoff and control erosion on disturbed areas.</w:t>
            </w:r>
          </w:p>
        </w:tc>
        <w:tc>
          <w:tcPr>
            <w:tcW w:w="2640" w:type="dxa"/>
            <w:tcBorders>
              <w:top w:val="single" w:sz="4" w:space="0" w:color="000000"/>
              <w:left w:val="single" w:sz="4" w:space="0" w:color="000000"/>
              <w:bottom w:val="single" w:sz="4" w:space="0" w:color="000000"/>
              <w:right w:val="single" w:sz="4" w:space="0" w:color="000000"/>
            </w:tcBorders>
            <w:hideMark/>
          </w:tcPr>
          <w:p w14:paraId="60255E82" w14:textId="77777777" w:rsidR="00BD10E9" w:rsidRPr="00BD10E9" w:rsidRDefault="00BD10E9" w:rsidP="00BD10E9">
            <w:pPr>
              <w:spacing w:after="0"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M-216</w:t>
            </w:r>
          </w:p>
        </w:tc>
        <w:tc>
          <w:tcPr>
            <w:tcW w:w="3315" w:type="dxa"/>
            <w:tcBorders>
              <w:top w:val="single" w:sz="4" w:space="0" w:color="000000"/>
              <w:left w:val="single" w:sz="4" w:space="0" w:color="000000"/>
              <w:bottom w:val="single" w:sz="4" w:space="0" w:color="000000"/>
              <w:right w:val="single" w:sz="4" w:space="0" w:color="000000"/>
            </w:tcBorders>
          </w:tcPr>
          <w:p w14:paraId="14A78376" w14:textId="77777777" w:rsidR="00BD10E9" w:rsidRPr="00BD10E9" w:rsidRDefault="00BD10E9" w:rsidP="00BD10E9">
            <w:pPr>
              <w:spacing w:after="0" w:line="240" w:lineRule="auto"/>
              <w:jc w:val="center"/>
              <w:rPr>
                <w:rFonts w:ascii="Century Gothic" w:eastAsia="Times New Roman" w:hAnsi="Century Gothic" w:cs="Times New Roman"/>
                <w:color w:val="C00000"/>
                <w:kern w:val="0"/>
                <w:sz w:val="20"/>
                <w:szCs w:val="20"/>
                <w14:ligatures w14:val="none"/>
              </w:rPr>
            </w:pPr>
          </w:p>
        </w:tc>
        <w:tc>
          <w:tcPr>
            <w:tcW w:w="3315" w:type="dxa"/>
            <w:tcBorders>
              <w:top w:val="single" w:sz="4" w:space="0" w:color="000000"/>
              <w:left w:val="single" w:sz="4" w:space="0" w:color="000000"/>
              <w:bottom w:val="single" w:sz="4" w:space="0" w:color="000000"/>
              <w:right w:val="single" w:sz="4" w:space="0" w:color="000000"/>
            </w:tcBorders>
          </w:tcPr>
          <w:p w14:paraId="796AFE5C"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p>
        </w:tc>
        <w:tc>
          <w:tcPr>
            <w:tcW w:w="3315" w:type="dxa"/>
            <w:tcBorders>
              <w:top w:val="single" w:sz="4" w:space="0" w:color="000000"/>
              <w:left w:val="single" w:sz="4" w:space="0" w:color="000000"/>
              <w:bottom w:val="single" w:sz="4" w:space="0" w:color="000000"/>
              <w:right w:val="single" w:sz="4" w:space="0" w:color="000000"/>
            </w:tcBorders>
            <w:hideMark/>
          </w:tcPr>
          <w:p w14:paraId="18AD0DFA"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X</w:t>
            </w:r>
          </w:p>
        </w:tc>
        <w:tc>
          <w:tcPr>
            <w:tcW w:w="3315" w:type="dxa"/>
            <w:tcBorders>
              <w:top w:val="single" w:sz="4" w:space="0" w:color="000000"/>
              <w:left w:val="single" w:sz="4" w:space="0" w:color="000000"/>
              <w:bottom w:val="single" w:sz="4" w:space="0" w:color="000000"/>
              <w:right w:val="single" w:sz="4" w:space="0" w:color="000000"/>
            </w:tcBorders>
            <w:hideMark/>
          </w:tcPr>
          <w:p w14:paraId="41FE01B8"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X</w:t>
            </w:r>
          </w:p>
        </w:tc>
      </w:tr>
      <w:tr w:rsidR="00BD10E9" w:rsidRPr="00BD10E9" w14:paraId="6118B160" w14:textId="77777777" w:rsidTr="00BD10E9">
        <w:tc>
          <w:tcPr>
            <w:tcW w:w="3315" w:type="dxa"/>
            <w:tcBorders>
              <w:top w:val="single" w:sz="4" w:space="0" w:color="000000"/>
              <w:left w:val="single" w:sz="4" w:space="0" w:color="000000"/>
              <w:bottom w:val="single" w:sz="4" w:space="0" w:color="000000"/>
              <w:right w:val="single" w:sz="4" w:space="0" w:color="000000"/>
            </w:tcBorders>
          </w:tcPr>
          <w:p w14:paraId="0C5B0F29" w14:textId="77777777" w:rsidR="00BD10E9" w:rsidRPr="00BD10E9" w:rsidRDefault="00BD10E9" w:rsidP="00BD10E9">
            <w:pPr>
              <w:spacing w:after="0" w:line="240" w:lineRule="auto"/>
              <w:rPr>
                <w:rFonts w:ascii="Century Gothic" w:eastAsia="Times New Roman" w:hAnsi="Century Gothic" w:cs="Times New Roman"/>
                <w:i/>
                <w:kern w:val="0"/>
                <w:sz w:val="20"/>
                <w:szCs w:val="20"/>
                <w14:ligatures w14:val="none"/>
              </w:rPr>
            </w:pPr>
            <w:r w:rsidRPr="00BD10E9">
              <w:rPr>
                <w:rFonts w:ascii="Century Gothic" w:eastAsia="Times New Roman" w:hAnsi="Century Gothic" w:cs="Times New Roman"/>
                <w:i/>
                <w:kern w:val="0"/>
                <w:sz w:val="20"/>
                <w:szCs w:val="20"/>
                <w14:ligatures w14:val="none"/>
              </w:rPr>
              <w:t>Turf Reinforcement Mat (TRM)</w:t>
            </w:r>
          </w:p>
          <w:p w14:paraId="1C613E69" w14:textId="77777777" w:rsidR="00BD10E9" w:rsidRPr="00BD10E9" w:rsidRDefault="00BD10E9" w:rsidP="00BD10E9">
            <w:pPr>
              <w:spacing w:after="0" w:line="240" w:lineRule="auto"/>
              <w:rPr>
                <w:rFonts w:ascii="Century Gothic" w:eastAsia="Times New Roman" w:hAnsi="Century Gothic" w:cs="Times New Roman"/>
                <w:i/>
                <w:kern w:val="0"/>
                <w:sz w:val="20"/>
                <w:szCs w:val="20"/>
                <w14:ligatures w14:val="none"/>
              </w:rPr>
            </w:pPr>
          </w:p>
        </w:tc>
        <w:tc>
          <w:tcPr>
            <w:tcW w:w="3990" w:type="dxa"/>
            <w:tcBorders>
              <w:top w:val="single" w:sz="4" w:space="0" w:color="000000"/>
              <w:left w:val="single" w:sz="4" w:space="0" w:color="000000"/>
              <w:bottom w:val="single" w:sz="4" w:space="0" w:color="000000"/>
              <w:right w:val="single" w:sz="4" w:space="0" w:color="000000"/>
            </w:tcBorders>
            <w:hideMark/>
          </w:tcPr>
          <w:p w14:paraId="59A4038E" w14:textId="7AB61D73" w:rsidR="00BD10E9" w:rsidRPr="00BD10E9" w:rsidRDefault="00BD10E9" w:rsidP="00BD10E9">
            <w:pPr>
              <w:spacing w:after="0"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 xml:space="preserve">Permanent Stabilization of disturbance and to reduce runoff and control erosion on disturbed areas. Placed in channels or on slopes for erosion control, channel liner and seed establishment. </w:t>
            </w:r>
          </w:p>
        </w:tc>
        <w:tc>
          <w:tcPr>
            <w:tcW w:w="2640" w:type="dxa"/>
            <w:tcBorders>
              <w:top w:val="single" w:sz="4" w:space="0" w:color="000000"/>
              <w:left w:val="single" w:sz="4" w:space="0" w:color="000000"/>
              <w:bottom w:val="single" w:sz="4" w:space="0" w:color="000000"/>
              <w:right w:val="single" w:sz="4" w:space="0" w:color="000000"/>
            </w:tcBorders>
            <w:hideMark/>
          </w:tcPr>
          <w:p w14:paraId="04294E62" w14:textId="77777777" w:rsidR="00BD10E9" w:rsidRPr="00BD10E9" w:rsidRDefault="00BD10E9" w:rsidP="00BD10E9">
            <w:pPr>
              <w:spacing w:after="0"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M-216</w:t>
            </w:r>
          </w:p>
        </w:tc>
        <w:tc>
          <w:tcPr>
            <w:tcW w:w="3315" w:type="dxa"/>
            <w:tcBorders>
              <w:top w:val="single" w:sz="4" w:space="0" w:color="000000"/>
              <w:left w:val="single" w:sz="4" w:space="0" w:color="000000"/>
              <w:bottom w:val="single" w:sz="4" w:space="0" w:color="000000"/>
              <w:right w:val="single" w:sz="4" w:space="0" w:color="000000"/>
            </w:tcBorders>
          </w:tcPr>
          <w:p w14:paraId="3FB0B961" w14:textId="77777777" w:rsidR="00BD10E9" w:rsidRPr="00BD10E9" w:rsidRDefault="00BD10E9" w:rsidP="00BD10E9">
            <w:pPr>
              <w:spacing w:after="0" w:line="240" w:lineRule="auto"/>
              <w:jc w:val="center"/>
              <w:rPr>
                <w:rFonts w:ascii="Century Gothic" w:eastAsia="Times New Roman" w:hAnsi="Century Gothic" w:cs="Times New Roman"/>
                <w:color w:val="C00000"/>
                <w:kern w:val="0"/>
                <w:sz w:val="20"/>
                <w:szCs w:val="20"/>
                <w14:ligatures w14:val="none"/>
              </w:rPr>
            </w:pPr>
          </w:p>
        </w:tc>
        <w:tc>
          <w:tcPr>
            <w:tcW w:w="3315" w:type="dxa"/>
            <w:tcBorders>
              <w:top w:val="single" w:sz="4" w:space="0" w:color="000000"/>
              <w:left w:val="single" w:sz="4" w:space="0" w:color="000000"/>
              <w:bottom w:val="single" w:sz="4" w:space="0" w:color="000000"/>
              <w:right w:val="single" w:sz="4" w:space="0" w:color="000000"/>
            </w:tcBorders>
          </w:tcPr>
          <w:p w14:paraId="79C4856B"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p>
        </w:tc>
        <w:tc>
          <w:tcPr>
            <w:tcW w:w="3315" w:type="dxa"/>
            <w:tcBorders>
              <w:top w:val="single" w:sz="4" w:space="0" w:color="000000"/>
              <w:left w:val="single" w:sz="4" w:space="0" w:color="000000"/>
              <w:bottom w:val="single" w:sz="4" w:space="0" w:color="000000"/>
              <w:right w:val="single" w:sz="4" w:space="0" w:color="000000"/>
            </w:tcBorders>
          </w:tcPr>
          <w:p w14:paraId="033F4925"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p>
        </w:tc>
        <w:tc>
          <w:tcPr>
            <w:tcW w:w="3315" w:type="dxa"/>
            <w:tcBorders>
              <w:top w:val="single" w:sz="4" w:space="0" w:color="000000"/>
              <w:left w:val="single" w:sz="4" w:space="0" w:color="000000"/>
              <w:bottom w:val="single" w:sz="4" w:space="0" w:color="000000"/>
              <w:right w:val="single" w:sz="4" w:space="0" w:color="000000"/>
            </w:tcBorders>
            <w:hideMark/>
          </w:tcPr>
          <w:p w14:paraId="2DE5B9E1"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X</w:t>
            </w:r>
          </w:p>
        </w:tc>
      </w:tr>
      <w:tr w:rsidR="00BD10E9" w:rsidRPr="00BD10E9" w14:paraId="4D47B1E4" w14:textId="77777777" w:rsidTr="00BD10E9">
        <w:trPr>
          <w:trHeight w:val="300"/>
        </w:trPr>
        <w:tc>
          <w:tcPr>
            <w:tcW w:w="3315" w:type="dxa"/>
            <w:tcBorders>
              <w:top w:val="single" w:sz="4" w:space="0" w:color="000000"/>
              <w:left w:val="single" w:sz="4" w:space="0" w:color="000000"/>
              <w:bottom w:val="single" w:sz="4" w:space="0" w:color="000000"/>
              <w:right w:val="single" w:sz="4" w:space="0" w:color="000000"/>
            </w:tcBorders>
            <w:hideMark/>
          </w:tcPr>
          <w:p w14:paraId="0B59890B" w14:textId="77777777" w:rsidR="00BD10E9" w:rsidRPr="00BD10E9" w:rsidRDefault="00BD10E9" w:rsidP="00BD10E9">
            <w:pPr>
              <w:spacing w:after="0" w:line="240" w:lineRule="auto"/>
              <w:rPr>
                <w:rFonts w:ascii="Century Gothic" w:eastAsia="Times New Roman" w:hAnsi="Century Gothic" w:cs="Times New Roman"/>
                <w:i/>
                <w:kern w:val="0"/>
                <w:sz w:val="20"/>
                <w:szCs w:val="20"/>
                <w14:ligatures w14:val="none"/>
              </w:rPr>
            </w:pPr>
            <w:r w:rsidRPr="00BD10E9">
              <w:rPr>
                <w:rFonts w:ascii="Century Gothic" w:eastAsia="Times New Roman" w:hAnsi="Century Gothic" w:cs="Times New Roman"/>
                <w:i/>
                <w:kern w:val="0"/>
                <w:sz w:val="20"/>
                <w:szCs w:val="20"/>
                <w14:ligatures w14:val="none"/>
              </w:rPr>
              <w:t>Sweeping</w:t>
            </w:r>
          </w:p>
        </w:tc>
        <w:tc>
          <w:tcPr>
            <w:tcW w:w="3990" w:type="dxa"/>
            <w:tcBorders>
              <w:top w:val="single" w:sz="4" w:space="0" w:color="000000"/>
              <w:left w:val="single" w:sz="4" w:space="0" w:color="000000"/>
              <w:bottom w:val="single" w:sz="4" w:space="0" w:color="000000"/>
              <w:right w:val="single" w:sz="4" w:space="0" w:color="000000"/>
            </w:tcBorders>
            <w:hideMark/>
          </w:tcPr>
          <w:p w14:paraId="04EB2452" w14:textId="77777777" w:rsidR="00BD10E9" w:rsidRPr="00BD10E9" w:rsidRDefault="00BD10E9" w:rsidP="00BD10E9">
            <w:pPr>
              <w:spacing w:after="0"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Source control, used to remove sediment tracked onto paved surfaces and to prevent sediment from leaving the LOC. Sweep daily and at the end of the construction shift as needed.  Kick brooms shall not be permitted.</w:t>
            </w:r>
          </w:p>
        </w:tc>
        <w:tc>
          <w:tcPr>
            <w:tcW w:w="2640" w:type="dxa"/>
            <w:tcBorders>
              <w:top w:val="single" w:sz="4" w:space="0" w:color="000000"/>
              <w:left w:val="single" w:sz="4" w:space="0" w:color="000000"/>
              <w:bottom w:val="single" w:sz="4" w:space="0" w:color="000000"/>
              <w:right w:val="single" w:sz="4" w:space="0" w:color="000000"/>
            </w:tcBorders>
          </w:tcPr>
          <w:p w14:paraId="4BDD0F8B" w14:textId="77777777" w:rsidR="00BD10E9" w:rsidRPr="00BD10E9" w:rsidRDefault="00BD10E9" w:rsidP="00BD10E9">
            <w:pPr>
              <w:spacing w:after="0" w:line="240" w:lineRule="auto"/>
              <w:jc w:val="center"/>
              <w:rPr>
                <w:rFonts w:ascii="Century Gothic" w:eastAsia="Times New Roman" w:hAnsi="Century Gothic" w:cs="Times New Roman"/>
                <w:kern w:val="0"/>
                <w:sz w:val="20"/>
                <w:szCs w:val="20"/>
                <w14:ligatures w14:val="none"/>
              </w:rPr>
            </w:pPr>
          </w:p>
        </w:tc>
        <w:tc>
          <w:tcPr>
            <w:tcW w:w="3315" w:type="dxa"/>
            <w:tcBorders>
              <w:top w:val="single" w:sz="4" w:space="0" w:color="000000"/>
              <w:left w:val="single" w:sz="4" w:space="0" w:color="000000"/>
              <w:bottom w:val="single" w:sz="4" w:space="0" w:color="000000"/>
              <w:right w:val="single" w:sz="4" w:space="0" w:color="000000"/>
            </w:tcBorders>
          </w:tcPr>
          <w:p w14:paraId="7AAA1259" w14:textId="77777777" w:rsidR="00BD10E9" w:rsidRPr="00BD10E9" w:rsidRDefault="00BD10E9" w:rsidP="00BD10E9">
            <w:pPr>
              <w:spacing w:after="0" w:line="240" w:lineRule="auto"/>
              <w:jc w:val="center"/>
              <w:rPr>
                <w:rFonts w:ascii="Century Gothic" w:eastAsia="Times New Roman" w:hAnsi="Century Gothic" w:cs="Times New Roman"/>
                <w:color w:val="C00000"/>
                <w:kern w:val="0"/>
                <w:sz w:val="20"/>
                <w:szCs w:val="20"/>
                <w14:ligatures w14:val="none"/>
              </w:rPr>
            </w:pPr>
          </w:p>
        </w:tc>
        <w:tc>
          <w:tcPr>
            <w:tcW w:w="3315" w:type="dxa"/>
            <w:tcBorders>
              <w:top w:val="single" w:sz="4" w:space="0" w:color="000000"/>
              <w:left w:val="single" w:sz="4" w:space="0" w:color="000000"/>
              <w:bottom w:val="single" w:sz="4" w:space="0" w:color="000000"/>
              <w:right w:val="single" w:sz="4" w:space="0" w:color="000000"/>
            </w:tcBorders>
            <w:hideMark/>
          </w:tcPr>
          <w:p w14:paraId="698ECBC7"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X</w:t>
            </w:r>
          </w:p>
        </w:tc>
        <w:tc>
          <w:tcPr>
            <w:tcW w:w="3315" w:type="dxa"/>
            <w:tcBorders>
              <w:top w:val="single" w:sz="4" w:space="0" w:color="000000"/>
              <w:left w:val="single" w:sz="4" w:space="0" w:color="000000"/>
              <w:bottom w:val="single" w:sz="4" w:space="0" w:color="000000"/>
              <w:right w:val="single" w:sz="4" w:space="0" w:color="000000"/>
            </w:tcBorders>
            <w:hideMark/>
          </w:tcPr>
          <w:p w14:paraId="262C7D6B"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X</w:t>
            </w:r>
          </w:p>
        </w:tc>
        <w:tc>
          <w:tcPr>
            <w:tcW w:w="3315" w:type="dxa"/>
            <w:tcBorders>
              <w:top w:val="single" w:sz="4" w:space="0" w:color="000000"/>
              <w:left w:val="single" w:sz="4" w:space="0" w:color="000000"/>
              <w:bottom w:val="single" w:sz="4" w:space="0" w:color="000000"/>
              <w:right w:val="single" w:sz="4" w:space="0" w:color="000000"/>
            </w:tcBorders>
            <w:hideMark/>
          </w:tcPr>
          <w:p w14:paraId="13D42979" w14:textId="77777777" w:rsidR="00BD10E9" w:rsidRPr="00BD10E9" w:rsidRDefault="00BD10E9" w:rsidP="00BD10E9">
            <w:pPr>
              <w:spacing w:after="0" w:line="240" w:lineRule="auto"/>
              <w:jc w:val="center"/>
              <w:rPr>
                <w:rFonts w:ascii="Century Gothic" w:eastAsia="Times New Roman" w:hAnsi="Century Gothic" w:cs="Times New Roman"/>
                <w:b/>
                <w:color w:val="C00000"/>
                <w:kern w:val="0"/>
                <w:sz w:val="20"/>
                <w:szCs w:val="20"/>
                <w14:ligatures w14:val="none"/>
              </w:rPr>
            </w:pPr>
            <w:r w:rsidRPr="00BD10E9">
              <w:rPr>
                <w:rFonts w:ascii="Century Gothic" w:eastAsia="Times New Roman" w:hAnsi="Century Gothic" w:cs="Times New Roman"/>
                <w:b/>
                <w:color w:val="C00000"/>
                <w:kern w:val="0"/>
                <w:sz w:val="20"/>
                <w:szCs w:val="20"/>
                <w14:ligatures w14:val="none"/>
              </w:rPr>
              <w:t>X</w:t>
            </w:r>
          </w:p>
        </w:tc>
      </w:tr>
      <w:tr w:rsidR="00BD10E9" w:rsidRPr="00BD10E9" w14:paraId="15FFF66C" w14:textId="77777777" w:rsidTr="00BD10E9">
        <w:trPr>
          <w:trHeight w:val="300"/>
        </w:trPr>
        <w:tc>
          <w:tcPr>
            <w:tcW w:w="3315" w:type="dxa"/>
            <w:tcBorders>
              <w:top w:val="single" w:sz="4" w:space="0" w:color="000000"/>
              <w:left w:val="single" w:sz="4" w:space="0" w:color="000000"/>
              <w:bottom w:val="single" w:sz="4" w:space="0" w:color="000000"/>
              <w:right w:val="single" w:sz="4" w:space="0" w:color="000000"/>
            </w:tcBorders>
          </w:tcPr>
          <w:p w14:paraId="528054BD" w14:textId="77777777" w:rsidR="00BD10E9" w:rsidRPr="00BD10E9" w:rsidRDefault="00BD10E9" w:rsidP="00BD10E9">
            <w:pPr>
              <w:spacing w:after="0" w:line="240" w:lineRule="auto"/>
              <w:rPr>
                <w:rFonts w:ascii="Century Gothic" w:eastAsia="Times New Roman" w:hAnsi="Century Gothic" w:cs="Times New Roman"/>
                <w:i/>
                <w:kern w:val="0"/>
                <w:sz w:val="20"/>
                <w:szCs w:val="20"/>
                <w14:ligatures w14:val="none"/>
              </w:rPr>
            </w:pPr>
            <w:r w:rsidRPr="00BD10E9">
              <w:rPr>
                <w:rFonts w:ascii="Century Gothic" w:eastAsia="Times New Roman" w:hAnsi="Century Gothic" w:cs="Times New Roman"/>
                <w:i/>
                <w:kern w:val="0"/>
                <w:sz w:val="20"/>
                <w:szCs w:val="20"/>
                <w14:ligatures w14:val="none"/>
              </w:rPr>
              <w:t>Other</w:t>
            </w:r>
          </w:p>
          <w:p w14:paraId="203FB97E" w14:textId="77777777" w:rsidR="00BD10E9" w:rsidRPr="00BD10E9" w:rsidRDefault="00BD10E9" w:rsidP="00BD10E9">
            <w:pPr>
              <w:spacing w:after="0" w:line="240" w:lineRule="auto"/>
              <w:rPr>
                <w:rFonts w:ascii="Century Gothic" w:eastAsia="Times New Roman" w:hAnsi="Century Gothic" w:cs="Times New Roman"/>
                <w:i/>
                <w:kern w:val="0"/>
                <w:sz w:val="20"/>
                <w:szCs w:val="20"/>
                <w14:ligatures w14:val="none"/>
              </w:rPr>
            </w:pPr>
          </w:p>
        </w:tc>
        <w:tc>
          <w:tcPr>
            <w:tcW w:w="3990" w:type="dxa"/>
            <w:tcBorders>
              <w:top w:val="single" w:sz="4" w:space="0" w:color="000000"/>
              <w:left w:val="single" w:sz="4" w:space="0" w:color="000000"/>
              <w:bottom w:val="single" w:sz="4" w:space="0" w:color="000000"/>
              <w:right w:val="single" w:sz="4" w:space="0" w:color="000000"/>
            </w:tcBorders>
          </w:tcPr>
          <w:p w14:paraId="47BBE0A7" w14:textId="77777777" w:rsidR="00BD10E9" w:rsidRPr="00BD10E9" w:rsidRDefault="00BD10E9" w:rsidP="00BD10E9">
            <w:pPr>
              <w:spacing w:after="0" w:line="240" w:lineRule="auto"/>
              <w:rPr>
                <w:rFonts w:ascii="Century Gothic" w:eastAsia="Times New Roman" w:hAnsi="Century Gothic" w:cs="Times New Roman"/>
                <w:kern w:val="0"/>
                <w:sz w:val="20"/>
                <w:szCs w:val="20"/>
                <w14:ligatures w14:val="none"/>
              </w:rPr>
            </w:pPr>
          </w:p>
        </w:tc>
        <w:tc>
          <w:tcPr>
            <w:tcW w:w="2640" w:type="dxa"/>
            <w:tcBorders>
              <w:top w:val="single" w:sz="4" w:space="0" w:color="000000"/>
              <w:left w:val="single" w:sz="4" w:space="0" w:color="000000"/>
              <w:bottom w:val="single" w:sz="4" w:space="0" w:color="000000"/>
              <w:right w:val="single" w:sz="4" w:space="0" w:color="000000"/>
            </w:tcBorders>
          </w:tcPr>
          <w:p w14:paraId="0DA64442" w14:textId="77777777" w:rsidR="00BD10E9" w:rsidRPr="00BD10E9" w:rsidRDefault="00BD10E9" w:rsidP="00BD10E9">
            <w:pPr>
              <w:spacing w:after="0" w:line="240" w:lineRule="auto"/>
              <w:jc w:val="center"/>
              <w:rPr>
                <w:rFonts w:ascii="Century Gothic" w:eastAsia="Times New Roman" w:hAnsi="Century Gothic" w:cs="Times New Roman"/>
                <w:kern w:val="0"/>
                <w:sz w:val="20"/>
                <w:szCs w:val="20"/>
                <w14:ligatures w14:val="none"/>
              </w:rPr>
            </w:pPr>
          </w:p>
        </w:tc>
        <w:tc>
          <w:tcPr>
            <w:tcW w:w="3315" w:type="dxa"/>
            <w:tcBorders>
              <w:top w:val="single" w:sz="4" w:space="0" w:color="000000"/>
              <w:left w:val="single" w:sz="4" w:space="0" w:color="000000"/>
              <w:bottom w:val="single" w:sz="4" w:space="0" w:color="000000"/>
              <w:right w:val="single" w:sz="4" w:space="0" w:color="000000"/>
            </w:tcBorders>
          </w:tcPr>
          <w:p w14:paraId="3E95466F" w14:textId="77777777" w:rsidR="00BD10E9" w:rsidRPr="00BD10E9" w:rsidRDefault="00BD10E9" w:rsidP="00BD10E9">
            <w:pPr>
              <w:spacing w:after="0" w:line="240" w:lineRule="auto"/>
              <w:jc w:val="center"/>
              <w:rPr>
                <w:rFonts w:ascii="Century Gothic" w:eastAsia="Times New Roman" w:hAnsi="Century Gothic" w:cs="Times New Roman"/>
                <w:kern w:val="0"/>
                <w:sz w:val="20"/>
                <w:szCs w:val="20"/>
                <w14:ligatures w14:val="none"/>
              </w:rPr>
            </w:pPr>
          </w:p>
        </w:tc>
        <w:tc>
          <w:tcPr>
            <w:tcW w:w="3315" w:type="dxa"/>
            <w:tcBorders>
              <w:top w:val="single" w:sz="4" w:space="0" w:color="000000"/>
              <w:left w:val="single" w:sz="4" w:space="0" w:color="000000"/>
              <w:bottom w:val="single" w:sz="4" w:space="0" w:color="000000"/>
              <w:right w:val="single" w:sz="4" w:space="0" w:color="000000"/>
            </w:tcBorders>
          </w:tcPr>
          <w:p w14:paraId="7FBBDB79" w14:textId="77777777" w:rsidR="00BD10E9" w:rsidRPr="00BD10E9" w:rsidRDefault="00BD10E9" w:rsidP="00BD10E9">
            <w:pPr>
              <w:spacing w:after="0" w:line="240" w:lineRule="auto"/>
              <w:jc w:val="center"/>
              <w:rPr>
                <w:rFonts w:ascii="Century Gothic" w:eastAsia="Times New Roman" w:hAnsi="Century Gothic" w:cs="Times New Roman"/>
                <w:b/>
                <w:kern w:val="0"/>
                <w:sz w:val="20"/>
                <w:szCs w:val="20"/>
                <w14:ligatures w14:val="none"/>
              </w:rPr>
            </w:pPr>
          </w:p>
        </w:tc>
        <w:tc>
          <w:tcPr>
            <w:tcW w:w="3315" w:type="dxa"/>
            <w:tcBorders>
              <w:top w:val="single" w:sz="4" w:space="0" w:color="000000"/>
              <w:left w:val="single" w:sz="4" w:space="0" w:color="000000"/>
              <w:bottom w:val="single" w:sz="4" w:space="0" w:color="000000"/>
              <w:right w:val="single" w:sz="4" w:space="0" w:color="000000"/>
            </w:tcBorders>
          </w:tcPr>
          <w:p w14:paraId="64DFB847" w14:textId="77777777" w:rsidR="00BD10E9" w:rsidRPr="00BD10E9" w:rsidRDefault="00BD10E9" w:rsidP="00BD10E9">
            <w:pPr>
              <w:spacing w:after="0" w:line="240" w:lineRule="auto"/>
              <w:jc w:val="center"/>
              <w:rPr>
                <w:rFonts w:ascii="Century Gothic" w:eastAsia="Times New Roman" w:hAnsi="Century Gothic" w:cs="Times New Roman"/>
                <w:b/>
                <w:kern w:val="0"/>
                <w:sz w:val="20"/>
                <w:szCs w:val="20"/>
                <w14:ligatures w14:val="none"/>
              </w:rPr>
            </w:pPr>
          </w:p>
        </w:tc>
        <w:tc>
          <w:tcPr>
            <w:tcW w:w="3315" w:type="dxa"/>
            <w:tcBorders>
              <w:top w:val="single" w:sz="4" w:space="0" w:color="000000"/>
              <w:left w:val="single" w:sz="4" w:space="0" w:color="000000"/>
              <w:bottom w:val="single" w:sz="4" w:space="0" w:color="000000"/>
              <w:right w:val="single" w:sz="4" w:space="0" w:color="000000"/>
            </w:tcBorders>
          </w:tcPr>
          <w:p w14:paraId="75AD576D" w14:textId="77777777" w:rsidR="00BD10E9" w:rsidRPr="00BD10E9" w:rsidRDefault="00BD10E9" w:rsidP="00BD10E9">
            <w:pPr>
              <w:spacing w:after="0" w:line="240" w:lineRule="auto"/>
              <w:jc w:val="center"/>
              <w:rPr>
                <w:rFonts w:ascii="Century Gothic" w:eastAsia="Times New Roman" w:hAnsi="Century Gothic" w:cs="Times New Roman"/>
                <w:b/>
                <w:kern w:val="0"/>
                <w:sz w:val="20"/>
                <w:szCs w:val="20"/>
                <w14:ligatures w14:val="none"/>
              </w:rPr>
            </w:pPr>
          </w:p>
        </w:tc>
      </w:tr>
    </w:tbl>
    <w:p w14:paraId="179D5099" w14:textId="77777777" w:rsidR="00BD10E9" w:rsidRPr="00BD10E9" w:rsidRDefault="00BD10E9" w:rsidP="00BD10E9">
      <w:pPr>
        <w:spacing w:after="0" w:line="240" w:lineRule="auto"/>
        <w:rPr>
          <w:rFonts w:ascii="Century Gothic" w:eastAsia="Century Gothic" w:hAnsi="Century Gothic" w:cs="Century Gothic"/>
          <w:b/>
          <w:color w:val="000000"/>
          <w:kern w:val="0"/>
          <w:sz w:val="20"/>
          <w:szCs w:val="20"/>
          <w:u w:val="single"/>
          <w14:ligatures w14:val="none"/>
        </w:rPr>
        <w:sectPr w:rsidR="00BD10E9" w:rsidRPr="00BD10E9" w:rsidSect="00BD10E9">
          <w:pgSz w:w="24480" w:h="15840" w:orient="landscape"/>
          <w:pgMar w:top="317" w:right="576" w:bottom="576" w:left="720" w:header="0" w:footer="144" w:gutter="0"/>
          <w:cols w:space="720"/>
        </w:sectPr>
      </w:pPr>
    </w:p>
    <w:p w14:paraId="0929BC60" w14:textId="77777777" w:rsidR="00BD10E9" w:rsidRPr="00BD10E9" w:rsidRDefault="00BD10E9" w:rsidP="00BD10E9">
      <w:pPr>
        <w:keepNext/>
        <w:numPr>
          <w:ilvl w:val="0"/>
          <w:numId w:val="1"/>
        </w:numPr>
        <w:tabs>
          <w:tab w:val="left" w:pos="720"/>
        </w:tabs>
        <w:spacing w:after="0" w:line="240" w:lineRule="auto"/>
        <w:ind w:left="540"/>
        <w:outlineLvl w:val="0"/>
        <w:rPr>
          <w:rFonts w:ascii="Century Gothic" w:eastAsia="Century Gothic" w:hAnsi="Century Gothic" w:cs="Century Gothic"/>
          <w:b/>
          <w:color w:val="000000"/>
          <w:kern w:val="0"/>
          <w:u w:val="single"/>
          <w14:ligatures w14:val="none"/>
        </w:rPr>
      </w:pPr>
      <w:bookmarkStart w:id="2" w:name="bookmark=id.26in1rg"/>
      <w:bookmarkStart w:id="3" w:name="bookmark=id.lnxbz9"/>
      <w:bookmarkEnd w:id="2"/>
      <w:bookmarkEnd w:id="3"/>
      <w:r w:rsidRPr="00BD10E9">
        <w:rPr>
          <w:rFonts w:ascii="Century Gothic" w:eastAsia="Century Gothic" w:hAnsi="Century Gothic" w:cs="Century Gothic"/>
          <w:b/>
          <w:color w:val="000000"/>
          <w:kern w:val="0"/>
          <w:u w:val="single"/>
          <w14:ligatures w14:val="none"/>
        </w:rPr>
        <w:lastRenderedPageBreak/>
        <w:t xml:space="preserve"> Tabulation of Stormwater Quantities</w:t>
      </w:r>
    </w:p>
    <w:p w14:paraId="212C6A98" w14:textId="77777777" w:rsidR="00BD10E9" w:rsidRPr="00BD10E9" w:rsidRDefault="00BD10E9" w:rsidP="00BD10E9">
      <w:pPr>
        <w:numPr>
          <w:ilvl w:val="0"/>
          <w:numId w:val="12"/>
        </w:numPr>
        <w:tabs>
          <w:tab w:val="left" w:pos="720"/>
        </w:tabs>
        <w:spacing w:after="0" w:line="240" w:lineRule="auto"/>
        <w:contextualSpacing/>
        <w:outlineLvl w:val="1"/>
        <w:rPr>
          <w:rFonts w:ascii="Century Gothic" w:eastAsia="Century Gothic" w:hAnsi="Century Gothic" w:cs="Century Gothic"/>
          <w:color w:val="000000"/>
          <w:kern w:val="0"/>
          <w:sz w:val="22"/>
          <w:szCs w:val="22"/>
          <w14:ligatures w14:val="none"/>
        </w:rPr>
      </w:pPr>
      <w:r w:rsidRPr="00BD10E9">
        <w:rPr>
          <w:rFonts w:ascii="Century Gothic" w:eastAsia="Century Gothic" w:hAnsi="Century Gothic" w:cs="Century Gothic"/>
          <w:color w:val="000000"/>
          <w:kern w:val="0"/>
          <w:sz w:val="22"/>
          <w:szCs w:val="22"/>
          <w14:ligatures w14:val="none"/>
        </w:rPr>
        <w:t>Control Measure sediment removal and disposal shall be paid for as: 208 Removal and Disposal of Sediment (Equipment) and 208 Removal and Disposal of Sediment (Labor).  All other control measure maintenance shall be included in the cost of the control measure.</w:t>
      </w:r>
    </w:p>
    <w:p w14:paraId="40021A24" w14:textId="77777777" w:rsidR="00BD10E9" w:rsidRPr="00BD10E9" w:rsidRDefault="00BD10E9" w:rsidP="00BD10E9">
      <w:pPr>
        <w:keepNext/>
        <w:tabs>
          <w:tab w:val="left" w:pos="720"/>
          <w:tab w:val="left" w:pos="1440"/>
          <w:tab w:val="left" w:pos="2178"/>
        </w:tabs>
        <w:spacing w:after="0" w:line="240" w:lineRule="auto"/>
        <w:ind w:left="900"/>
        <w:outlineLvl w:val="2"/>
        <w:rPr>
          <w:rFonts w:ascii="Century Gothic" w:eastAsia="Century Gothic" w:hAnsi="Century Gothic" w:cs="Century Gothic"/>
          <w:kern w:val="0"/>
          <w:sz w:val="20"/>
          <w:szCs w:val="20"/>
          <w14:ligatures w14:val="none"/>
        </w:rPr>
      </w:pPr>
    </w:p>
    <w:p w14:paraId="2BB1B783" w14:textId="77777777" w:rsidR="00BD10E9" w:rsidRPr="00BD10E9" w:rsidRDefault="00BD10E9" w:rsidP="00BD10E9">
      <w:pPr>
        <w:numPr>
          <w:ilvl w:val="0"/>
          <w:numId w:val="12"/>
        </w:numPr>
        <w:tabs>
          <w:tab w:val="left" w:pos="720"/>
        </w:tabs>
        <w:spacing w:after="0" w:line="240" w:lineRule="auto"/>
        <w:contextualSpacing/>
        <w:outlineLvl w:val="1"/>
        <w:rPr>
          <w:rFonts w:ascii="Century Gothic" w:eastAsia="Century Gothic" w:hAnsi="Century Gothic" w:cs="Century Gothic"/>
          <w:color w:val="C00000"/>
          <w:kern w:val="0"/>
          <w:sz w:val="22"/>
          <w:szCs w:val="22"/>
          <w14:ligatures w14:val="none"/>
        </w:rPr>
      </w:pPr>
      <w:r w:rsidRPr="00BD10E9">
        <w:rPr>
          <w:rFonts w:ascii="Century Gothic" w:eastAsia="Century Gothic" w:hAnsi="Century Gothic" w:cs="Century Gothic"/>
          <w:color w:val="C00000"/>
          <w:kern w:val="0"/>
          <w:sz w:val="22"/>
          <w:szCs w:val="22"/>
          <w14:ligatures w14:val="none"/>
        </w:rPr>
        <w:t>It is estimated that [XXX] hours of blading (140-250 horsepower), dozing (130-250 horsepower) and/or combination loader (80-125 horsepower) may be required for miscellaneous erosion control work as directed by the Engineer.  Work shall be paid for as: [Select appropriate pay item, delete references to others] 203 Blading, 203 Dozing and/or 203 Combination Loader]</w:t>
      </w:r>
    </w:p>
    <w:p w14:paraId="5BD9EDA9" w14:textId="77777777" w:rsidR="00BD10E9" w:rsidRPr="00BD10E9" w:rsidRDefault="00BD10E9" w:rsidP="00BD10E9">
      <w:pPr>
        <w:spacing w:after="0" w:line="240" w:lineRule="auto"/>
        <w:ind w:left="900"/>
        <w:rPr>
          <w:rFonts w:ascii="Century Gothic" w:eastAsia="Century Gothic" w:hAnsi="Century Gothic" w:cs="Century Gothic"/>
          <w:color w:val="C00000"/>
          <w:kern w:val="0"/>
          <w:sz w:val="20"/>
          <w:szCs w:val="20"/>
          <w14:ligatures w14:val="none"/>
        </w:rPr>
      </w:pPr>
    </w:p>
    <w:p w14:paraId="527F5AC3" w14:textId="77777777" w:rsidR="00BD10E9" w:rsidRPr="00BD10E9" w:rsidRDefault="00BD10E9" w:rsidP="00BD10E9">
      <w:pPr>
        <w:numPr>
          <w:ilvl w:val="0"/>
          <w:numId w:val="12"/>
        </w:numPr>
        <w:tabs>
          <w:tab w:val="left" w:pos="720"/>
        </w:tabs>
        <w:spacing w:after="0" w:line="240" w:lineRule="auto"/>
        <w:contextualSpacing/>
        <w:outlineLvl w:val="1"/>
        <w:rPr>
          <w:rFonts w:ascii="Century Gothic" w:eastAsia="Century Gothic" w:hAnsi="Century Gothic" w:cs="Century Gothic"/>
          <w:color w:val="C00000"/>
          <w:kern w:val="0"/>
          <w:sz w:val="22"/>
          <w:szCs w:val="22"/>
          <w14:ligatures w14:val="none"/>
        </w:rPr>
      </w:pPr>
      <w:r w:rsidRPr="00BD10E9">
        <w:rPr>
          <w:rFonts w:ascii="Century Gothic" w:eastAsia="Century Gothic" w:hAnsi="Century Gothic" w:cs="Century Gothic"/>
          <w:color w:val="C00000"/>
          <w:kern w:val="0"/>
          <w:sz w:val="22"/>
          <w:szCs w:val="22"/>
          <w14:ligatures w14:val="none"/>
        </w:rPr>
        <w:t>This project includes Extended Landscape Preservation. Refer to the project special provision for all work to be performed during the extended landscape maintenance period for this project. [Check with Region Water Quality staff to see if extended landscape maintenance should be included on the project and the number of months (12-36) required]</w:t>
      </w:r>
    </w:p>
    <w:p w14:paraId="7AC9DA08" w14:textId="77777777" w:rsidR="00BD10E9" w:rsidRPr="00BD10E9" w:rsidRDefault="00BD10E9" w:rsidP="00BD10E9">
      <w:pPr>
        <w:spacing w:after="0" w:line="240" w:lineRule="auto"/>
        <w:ind w:left="900"/>
        <w:rPr>
          <w:rFonts w:ascii="Century Gothic" w:eastAsia="Century Gothic" w:hAnsi="Century Gothic" w:cs="Century Gothic"/>
          <w:color w:val="C00000"/>
          <w:kern w:val="0"/>
          <w:sz w:val="20"/>
          <w:szCs w:val="20"/>
          <w14:ligatures w14:val="none"/>
        </w:rPr>
      </w:pPr>
    </w:p>
    <w:p w14:paraId="2CBE5407" w14:textId="77777777" w:rsidR="00BD10E9" w:rsidRPr="00BD10E9" w:rsidRDefault="00BD10E9" w:rsidP="00BD10E9">
      <w:pPr>
        <w:widowControl w:val="0"/>
        <w:tabs>
          <w:tab w:val="left" w:pos="450"/>
        </w:tabs>
        <w:spacing w:after="0" w:line="240" w:lineRule="auto"/>
        <w:ind w:left="806"/>
        <w:rPr>
          <w:rFonts w:ascii="Century Gothic" w:eastAsia="Century Gothic" w:hAnsi="Century Gothic" w:cs="Century Gothic"/>
          <w:color w:val="C00000"/>
          <w:kern w:val="0"/>
          <w:sz w:val="20"/>
          <w:szCs w:val="20"/>
          <w14:ligatures w14:val="none"/>
        </w:rPr>
      </w:pPr>
      <w:r w:rsidRPr="00BD10E9">
        <w:rPr>
          <w:rFonts w:ascii="Century Gothic" w:eastAsia="Century Gothic" w:hAnsi="Century Gothic" w:cs="Century Gothic"/>
          <w:color w:val="C00000"/>
          <w:kern w:val="0"/>
          <w:sz w:val="20"/>
          <w:szCs w:val="20"/>
          <w14:ligatures w14:val="none"/>
        </w:rPr>
        <w:t>[</w:t>
      </w:r>
      <w:r w:rsidRPr="00BD10E9">
        <w:rPr>
          <w:rFonts w:ascii="Century Gothic" w:eastAsia="Century Gothic" w:hAnsi="Century Gothic" w:cs="Century Gothic"/>
          <w:b/>
          <w:color w:val="C00000"/>
          <w:kern w:val="0"/>
          <w:sz w:val="20"/>
          <w:szCs w:val="20"/>
          <w14:ligatures w14:val="none"/>
        </w:rPr>
        <w:t>Designer to delete all that do not apply.</w:t>
      </w:r>
      <w:r w:rsidRPr="00BD10E9">
        <w:rPr>
          <w:rFonts w:ascii="Century Gothic" w:eastAsia="Century Gothic" w:hAnsi="Century Gothic" w:cs="Century Gothic"/>
          <w:color w:val="C00000"/>
          <w:kern w:val="0"/>
          <w:sz w:val="20"/>
          <w:szCs w:val="20"/>
          <w14:ligatures w14:val="none"/>
        </w:rPr>
        <w:t xml:space="preserve">  Designer to verify SWMP tabulations quantities are included in the Summary of Approximate Quantities]</w:t>
      </w:r>
    </w:p>
    <w:p w14:paraId="1CAA5268" w14:textId="77777777" w:rsidR="00BD10E9" w:rsidRPr="00BD10E9" w:rsidRDefault="00BD10E9" w:rsidP="00BD10E9">
      <w:pPr>
        <w:widowControl w:val="0"/>
        <w:tabs>
          <w:tab w:val="left" w:pos="450"/>
        </w:tabs>
        <w:spacing w:after="0" w:line="240" w:lineRule="auto"/>
        <w:ind w:left="806"/>
        <w:rPr>
          <w:rFonts w:ascii="Century Gothic" w:eastAsia="Century Gothic" w:hAnsi="Century Gothic" w:cs="Century Gothic"/>
          <w:color w:val="C00000"/>
          <w:kern w:val="0"/>
          <w:sz w:val="20"/>
          <w:szCs w:val="20"/>
          <w14:ligatures w14:val="none"/>
        </w:rPr>
      </w:pPr>
      <w:r w:rsidRPr="00BD10E9">
        <w:rPr>
          <w:rFonts w:ascii="Century Gothic" w:eastAsia="Century Gothic" w:hAnsi="Century Gothic" w:cs="Century Gothic"/>
          <w:color w:val="C00000"/>
          <w:kern w:val="0"/>
          <w:sz w:val="20"/>
          <w:szCs w:val="20"/>
          <w14:ligatures w14:val="none"/>
        </w:rPr>
        <w:t>[The following pay items can be used for temporary stabilization as defined in subsections 208.04(e)(2): 213-00002, 213-00003, 213-00004, 213-00007, 213-00012, 213-00013, 213-00061, 213-00150, 213-00151]</w:t>
      </w:r>
    </w:p>
    <w:p w14:paraId="4D282CA8" w14:textId="77777777" w:rsidR="00BD10E9" w:rsidRPr="00BD10E9" w:rsidRDefault="00BD10E9" w:rsidP="00BD10E9">
      <w:pPr>
        <w:widowControl w:val="0"/>
        <w:tabs>
          <w:tab w:val="left" w:pos="450"/>
        </w:tabs>
        <w:spacing w:after="0" w:line="240" w:lineRule="auto"/>
        <w:ind w:left="806"/>
        <w:rPr>
          <w:rFonts w:ascii="Century Gothic" w:eastAsia="Century Gothic" w:hAnsi="Century Gothic" w:cs="Century Gothic"/>
          <w:color w:val="C00000"/>
          <w:kern w:val="0"/>
          <w:sz w:val="20"/>
          <w:szCs w:val="20"/>
          <w14:ligatures w14:val="none"/>
        </w:rPr>
      </w:pPr>
      <w:r w:rsidRPr="00BD10E9">
        <w:rPr>
          <w:rFonts w:ascii="Century Gothic" w:eastAsia="Century Gothic" w:hAnsi="Century Gothic" w:cs="Century Gothic"/>
          <w:color w:val="C00000"/>
          <w:kern w:val="0"/>
          <w:sz w:val="20"/>
          <w:szCs w:val="20"/>
          <w14:ligatures w14:val="none"/>
        </w:rPr>
        <w:t>[X in the PSP Spec Column refers to approved Project Special Provisions (PSP) located on the Landscape Architecture website.  If used on the project the designer should make sure the PSP is included in all reviews and the final contract]</w:t>
      </w:r>
    </w:p>
    <w:p w14:paraId="194610CF" w14:textId="77777777" w:rsidR="00BD10E9" w:rsidRPr="00BD10E9" w:rsidRDefault="00BD10E9" w:rsidP="00BD10E9">
      <w:pPr>
        <w:widowControl w:val="0"/>
        <w:tabs>
          <w:tab w:val="left" w:pos="450"/>
        </w:tabs>
        <w:spacing w:after="0" w:line="240" w:lineRule="auto"/>
        <w:ind w:left="806"/>
        <w:rPr>
          <w:rFonts w:ascii="Century Gothic" w:eastAsia="Century Gothic" w:hAnsi="Century Gothic" w:cs="Century Gothic"/>
          <w:color w:val="C00000"/>
          <w:kern w:val="0"/>
          <w:sz w:val="20"/>
          <w:szCs w:val="20"/>
          <w14:ligatures w14:val="none"/>
        </w:rPr>
      </w:pPr>
      <w:r w:rsidRPr="00BD10E9">
        <w:rPr>
          <w:rFonts w:ascii="Century Gothic" w:eastAsia="Century Gothic" w:hAnsi="Century Gothic" w:cs="Century Gothic"/>
          <w:color w:val="C00000"/>
          <w:kern w:val="0"/>
          <w:sz w:val="20"/>
          <w:szCs w:val="20"/>
          <w14:ligatures w14:val="none"/>
        </w:rPr>
        <w:t>[R1 in the PSP Spec. Column refers to Region 1 only PSP]</w:t>
      </w:r>
    </w:p>
    <w:p w14:paraId="2FFF9EA1" w14:textId="77777777" w:rsidR="00BD10E9" w:rsidRPr="00BD10E9" w:rsidRDefault="00BD10E9" w:rsidP="00BD10E9">
      <w:pPr>
        <w:widowControl w:val="0"/>
        <w:tabs>
          <w:tab w:val="left" w:pos="450"/>
        </w:tabs>
        <w:spacing w:after="0" w:line="240" w:lineRule="auto"/>
        <w:ind w:left="806"/>
        <w:rPr>
          <w:rFonts w:ascii="Century Gothic" w:eastAsia="Century Gothic" w:hAnsi="Century Gothic" w:cs="Century Gothic"/>
          <w:color w:val="FF0000"/>
          <w:kern w:val="0"/>
          <w:sz w:val="20"/>
          <w:szCs w:val="20"/>
          <w14:ligatures w14:val="none"/>
        </w:rPr>
      </w:pPr>
      <w:r w:rsidRPr="00BD10E9">
        <w:rPr>
          <w:rFonts w:ascii="Century Gothic" w:eastAsia="Century Gothic" w:hAnsi="Century Gothic" w:cs="Century Gothic"/>
          <w:color w:val="C00000"/>
          <w:kern w:val="0"/>
          <w:sz w:val="20"/>
          <w:szCs w:val="20"/>
          <w14:ligatures w14:val="none"/>
        </w:rPr>
        <w:t xml:space="preserve">[W in the PSP Spec. Column refers to Project Special Provision Worksheets that are available on this website </w:t>
      </w:r>
      <w:hyperlink r:id="rId10" w:history="1">
        <w:r w:rsidRPr="00BD10E9">
          <w:rPr>
            <w:rFonts w:ascii="Times New Roman" w:eastAsia="Century Gothic" w:hAnsi="Times New Roman" w:cs="Times New Roman"/>
            <w:color w:val="0000FF"/>
            <w:kern w:val="0"/>
            <w:sz w:val="20"/>
            <w:szCs w:val="20"/>
            <w:u w:val="single"/>
            <w14:ligatures w14:val="none"/>
          </w:rPr>
          <w:t>https://www.codot.gov/business/designsupport/cdot-construction-specifications/2023-construction-specifications/project-special-provision-work-sheets</w:t>
        </w:r>
      </w:hyperlink>
      <w:r w:rsidRPr="00BD10E9">
        <w:rPr>
          <w:rFonts w:ascii="Century Gothic" w:eastAsia="Century Gothic" w:hAnsi="Century Gothic" w:cs="Century Gothic"/>
          <w:color w:val="C00000"/>
          <w:kern w:val="0"/>
          <w:sz w:val="20"/>
          <w:szCs w:val="20"/>
          <w14:ligatures w14:val="none"/>
        </w:rPr>
        <w:t>]</w:t>
      </w:r>
    </w:p>
    <w:p w14:paraId="7C7560A0" w14:textId="77777777" w:rsidR="00BD10E9" w:rsidRPr="00BD10E9" w:rsidRDefault="00BD10E9" w:rsidP="00BD10E9">
      <w:pPr>
        <w:tabs>
          <w:tab w:val="left" w:pos="720"/>
          <w:tab w:val="left" w:pos="2178"/>
        </w:tabs>
        <w:spacing w:after="0" w:line="240" w:lineRule="auto"/>
        <w:rPr>
          <w:rFonts w:ascii="Century Gothic" w:eastAsia="Century Gothic" w:hAnsi="Century Gothic" w:cs="Century Gothic"/>
          <w:color w:val="FF0000"/>
          <w:kern w:val="0"/>
          <w:sz w:val="20"/>
          <w:szCs w:val="20"/>
          <w14:ligatures w14:val="none"/>
        </w:rPr>
      </w:pPr>
    </w:p>
    <w:tbl>
      <w:tblPr>
        <w:tblW w:w="109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810"/>
        <w:gridCol w:w="1260"/>
        <w:gridCol w:w="3510"/>
        <w:gridCol w:w="1080"/>
        <w:gridCol w:w="810"/>
        <w:gridCol w:w="975"/>
        <w:gridCol w:w="1455"/>
        <w:gridCol w:w="1080"/>
      </w:tblGrid>
      <w:tr w:rsidR="00BD10E9" w:rsidRPr="00BD10E9" w14:paraId="10CCDA0C" w14:textId="77777777" w:rsidTr="00BD10E9">
        <w:trPr>
          <w:tblHeader/>
          <w:jc w:val="center"/>
        </w:trPr>
        <w:tc>
          <w:tcPr>
            <w:tcW w:w="810" w:type="dxa"/>
            <w:tcBorders>
              <w:top w:val="single" w:sz="4" w:space="0" w:color="000000"/>
              <w:left w:val="single" w:sz="4" w:space="0" w:color="000000"/>
              <w:bottom w:val="single" w:sz="4" w:space="0" w:color="000000"/>
              <w:right w:val="single" w:sz="4" w:space="0" w:color="000000"/>
            </w:tcBorders>
            <w:shd w:val="clear" w:color="auto" w:fill="BFBFBF"/>
            <w:hideMark/>
          </w:tcPr>
          <w:p w14:paraId="3E08C7AC" w14:textId="77777777" w:rsidR="00BD10E9" w:rsidRPr="00BD10E9" w:rsidRDefault="00BD10E9" w:rsidP="00BD10E9">
            <w:pPr>
              <w:spacing w:before="48" w:after="48" w:line="240" w:lineRule="auto"/>
              <w:jc w:val="center"/>
              <w:rPr>
                <w:rFonts w:ascii="Times New Roman" w:eastAsia="Times New Roman" w:hAnsi="Times New Roman" w:cs="Times New Roman"/>
                <w:b/>
                <w:kern w:val="0"/>
                <w:sz w:val="20"/>
                <w:szCs w:val="20"/>
                <w14:ligatures w14:val="none"/>
              </w:rPr>
            </w:pPr>
            <w:r w:rsidRPr="00BD10E9">
              <w:rPr>
                <w:rFonts w:ascii="Times New Roman" w:eastAsia="Times New Roman" w:hAnsi="Times New Roman" w:cs="Times New Roman"/>
                <w:b/>
                <w:kern w:val="0"/>
                <w:sz w:val="20"/>
                <w:szCs w:val="20"/>
                <w14:ligatures w14:val="none"/>
              </w:rPr>
              <w:t>PSP</w:t>
            </w:r>
          </w:p>
          <w:p w14:paraId="71E0DA89" w14:textId="77777777" w:rsidR="00BD10E9" w:rsidRPr="00BD10E9" w:rsidRDefault="00BD10E9" w:rsidP="00BD10E9">
            <w:pPr>
              <w:spacing w:before="48" w:after="48" w:line="240" w:lineRule="auto"/>
              <w:jc w:val="center"/>
              <w:rPr>
                <w:rFonts w:ascii="Times New Roman" w:eastAsia="Times New Roman" w:hAnsi="Times New Roman" w:cs="Times New Roman"/>
                <w:b/>
                <w:kern w:val="0"/>
                <w:sz w:val="20"/>
                <w:szCs w:val="20"/>
                <w14:ligatures w14:val="none"/>
              </w:rPr>
            </w:pPr>
            <w:r w:rsidRPr="00BD10E9">
              <w:rPr>
                <w:rFonts w:ascii="Times New Roman" w:eastAsia="Times New Roman" w:hAnsi="Times New Roman" w:cs="Times New Roman"/>
                <w:b/>
                <w:kern w:val="0"/>
                <w:sz w:val="20"/>
                <w:szCs w:val="20"/>
                <w14:ligatures w14:val="none"/>
              </w:rPr>
              <w:t>Spec.</w:t>
            </w:r>
          </w:p>
        </w:tc>
        <w:tc>
          <w:tcPr>
            <w:tcW w:w="1260" w:type="dxa"/>
            <w:tcBorders>
              <w:top w:val="single" w:sz="4" w:space="0" w:color="000000"/>
              <w:left w:val="single" w:sz="4" w:space="0" w:color="000000"/>
              <w:bottom w:val="single" w:sz="4" w:space="0" w:color="000000"/>
              <w:right w:val="single" w:sz="4" w:space="0" w:color="000000"/>
            </w:tcBorders>
            <w:shd w:val="clear" w:color="auto" w:fill="BFBFBF"/>
            <w:hideMark/>
          </w:tcPr>
          <w:p w14:paraId="5A2CBDCB" w14:textId="77777777" w:rsidR="00BD10E9" w:rsidRPr="00BD10E9" w:rsidRDefault="00BD10E9" w:rsidP="00BD10E9">
            <w:pPr>
              <w:spacing w:before="48" w:after="48" w:line="240" w:lineRule="auto"/>
              <w:jc w:val="center"/>
              <w:rPr>
                <w:rFonts w:ascii="Times New Roman" w:eastAsia="Times New Roman" w:hAnsi="Times New Roman" w:cs="Times New Roman"/>
                <w:b/>
                <w:kern w:val="0"/>
                <w:sz w:val="20"/>
                <w:szCs w:val="20"/>
                <w14:ligatures w14:val="none"/>
              </w:rPr>
            </w:pPr>
            <w:r w:rsidRPr="00BD10E9">
              <w:rPr>
                <w:rFonts w:ascii="Times New Roman" w:eastAsia="Times New Roman" w:hAnsi="Times New Roman" w:cs="Times New Roman"/>
                <w:b/>
                <w:kern w:val="0"/>
                <w:sz w:val="20"/>
                <w:szCs w:val="20"/>
                <w14:ligatures w14:val="none"/>
              </w:rPr>
              <w:t>Pay Item</w:t>
            </w:r>
          </w:p>
        </w:tc>
        <w:tc>
          <w:tcPr>
            <w:tcW w:w="3510" w:type="dxa"/>
            <w:tcBorders>
              <w:top w:val="single" w:sz="4" w:space="0" w:color="000000"/>
              <w:left w:val="single" w:sz="4" w:space="0" w:color="000000"/>
              <w:bottom w:val="single" w:sz="4" w:space="0" w:color="000000"/>
              <w:right w:val="single" w:sz="4" w:space="0" w:color="000000"/>
            </w:tcBorders>
            <w:shd w:val="clear" w:color="auto" w:fill="BFBFBF"/>
            <w:hideMark/>
          </w:tcPr>
          <w:p w14:paraId="0179F0B0" w14:textId="77777777" w:rsidR="00BD10E9" w:rsidRPr="00BD10E9" w:rsidRDefault="00BD10E9" w:rsidP="00BD10E9">
            <w:pPr>
              <w:spacing w:before="48" w:after="48" w:line="240" w:lineRule="auto"/>
              <w:jc w:val="center"/>
              <w:rPr>
                <w:rFonts w:ascii="Times New Roman" w:eastAsia="Times New Roman" w:hAnsi="Times New Roman" w:cs="Times New Roman"/>
                <w:b/>
                <w:kern w:val="0"/>
                <w:sz w:val="20"/>
                <w:szCs w:val="20"/>
                <w14:ligatures w14:val="none"/>
              </w:rPr>
            </w:pPr>
            <w:r w:rsidRPr="00BD10E9">
              <w:rPr>
                <w:rFonts w:ascii="Times New Roman" w:eastAsia="Times New Roman" w:hAnsi="Times New Roman" w:cs="Times New Roman"/>
                <w:b/>
                <w:kern w:val="0"/>
                <w:sz w:val="20"/>
                <w:szCs w:val="20"/>
                <w14:ligatures w14:val="none"/>
              </w:rPr>
              <w:t>Description</w:t>
            </w:r>
          </w:p>
        </w:tc>
        <w:tc>
          <w:tcPr>
            <w:tcW w:w="1080" w:type="dxa"/>
            <w:tcBorders>
              <w:top w:val="single" w:sz="4" w:space="0" w:color="000000"/>
              <w:left w:val="single" w:sz="4" w:space="0" w:color="000000"/>
              <w:bottom w:val="single" w:sz="4" w:space="0" w:color="000000"/>
              <w:right w:val="single" w:sz="4" w:space="0" w:color="000000"/>
            </w:tcBorders>
            <w:shd w:val="clear" w:color="auto" w:fill="BFBFBF"/>
            <w:hideMark/>
          </w:tcPr>
          <w:p w14:paraId="3E133E8B" w14:textId="77777777" w:rsidR="00BD10E9" w:rsidRPr="00BD10E9" w:rsidRDefault="00BD10E9" w:rsidP="00BD10E9">
            <w:pPr>
              <w:spacing w:before="48" w:after="48" w:line="240" w:lineRule="auto"/>
              <w:jc w:val="center"/>
              <w:rPr>
                <w:rFonts w:ascii="Times New Roman" w:eastAsia="Times New Roman" w:hAnsi="Times New Roman" w:cs="Times New Roman"/>
                <w:b/>
                <w:kern w:val="0"/>
                <w:sz w:val="20"/>
                <w:szCs w:val="20"/>
                <w14:ligatures w14:val="none"/>
              </w:rPr>
            </w:pPr>
            <w:r w:rsidRPr="00BD10E9">
              <w:rPr>
                <w:rFonts w:ascii="Times New Roman" w:eastAsia="Times New Roman" w:hAnsi="Times New Roman" w:cs="Times New Roman"/>
                <w:b/>
                <w:kern w:val="0"/>
                <w:sz w:val="20"/>
                <w:szCs w:val="20"/>
                <w14:ligatures w14:val="none"/>
              </w:rPr>
              <w:t>Pay Unit</w:t>
            </w:r>
          </w:p>
        </w:tc>
        <w:tc>
          <w:tcPr>
            <w:tcW w:w="810" w:type="dxa"/>
            <w:tcBorders>
              <w:top w:val="single" w:sz="4" w:space="0" w:color="000000"/>
              <w:left w:val="single" w:sz="4" w:space="0" w:color="000000"/>
              <w:bottom w:val="single" w:sz="4" w:space="0" w:color="000000"/>
              <w:right w:val="single" w:sz="4" w:space="0" w:color="000000"/>
            </w:tcBorders>
            <w:shd w:val="clear" w:color="auto" w:fill="BFBFBF"/>
            <w:hideMark/>
          </w:tcPr>
          <w:p w14:paraId="03533397" w14:textId="77777777" w:rsidR="00BD10E9" w:rsidRPr="00BD10E9" w:rsidRDefault="00BD10E9" w:rsidP="00BD10E9">
            <w:pPr>
              <w:spacing w:before="48" w:after="48" w:line="240" w:lineRule="auto"/>
              <w:ind w:left="720" w:hanging="720"/>
              <w:jc w:val="center"/>
              <w:rPr>
                <w:rFonts w:ascii="Times New Roman" w:eastAsia="Times New Roman" w:hAnsi="Times New Roman" w:cs="Times New Roman"/>
                <w:b/>
                <w:kern w:val="0"/>
                <w:sz w:val="20"/>
                <w:szCs w:val="20"/>
                <w14:ligatures w14:val="none"/>
              </w:rPr>
            </w:pPr>
            <w:r w:rsidRPr="00BD10E9">
              <w:rPr>
                <w:rFonts w:ascii="Times New Roman" w:eastAsia="Times New Roman" w:hAnsi="Times New Roman" w:cs="Times New Roman"/>
                <w:b/>
                <w:kern w:val="0"/>
                <w:sz w:val="20"/>
                <w:szCs w:val="20"/>
                <w14:ligatures w14:val="none"/>
              </w:rPr>
              <w:t>Initial</w:t>
            </w:r>
          </w:p>
          <w:p w14:paraId="29EEE5AC" w14:textId="77777777" w:rsidR="00BD10E9" w:rsidRPr="00BD10E9" w:rsidRDefault="00BD10E9" w:rsidP="00BD10E9">
            <w:pPr>
              <w:spacing w:before="48" w:after="48" w:line="240" w:lineRule="auto"/>
              <w:ind w:left="720" w:hanging="720"/>
              <w:jc w:val="center"/>
              <w:rPr>
                <w:rFonts w:ascii="Times New Roman" w:eastAsia="Times New Roman" w:hAnsi="Times New Roman" w:cs="Times New Roman"/>
                <w:b/>
                <w:kern w:val="0"/>
                <w:sz w:val="20"/>
                <w:szCs w:val="20"/>
                <w14:ligatures w14:val="none"/>
              </w:rPr>
            </w:pPr>
            <w:r w:rsidRPr="00BD10E9">
              <w:rPr>
                <w:rFonts w:ascii="Times New Roman" w:eastAsia="Times New Roman" w:hAnsi="Times New Roman" w:cs="Times New Roman"/>
                <w:b/>
                <w:kern w:val="0"/>
                <w:sz w:val="20"/>
                <w:szCs w:val="20"/>
                <w14:ligatures w14:val="none"/>
              </w:rPr>
              <w:t>Const.</w:t>
            </w:r>
          </w:p>
        </w:tc>
        <w:tc>
          <w:tcPr>
            <w:tcW w:w="975" w:type="dxa"/>
            <w:tcBorders>
              <w:top w:val="single" w:sz="4" w:space="0" w:color="000000"/>
              <w:left w:val="single" w:sz="4" w:space="0" w:color="000000"/>
              <w:bottom w:val="single" w:sz="4" w:space="0" w:color="000000"/>
              <w:right w:val="single" w:sz="4" w:space="0" w:color="000000"/>
            </w:tcBorders>
            <w:shd w:val="clear" w:color="auto" w:fill="BFBFBF"/>
            <w:hideMark/>
          </w:tcPr>
          <w:p w14:paraId="4CEDCBB5" w14:textId="77777777" w:rsidR="00BD10E9" w:rsidRPr="00BD10E9" w:rsidRDefault="00BD10E9" w:rsidP="00BD10E9">
            <w:pPr>
              <w:spacing w:before="48" w:after="48" w:line="240" w:lineRule="auto"/>
              <w:ind w:left="720" w:hanging="720"/>
              <w:jc w:val="center"/>
              <w:rPr>
                <w:rFonts w:ascii="Times New Roman" w:eastAsia="Times New Roman" w:hAnsi="Times New Roman" w:cs="Times New Roman"/>
                <w:b/>
                <w:kern w:val="0"/>
                <w:sz w:val="20"/>
                <w:szCs w:val="20"/>
                <w14:ligatures w14:val="none"/>
              </w:rPr>
            </w:pPr>
            <w:r w:rsidRPr="00BD10E9">
              <w:rPr>
                <w:rFonts w:ascii="Times New Roman" w:eastAsia="Times New Roman" w:hAnsi="Times New Roman" w:cs="Times New Roman"/>
                <w:b/>
                <w:kern w:val="0"/>
                <w:sz w:val="20"/>
                <w:szCs w:val="20"/>
                <w14:ligatures w14:val="none"/>
              </w:rPr>
              <w:t>Interim</w:t>
            </w:r>
          </w:p>
          <w:p w14:paraId="59ACAF86" w14:textId="77777777" w:rsidR="00BD10E9" w:rsidRPr="00BD10E9" w:rsidRDefault="00BD10E9" w:rsidP="00BD10E9">
            <w:pPr>
              <w:spacing w:before="48" w:after="48" w:line="240" w:lineRule="auto"/>
              <w:ind w:left="720" w:hanging="720"/>
              <w:jc w:val="center"/>
              <w:rPr>
                <w:rFonts w:ascii="Times New Roman" w:eastAsia="Times New Roman" w:hAnsi="Times New Roman" w:cs="Times New Roman"/>
                <w:b/>
                <w:kern w:val="0"/>
                <w:sz w:val="20"/>
                <w:szCs w:val="20"/>
                <w14:ligatures w14:val="none"/>
              </w:rPr>
            </w:pPr>
            <w:r w:rsidRPr="00BD10E9">
              <w:rPr>
                <w:rFonts w:ascii="Times New Roman" w:eastAsia="Times New Roman" w:hAnsi="Times New Roman" w:cs="Times New Roman"/>
                <w:b/>
                <w:kern w:val="0"/>
                <w:sz w:val="20"/>
                <w:szCs w:val="20"/>
                <w14:ligatures w14:val="none"/>
              </w:rPr>
              <w:t>Const.</w:t>
            </w:r>
          </w:p>
        </w:tc>
        <w:tc>
          <w:tcPr>
            <w:tcW w:w="1455" w:type="dxa"/>
            <w:tcBorders>
              <w:top w:val="single" w:sz="4" w:space="0" w:color="000000"/>
              <w:left w:val="single" w:sz="4" w:space="0" w:color="000000"/>
              <w:bottom w:val="single" w:sz="4" w:space="0" w:color="000000"/>
              <w:right w:val="single" w:sz="4" w:space="0" w:color="000000"/>
            </w:tcBorders>
            <w:shd w:val="clear" w:color="auto" w:fill="BFBFBF"/>
            <w:hideMark/>
          </w:tcPr>
          <w:p w14:paraId="50D6A08A" w14:textId="77777777" w:rsidR="00BD10E9" w:rsidRPr="00BD10E9" w:rsidRDefault="00BD10E9" w:rsidP="00BD10E9">
            <w:pPr>
              <w:spacing w:before="48" w:after="48" w:line="240" w:lineRule="auto"/>
              <w:ind w:left="720" w:hanging="720"/>
              <w:jc w:val="center"/>
              <w:rPr>
                <w:rFonts w:ascii="Times New Roman" w:eastAsia="Times New Roman" w:hAnsi="Times New Roman" w:cs="Times New Roman"/>
                <w:b/>
                <w:kern w:val="0"/>
                <w:sz w:val="20"/>
                <w:szCs w:val="20"/>
                <w14:ligatures w14:val="none"/>
              </w:rPr>
            </w:pPr>
            <w:r w:rsidRPr="00BD10E9">
              <w:rPr>
                <w:rFonts w:ascii="Times New Roman" w:eastAsia="Times New Roman" w:hAnsi="Times New Roman" w:cs="Times New Roman"/>
                <w:b/>
                <w:kern w:val="0"/>
                <w:sz w:val="20"/>
                <w:szCs w:val="20"/>
                <w14:ligatures w14:val="none"/>
              </w:rPr>
              <w:t>Permanent</w:t>
            </w:r>
          </w:p>
          <w:p w14:paraId="54D9A772" w14:textId="77777777" w:rsidR="00BD10E9" w:rsidRPr="00BD10E9" w:rsidRDefault="00BD10E9" w:rsidP="00BD10E9">
            <w:pPr>
              <w:spacing w:before="48" w:after="48" w:line="240" w:lineRule="auto"/>
              <w:ind w:left="720" w:hanging="720"/>
              <w:jc w:val="center"/>
              <w:rPr>
                <w:rFonts w:ascii="Times New Roman" w:eastAsia="Times New Roman" w:hAnsi="Times New Roman" w:cs="Times New Roman"/>
                <w:b/>
                <w:kern w:val="0"/>
                <w:sz w:val="20"/>
                <w:szCs w:val="20"/>
                <w14:ligatures w14:val="none"/>
              </w:rPr>
            </w:pPr>
            <w:r w:rsidRPr="00BD10E9">
              <w:rPr>
                <w:rFonts w:ascii="Times New Roman" w:eastAsia="Times New Roman" w:hAnsi="Times New Roman" w:cs="Times New Roman"/>
                <w:b/>
                <w:kern w:val="0"/>
                <w:sz w:val="20"/>
                <w:szCs w:val="20"/>
                <w14:ligatures w14:val="none"/>
              </w:rPr>
              <w:t>Stabilization</w:t>
            </w:r>
          </w:p>
        </w:tc>
        <w:tc>
          <w:tcPr>
            <w:tcW w:w="1080" w:type="dxa"/>
            <w:tcBorders>
              <w:top w:val="single" w:sz="4" w:space="0" w:color="000000"/>
              <w:left w:val="single" w:sz="4" w:space="0" w:color="000000"/>
              <w:bottom w:val="single" w:sz="4" w:space="0" w:color="000000"/>
              <w:right w:val="single" w:sz="4" w:space="0" w:color="000000"/>
            </w:tcBorders>
            <w:shd w:val="clear" w:color="auto" w:fill="BFBFBF"/>
            <w:hideMark/>
          </w:tcPr>
          <w:p w14:paraId="3CF9AE09" w14:textId="77777777" w:rsidR="00BD10E9" w:rsidRPr="00BD10E9" w:rsidRDefault="00BD10E9" w:rsidP="00BD10E9">
            <w:pPr>
              <w:spacing w:before="48" w:after="48" w:line="240" w:lineRule="auto"/>
              <w:ind w:left="720" w:hanging="720"/>
              <w:jc w:val="center"/>
              <w:rPr>
                <w:rFonts w:ascii="Times New Roman" w:eastAsia="Times New Roman" w:hAnsi="Times New Roman" w:cs="Times New Roman"/>
                <w:b/>
                <w:kern w:val="0"/>
                <w:sz w:val="20"/>
                <w:szCs w:val="20"/>
                <w14:ligatures w14:val="none"/>
              </w:rPr>
            </w:pPr>
            <w:r w:rsidRPr="00BD10E9">
              <w:rPr>
                <w:rFonts w:ascii="Times New Roman" w:eastAsia="Times New Roman" w:hAnsi="Times New Roman" w:cs="Times New Roman"/>
                <w:b/>
                <w:kern w:val="0"/>
                <w:sz w:val="20"/>
                <w:szCs w:val="20"/>
                <w14:ligatures w14:val="none"/>
              </w:rPr>
              <w:t>*Total</w:t>
            </w:r>
          </w:p>
          <w:p w14:paraId="51965F24" w14:textId="77777777" w:rsidR="00BD10E9" w:rsidRPr="00BD10E9" w:rsidRDefault="00BD10E9" w:rsidP="00BD10E9">
            <w:pPr>
              <w:spacing w:before="48" w:after="48" w:line="240" w:lineRule="auto"/>
              <w:ind w:left="720" w:hanging="720"/>
              <w:jc w:val="center"/>
              <w:rPr>
                <w:rFonts w:ascii="Times New Roman" w:eastAsia="Times New Roman" w:hAnsi="Times New Roman" w:cs="Times New Roman"/>
                <w:b/>
                <w:kern w:val="0"/>
                <w:sz w:val="20"/>
                <w:szCs w:val="20"/>
                <w14:ligatures w14:val="none"/>
              </w:rPr>
            </w:pPr>
            <w:r w:rsidRPr="00BD10E9">
              <w:rPr>
                <w:rFonts w:ascii="Times New Roman" w:eastAsia="Times New Roman" w:hAnsi="Times New Roman" w:cs="Times New Roman"/>
                <w:b/>
                <w:kern w:val="0"/>
                <w:sz w:val="20"/>
                <w:szCs w:val="20"/>
                <w14:ligatures w14:val="none"/>
              </w:rPr>
              <w:t>Quantity</w:t>
            </w:r>
          </w:p>
        </w:tc>
      </w:tr>
      <w:tr w:rsidR="00BD10E9" w:rsidRPr="00BD10E9" w14:paraId="280CC91F"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hideMark/>
          </w:tcPr>
          <w:p w14:paraId="1DD5BC67"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r w:rsidRPr="00BD10E9">
              <w:rPr>
                <w:rFonts w:ascii="Century Gothic" w:eastAsia="Times New Roman" w:hAnsi="Century Gothic" w:cs="Times New Roman"/>
                <w:color w:val="C00000"/>
                <w:kern w:val="0"/>
                <w:sz w:val="20"/>
                <w:szCs w:val="20"/>
                <w14:ligatures w14:val="none"/>
              </w:rPr>
              <w:t>X</w:t>
            </w:r>
          </w:p>
        </w:tc>
        <w:tc>
          <w:tcPr>
            <w:tcW w:w="1260" w:type="dxa"/>
            <w:tcBorders>
              <w:top w:val="single" w:sz="4" w:space="0" w:color="000000"/>
              <w:left w:val="single" w:sz="4" w:space="0" w:color="000000"/>
              <w:bottom w:val="single" w:sz="4" w:space="0" w:color="000000"/>
              <w:right w:val="single" w:sz="4" w:space="0" w:color="000000"/>
            </w:tcBorders>
            <w:hideMark/>
          </w:tcPr>
          <w:p w14:paraId="2BA97E2E"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202-04002</w:t>
            </w:r>
          </w:p>
        </w:tc>
        <w:tc>
          <w:tcPr>
            <w:tcW w:w="3510" w:type="dxa"/>
            <w:tcBorders>
              <w:top w:val="single" w:sz="4" w:space="0" w:color="000000"/>
              <w:left w:val="single" w:sz="4" w:space="0" w:color="000000"/>
              <w:bottom w:val="single" w:sz="4" w:space="0" w:color="000000"/>
              <w:right w:val="single" w:sz="4" w:space="0" w:color="000000"/>
            </w:tcBorders>
            <w:hideMark/>
          </w:tcPr>
          <w:p w14:paraId="205A7E7C"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Clean Culvert</w:t>
            </w:r>
          </w:p>
        </w:tc>
        <w:tc>
          <w:tcPr>
            <w:tcW w:w="1080" w:type="dxa"/>
            <w:tcBorders>
              <w:top w:val="single" w:sz="4" w:space="0" w:color="000000"/>
              <w:left w:val="single" w:sz="4" w:space="0" w:color="000000"/>
              <w:bottom w:val="single" w:sz="4" w:space="0" w:color="000000"/>
              <w:right w:val="single" w:sz="4" w:space="0" w:color="000000"/>
            </w:tcBorders>
            <w:hideMark/>
          </w:tcPr>
          <w:p w14:paraId="4AB3115F"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Each</w:t>
            </w:r>
          </w:p>
        </w:tc>
        <w:tc>
          <w:tcPr>
            <w:tcW w:w="810" w:type="dxa"/>
            <w:tcBorders>
              <w:top w:val="single" w:sz="4" w:space="0" w:color="000000"/>
              <w:left w:val="single" w:sz="4" w:space="0" w:color="000000"/>
              <w:bottom w:val="single" w:sz="4" w:space="0" w:color="000000"/>
              <w:right w:val="single" w:sz="4" w:space="0" w:color="000000"/>
            </w:tcBorders>
          </w:tcPr>
          <w:p w14:paraId="52AE3770"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009199EF"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6CCB1BEC"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46FB0C1F"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480B0E59"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0D8C6529"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5E118087"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203-01500</w:t>
            </w:r>
          </w:p>
        </w:tc>
        <w:tc>
          <w:tcPr>
            <w:tcW w:w="3510" w:type="dxa"/>
            <w:tcBorders>
              <w:top w:val="single" w:sz="4" w:space="0" w:color="000000"/>
              <w:left w:val="single" w:sz="4" w:space="0" w:color="000000"/>
              <w:bottom w:val="single" w:sz="4" w:space="0" w:color="000000"/>
              <w:right w:val="single" w:sz="4" w:space="0" w:color="000000"/>
            </w:tcBorders>
            <w:hideMark/>
          </w:tcPr>
          <w:p w14:paraId="607CA271"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Blading</w:t>
            </w:r>
          </w:p>
        </w:tc>
        <w:tc>
          <w:tcPr>
            <w:tcW w:w="1080" w:type="dxa"/>
            <w:tcBorders>
              <w:top w:val="single" w:sz="4" w:space="0" w:color="000000"/>
              <w:left w:val="single" w:sz="4" w:space="0" w:color="000000"/>
              <w:bottom w:val="single" w:sz="4" w:space="0" w:color="000000"/>
              <w:right w:val="single" w:sz="4" w:space="0" w:color="000000"/>
            </w:tcBorders>
            <w:hideMark/>
          </w:tcPr>
          <w:p w14:paraId="2870BC5E"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Hour</w:t>
            </w:r>
          </w:p>
        </w:tc>
        <w:tc>
          <w:tcPr>
            <w:tcW w:w="810" w:type="dxa"/>
            <w:tcBorders>
              <w:top w:val="single" w:sz="4" w:space="0" w:color="000000"/>
              <w:left w:val="single" w:sz="4" w:space="0" w:color="000000"/>
              <w:bottom w:val="single" w:sz="4" w:space="0" w:color="000000"/>
              <w:right w:val="single" w:sz="4" w:space="0" w:color="000000"/>
            </w:tcBorders>
          </w:tcPr>
          <w:p w14:paraId="07F72A88"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302768B7"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72E90EFE"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71F1104B"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6708474A"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6B3244F8"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028CD9BB"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203-01550</w:t>
            </w:r>
          </w:p>
        </w:tc>
        <w:tc>
          <w:tcPr>
            <w:tcW w:w="3510" w:type="dxa"/>
            <w:tcBorders>
              <w:top w:val="single" w:sz="4" w:space="0" w:color="000000"/>
              <w:left w:val="single" w:sz="4" w:space="0" w:color="000000"/>
              <w:bottom w:val="single" w:sz="4" w:space="0" w:color="000000"/>
              <w:right w:val="single" w:sz="4" w:space="0" w:color="000000"/>
            </w:tcBorders>
            <w:hideMark/>
          </w:tcPr>
          <w:p w14:paraId="70898351"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 xml:space="preserve">Dozing </w:t>
            </w:r>
          </w:p>
        </w:tc>
        <w:tc>
          <w:tcPr>
            <w:tcW w:w="1080" w:type="dxa"/>
            <w:tcBorders>
              <w:top w:val="single" w:sz="4" w:space="0" w:color="000000"/>
              <w:left w:val="single" w:sz="4" w:space="0" w:color="000000"/>
              <w:bottom w:val="single" w:sz="4" w:space="0" w:color="000000"/>
              <w:right w:val="single" w:sz="4" w:space="0" w:color="000000"/>
            </w:tcBorders>
            <w:hideMark/>
          </w:tcPr>
          <w:p w14:paraId="667FB6F5"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Hour</w:t>
            </w:r>
          </w:p>
        </w:tc>
        <w:tc>
          <w:tcPr>
            <w:tcW w:w="810" w:type="dxa"/>
            <w:tcBorders>
              <w:top w:val="single" w:sz="4" w:space="0" w:color="000000"/>
              <w:left w:val="single" w:sz="4" w:space="0" w:color="000000"/>
              <w:bottom w:val="single" w:sz="4" w:space="0" w:color="000000"/>
              <w:right w:val="single" w:sz="4" w:space="0" w:color="000000"/>
            </w:tcBorders>
          </w:tcPr>
          <w:p w14:paraId="4C9AC193"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680105CF"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0A48B523"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2259B883"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74A7822E"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hideMark/>
          </w:tcPr>
          <w:p w14:paraId="43A3C995"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r w:rsidRPr="00BD10E9">
              <w:rPr>
                <w:rFonts w:ascii="Century Gothic" w:eastAsia="Times New Roman" w:hAnsi="Century Gothic" w:cs="Times New Roman"/>
                <w:color w:val="C00000"/>
                <w:kern w:val="0"/>
                <w:sz w:val="20"/>
                <w:szCs w:val="20"/>
                <w14:ligatures w14:val="none"/>
              </w:rPr>
              <w:t>X</w:t>
            </w:r>
          </w:p>
        </w:tc>
        <w:tc>
          <w:tcPr>
            <w:tcW w:w="1260" w:type="dxa"/>
            <w:tcBorders>
              <w:top w:val="single" w:sz="4" w:space="0" w:color="000000"/>
              <w:left w:val="single" w:sz="4" w:space="0" w:color="000000"/>
              <w:bottom w:val="single" w:sz="4" w:space="0" w:color="000000"/>
              <w:right w:val="single" w:sz="4" w:space="0" w:color="000000"/>
            </w:tcBorders>
            <w:hideMark/>
          </w:tcPr>
          <w:p w14:paraId="7D7941F3"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203-01594</w:t>
            </w:r>
          </w:p>
        </w:tc>
        <w:tc>
          <w:tcPr>
            <w:tcW w:w="3510" w:type="dxa"/>
            <w:tcBorders>
              <w:top w:val="single" w:sz="4" w:space="0" w:color="000000"/>
              <w:left w:val="single" w:sz="4" w:space="0" w:color="000000"/>
              <w:bottom w:val="single" w:sz="4" w:space="0" w:color="000000"/>
              <w:right w:val="single" w:sz="4" w:space="0" w:color="000000"/>
            </w:tcBorders>
            <w:hideMark/>
          </w:tcPr>
          <w:p w14:paraId="2FE40BE7"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Combination Loader</w:t>
            </w:r>
          </w:p>
        </w:tc>
        <w:tc>
          <w:tcPr>
            <w:tcW w:w="1080" w:type="dxa"/>
            <w:tcBorders>
              <w:top w:val="single" w:sz="4" w:space="0" w:color="000000"/>
              <w:left w:val="single" w:sz="4" w:space="0" w:color="000000"/>
              <w:bottom w:val="single" w:sz="4" w:space="0" w:color="000000"/>
              <w:right w:val="single" w:sz="4" w:space="0" w:color="000000"/>
            </w:tcBorders>
            <w:hideMark/>
          </w:tcPr>
          <w:p w14:paraId="5AA963E0"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Hour</w:t>
            </w:r>
          </w:p>
        </w:tc>
        <w:tc>
          <w:tcPr>
            <w:tcW w:w="810" w:type="dxa"/>
            <w:tcBorders>
              <w:top w:val="single" w:sz="4" w:space="0" w:color="000000"/>
              <w:left w:val="single" w:sz="4" w:space="0" w:color="000000"/>
              <w:bottom w:val="single" w:sz="4" w:space="0" w:color="000000"/>
              <w:right w:val="single" w:sz="4" w:space="0" w:color="000000"/>
            </w:tcBorders>
          </w:tcPr>
          <w:p w14:paraId="2F6962BD"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78FDC8BE"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3B0B2A4B"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36625018"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0F97AB0D"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593A1A44"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250E90C6"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color w:val="000000"/>
                <w:kern w:val="0"/>
                <w:sz w:val="20"/>
                <w:szCs w:val="20"/>
                <w14:ligatures w14:val="none"/>
              </w:rPr>
              <w:t>207-00700</w:t>
            </w:r>
          </w:p>
        </w:tc>
        <w:tc>
          <w:tcPr>
            <w:tcW w:w="3510" w:type="dxa"/>
            <w:tcBorders>
              <w:top w:val="single" w:sz="4" w:space="0" w:color="000000"/>
              <w:left w:val="single" w:sz="4" w:space="0" w:color="000000"/>
              <w:bottom w:val="single" w:sz="4" w:space="0" w:color="000000"/>
              <w:right w:val="single" w:sz="4" w:space="0" w:color="000000"/>
            </w:tcBorders>
            <w:hideMark/>
          </w:tcPr>
          <w:p w14:paraId="3AD4CF40"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color w:val="000000"/>
                <w:kern w:val="0"/>
                <w:sz w:val="20"/>
                <w:szCs w:val="20"/>
                <w14:ligatures w14:val="none"/>
              </w:rPr>
              <w:t>Topsoil (Onsite)</w:t>
            </w:r>
          </w:p>
        </w:tc>
        <w:tc>
          <w:tcPr>
            <w:tcW w:w="1080" w:type="dxa"/>
            <w:tcBorders>
              <w:top w:val="single" w:sz="4" w:space="0" w:color="000000"/>
              <w:left w:val="single" w:sz="4" w:space="0" w:color="000000"/>
              <w:bottom w:val="single" w:sz="4" w:space="0" w:color="000000"/>
              <w:right w:val="single" w:sz="4" w:space="0" w:color="000000"/>
            </w:tcBorders>
            <w:hideMark/>
          </w:tcPr>
          <w:p w14:paraId="111FA37E"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color w:val="000000"/>
                <w:kern w:val="0"/>
                <w:sz w:val="20"/>
                <w:szCs w:val="20"/>
                <w14:ligatures w14:val="none"/>
              </w:rPr>
              <w:t>CY</w:t>
            </w:r>
          </w:p>
        </w:tc>
        <w:tc>
          <w:tcPr>
            <w:tcW w:w="810" w:type="dxa"/>
            <w:tcBorders>
              <w:top w:val="single" w:sz="4" w:space="0" w:color="000000"/>
              <w:left w:val="single" w:sz="4" w:space="0" w:color="000000"/>
              <w:bottom w:val="single" w:sz="4" w:space="0" w:color="000000"/>
              <w:right w:val="single" w:sz="4" w:space="0" w:color="000000"/>
            </w:tcBorders>
          </w:tcPr>
          <w:p w14:paraId="05CFD911"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11C70ECF"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1C8FE66E"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5787CB86"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00E4A9E0"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4889BD41"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672E54E8" w14:textId="684075AF"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color w:val="000000"/>
                <w:kern w:val="0"/>
                <w:sz w:val="20"/>
                <w:szCs w:val="20"/>
                <w14:ligatures w14:val="none"/>
              </w:rPr>
              <w:t>207-00</w:t>
            </w:r>
            <w:r w:rsidR="00F3521D">
              <w:rPr>
                <w:rFonts w:ascii="Century Gothic" w:eastAsia="Times New Roman" w:hAnsi="Century Gothic" w:cs="Times New Roman"/>
                <w:color w:val="000000"/>
                <w:kern w:val="0"/>
                <w:sz w:val="20"/>
                <w:szCs w:val="20"/>
                <w14:ligatures w14:val="none"/>
              </w:rPr>
              <w:t>606</w:t>
            </w:r>
          </w:p>
        </w:tc>
        <w:tc>
          <w:tcPr>
            <w:tcW w:w="3510" w:type="dxa"/>
            <w:tcBorders>
              <w:top w:val="single" w:sz="4" w:space="0" w:color="000000"/>
              <w:left w:val="single" w:sz="4" w:space="0" w:color="000000"/>
              <w:bottom w:val="single" w:sz="4" w:space="0" w:color="000000"/>
              <w:right w:val="single" w:sz="4" w:space="0" w:color="000000"/>
            </w:tcBorders>
            <w:hideMark/>
          </w:tcPr>
          <w:p w14:paraId="777C3081" w14:textId="0C64A2B8" w:rsidR="00BD10E9" w:rsidRPr="00BD10E9" w:rsidRDefault="00F3521D" w:rsidP="00BD10E9">
            <w:pPr>
              <w:spacing w:before="48" w:after="48" w:line="240" w:lineRule="auto"/>
              <w:rPr>
                <w:rFonts w:ascii="Century Gothic" w:eastAsia="Times New Roman" w:hAnsi="Century Gothic" w:cs="Times New Roman"/>
                <w:kern w:val="0"/>
                <w:sz w:val="20"/>
                <w:szCs w:val="20"/>
                <w14:ligatures w14:val="none"/>
              </w:rPr>
            </w:pPr>
            <w:r>
              <w:rPr>
                <w:rFonts w:ascii="Century Gothic" w:eastAsia="Times New Roman" w:hAnsi="Century Gothic" w:cs="Times New Roman"/>
                <w:color w:val="000000"/>
                <w:kern w:val="0"/>
                <w:sz w:val="20"/>
                <w:szCs w:val="20"/>
                <w14:ligatures w14:val="none"/>
              </w:rPr>
              <w:t>Topsoil (Imported)</w:t>
            </w:r>
          </w:p>
        </w:tc>
        <w:tc>
          <w:tcPr>
            <w:tcW w:w="1080" w:type="dxa"/>
            <w:tcBorders>
              <w:top w:val="single" w:sz="4" w:space="0" w:color="000000"/>
              <w:left w:val="single" w:sz="4" w:space="0" w:color="000000"/>
              <w:bottom w:val="single" w:sz="4" w:space="0" w:color="000000"/>
              <w:right w:val="single" w:sz="4" w:space="0" w:color="000000"/>
            </w:tcBorders>
            <w:hideMark/>
          </w:tcPr>
          <w:p w14:paraId="725DB81A" w14:textId="45384330" w:rsidR="00BD10E9" w:rsidRPr="00BD10E9" w:rsidRDefault="00F3521D" w:rsidP="00BD10E9">
            <w:pPr>
              <w:spacing w:before="48" w:after="48" w:line="240" w:lineRule="auto"/>
              <w:jc w:val="center"/>
              <w:rPr>
                <w:rFonts w:ascii="Century Gothic" w:eastAsia="Times New Roman" w:hAnsi="Century Gothic" w:cs="Times New Roman"/>
                <w:kern w:val="0"/>
                <w:sz w:val="20"/>
                <w:szCs w:val="20"/>
                <w14:ligatures w14:val="none"/>
              </w:rPr>
            </w:pPr>
            <w:r>
              <w:rPr>
                <w:rFonts w:ascii="Century Gothic" w:eastAsia="Times New Roman" w:hAnsi="Century Gothic" w:cs="Times New Roman"/>
                <w:kern w:val="0"/>
                <w:sz w:val="20"/>
                <w:szCs w:val="20"/>
                <w14:ligatures w14:val="none"/>
              </w:rPr>
              <w:t>CY</w:t>
            </w:r>
          </w:p>
        </w:tc>
        <w:tc>
          <w:tcPr>
            <w:tcW w:w="810" w:type="dxa"/>
            <w:tcBorders>
              <w:top w:val="single" w:sz="4" w:space="0" w:color="000000"/>
              <w:left w:val="single" w:sz="4" w:space="0" w:color="000000"/>
              <w:bottom w:val="single" w:sz="4" w:space="0" w:color="000000"/>
              <w:right w:val="single" w:sz="4" w:space="0" w:color="000000"/>
            </w:tcBorders>
          </w:tcPr>
          <w:p w14:paraId="106CA560"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331104F4"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2EF7DD82"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75F98809"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0BD644C2"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5F55995D"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71E97E51" w14:textId="58C14FB1"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color w:val="000000"/>
                <w:kern w:val="0"/>
                <w:sz w:val="20"/>
                <w:szCs w:val="20"/>
                <w14:ligatures w14:val="none"/>
              </w:rPr>
              <w:t>207-00</w:t>
            </w:r>
            <w:r w:rsidR="00F3521D">
              <w:rPr>
                <w:rFonts w:ascii="Century Gothic" w:eastAsia="Times New Roman" w:hAnsi="Century Gothic" w:cs="Times New Roman"/>
                <w:color w:val="000000"/>
                <w:kern w:val="0"/>
                <w:sz w:val="20"/>
                <w:szCs w:val="20"/>
                <w14:ligatures w14:val="none"/>
              </w:rPr>
              <w:t>6</w:t>
            </w:r>
            <w:r w:rsidRPr="00BD10E9">
              <w:rPr>
                <w:rFonts w:ascii="Century Gothic" w:eastAsia="Times New Roman" w:hAnsi="Century Gothic" w:cs="Times New Roman"/>
                <w:color w:val="000000"/>
                <w:kern w:val="0"/>
                <w:sz w:val="20"/>
                <w:szCs w:val="20"/>
                <w14:ligatures w14:val="none"/>
              </w:rPr>
              <w:t>02</w:t>
            </w:r>
          </w:p>
        </w:tc>
        <w:tc>
          <w:tcPr>
            <w:tcW w:w="3510" w:type="dxa"/>
            <w:tcBorders>
              <w:top w:val="single" w:sz="4" w:space="0" w:color="000000"/>
              <w:left w:val="single" w:sz="4" w:space="0" w:color="000000"/>
              <w:bottom w:val="single" w:sz="4" w:space="0" w:color="000000"/>
              <w:right w:val="single" w:sz="4" w:space="0" w:color="000000"/>
            </w:tcBorders>
            <w:hideMark/>
          </w:tcPr>
          <w:p w14:paraId="259FE68F" w14:textId="4B55FF70"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color w:val="000000"/>
                <w:kern w:val="0"/>
                <w:sz w:val="20"/>
                <w:szCs w:val="20"/>
                <w14:ligatures w14:val="none"/>
              </w:rPr>
              <w:t>Topsoil (</w:t>
            </w:r>
            <w:r w:rsidR="00F3521D">
              <w:rPr>
                <w:rFonts w:ascii="Century Gothic" w:eastAsia="Times New Roman" w:hAnsi="Century Gothic" w:cs="Times New Roman"/>
                <w:color w:val="000000"/>
                <w:kern w:val="0"/>
                <w:sz w:val="20"/>
                <w:szCs w:val="20"/>
                <w14:ligatures w14:val="none"/>
              </w:rPr>
              <w:t>Engineered</w:t>
            </w:r>
            <w:r w:rsidRPr="00BD10E9">
              <w:rPr>
                <w:rFonts w:ascii="Century Gothic" w:eastAsia="Times New Roman" w:hAnsi="Century Gothic" w:cs="Times New Roman"/>
                <w:color w:val="000000"/>
                <w:kern w:val="0"/>
                <w:sz w:val="20"/>
                <w:szCs w:val="20"/>
                <w14:ligatures w14:val="none"/>
              </w:rPr>
              <w:t>)</w:t>
            </w:r>
          </w:p>
        </w:tc>
        <w:tc>
          <w:tcPr>
            <w:tcW w:w="1080" w:type="dxa"/>
            <w:tcBorders>
              <w:top w:val="single" w:sz="4" w:space="0" w:color="000000"/>
              <w:left w:val="single" w:sz="4" w:space="0" w:color="000000"/>
              <w:bottom w:val="single" w:sz="4" w:space="0" w:color="000000"/>
              <w:right w:val="single" w:sz="4" w:space="0" w:color="000000"/>
            </w:tcBorders>
            <w:hideMark/>
          </w:tcPr>
          <w:p w14:paraId="025CBC9E"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color w:val="000000"/>
                <w:kern w:val="0"/>
                <w:sz w:val="20"/>
                <w:szCs w:val="20"/>
                <w14:ligatures w14:val="none"/>
              </w:rPr>
              <w:t>CY</w:t>
            </w:r>
          </w:p>
        </w:tc>
        <w:tc>
          <w:tcPr>
            <w:tcW w:w="810" w:type="dxa"/>
            <w:tcBorders>
              <w:top w:val="single" w:sz="4" w:space="0" w:color="000000"/>
              <w:left w:val="single" w:sz="4" w:space="0" w:color="000000"/>
              <w:bottom w:val="single" w:sz="4" w:space="0" w:color="000000"/>
              <w:right w:val="single" w:sz="4" w:space="0" w:color="000000"/>
            </w:tcBorders>
          </w:tcPr>
          <w:p w14:paraId="3ABCA382"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71D98F36"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42580B6B"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46BAEB00"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5E78BD3F"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36186D37"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6222AD4C"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color w:val="000000"/>
                <w:kern w:val="0"/>
                <w:sz w:val="20"/>
                <w:szCs w:val="20"/>
                <w14:ligatures w14:val="none"/>
              </w:rPr>
              <w:t>207-00703</w:t>
            </w:r>
          </w:p>
        </w:tc>
        <w:tc>
          <w:tcPr>
            <w:tcW w:w="3510" w:type="dxa"/>
            <w:tcBorders>
              <w:top w:val="single" w:sz="4" w:space="0" w:color="000000"/>
              <w:left w:val="single" w:sz="4" w:space="0" w:color="000000"/>
              <w:bottom w:val="single" w:sz="4" w:space="0" w:color="000000"/>
              <w:right w:val="single" w:sz="4" w:space="0" w:color="000000"/>
            </w:tcBorders>
            <w:hideMark/>
          </w:tcPr>
          <w:p w14:paraId="675F200A" w14:textId="53ED0BDC"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color w:val="000000"/>
                <w:kern w:val="0"/>
                <w:sz w:val="20"/>
                <w:szCs w:val="20"/>
                <w14:ligatures w14:val="none"/>
              </w:rPr>
              <w:t>Topsoil (</w:t>
            </w:r>
            <w:r w:rsidR="00751A02">
              <w:rPr>
                <w:rFonts w:ascii="Century Gothic" w:eastAsia="Times New Roman" w:hAnsi="Century Gothic" w:cs="Times New Roman"/>
                <w:color w:val="000000"/>
                <w:kern w:val="0"/>
                <w:sz w:val="20"/>
                <w:szCs w:val="20"/>
                <w14:ligatures w14:val="none"/>
              </w:rPr>
              <w:t>W</w:t>
            </w:r>
            <w:r w:rsidRPr="00BD10E9">
              <w:rPr>
                <w:rFonts w:ascii="Century Gothic" w:eastAsia="Times New Roman" w:hAnsi="Century Gothic" w:cs="Times New Roman"/>
                <w:color w:val="000000"/>
                <w:kern w:val="0"/>
                <w:sz w:val="20"/>
                <w:szCs w:val="20"/>
                <w14:ligatures w14:val="none"/>
              </w:rPr>
              <w:t>etland)</w:t>
            </w:r>
          </w:p>
        </w:tc>
        <w:tc>
          <w:tcPr>
            <w:tcW w:w="1080" w:type="dxa"/>
            <w:tcBorders>
              <w:top w:val="single" w:sz="4" w:space="0" w:color="000000"/>
              <w:left w:val="single" w:sz="4" w:space="0" w:color="000000"/>
              <w:bottom w:val="single" w:sz="4" w:space="0" w:color="000000"/>
              <w:right w:val="single" w:sz="4" w:space="0" w:color="000000"/>
            </w:tcBorders>
            <w:hideMark/>
          </w:tcPr>
          <w:p w14:paraId="475CFAE5"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color w:val="000000"/>
                <w:kern w:val="0"/>
                <w:sz w:val="20"/>
                <w:szCs w:val="20"/>
                <w14:ligatures w14:val="none"/>
              </w:rPr>
              <w:t>CY</w:t>
            </w:r>
          </w:p>
        </w:tc>
        <w:tc>
          <w:tcPr>
            <w:tcW w:w="810" w:type="dxa"/>
            <w:tcBorders>
              <w:top w:val="single" w:sz="4" w:space="0" w:color="000000"/>
              <w:left w:val="single" w:sz="4" w:space="0" w:color="000000"/>
              <w:bottom w:val="single" w:sz="4" w:space="0" w:color="000000"/>
              <w:right w:val="single" w:sz="4" w:space="0" w:color="000000"/>
            </w:tcBorders>
          </w:tcPr>
          <w:p w14:paraId="5512062C"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2F839DCD"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674996D0"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0D2BA57F"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6A45DE1D"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5900F7FF"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1536D0E0"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color w:val="000000"/>
                <w:kern w:val="0"/>
                <w:sz w:val="20"/>
                <w:szCs w:val="20"/>
                <w14:ligatures w14:val="none"/>
              </w:rPr>
              <w:t>207-00704</w:t>
            </w:r>
          </w:p>
        </w:tc>
        <w:tc>
          <w:tcPr>
            <w:tcW w:w="3510" w:type="dxa"/>
            <w:tcBorders>
              <w:top w:val="single" w:sz="4" w:space="0" w:color="000000"/>
              <w:left w:val="single" w:sz="4" w:space="0" w:color="000000"/>
              <w:bottom w:val="single" w:sz="4" w:space="0" w:color="000000"/>
              <w:right w:val="single" w:sz="4" w:space="0" w:color="000000"/>
            </w:tcBorders>
            <w:hideMark/>
          </w:tcPr>
          <w:p w14:paraId="72F7CFAE" w14:textId="2484C635"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color w:val="000000"/>
                <w:kern w:val="0"/>
                <w:sz w:val="20"/>
                <w:szCs w:val="20"/>
                <w14:ligatures w14:val="none"/>
              </w:rPr>
              <w:t>Sub</w:t>
            </w:r>
            <w:r w:rsidR="00751A02">
              <w:rPr>
                <w:rFonts w:ascii="Century Gothic" w:eastAsia="Times New Roman" w:hAnsi="Century Gothic" w:cs="Times New Roman"/>
                <w:color w:val="000000"/>
                <w:kern w:val="0"/>
                <w:sz w:val="20"/>
                <w:szCs w:val="20"/>
                <w14:ligatures w14:val="none"/>
              </w:rPr>
              <w:t>soil</w:t>
            </w:r>
            <w:r w:rsidRPr="00BD10E9">
              <w:rPr>
                <w:rFonts w:ascii="Century Gothic" w:eastAsia="Times New Roman" w:hAnsi="Century Gothic" w:cs="Times New Roman"/>
                <w:color w:val="000000"/>
                <w:kern w:val="0"/>
                <w:sz w:val="20"/>
                <w:szCs w:val="20"/>
                <w14:ligatures w14:val="none"/>
              </w:rPr>
              <w:t xml:space="preserve"> Soil Preparation</w:t>
            </w:r>
          </w:p>
        </w:tc>
        <w:tc>
          <w:tcPr>
            <w:tcW w:w="1080" w:type="dxa"/>
            <w:tcBorders>
              <w:top w:val="single" w:sz="4" w:space="0" w:color="000000"/>
              <w:left w:val="single" w:sz="4" w:space="0" w:color="000000"/>
              <w:bottom w:val="single" w:sz="4" w:space="0" w:color="000000"/>
              <w:right w:val="single" w:sz="4" w:space="0" w:color="000000"/>
            </w:tcBorders>
            <w:hideMark/>
          </w:tcPr>
          <w:p w14:paraId="27E729CB"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color w:val="000000"/>
                <w:kern w:val="0"/>
                <w:sz w:val="20"/>
                <w:szCs w:val="20"/>
                <w14:ligatures w14:val="none"/>
              </w:rPr>
              <w:t>SY</w:t>
            </w:r>
          </w:p>
        </w:tc>
        <w:tc>
          <w:tcPr>
            <w:tcW w:w="810" w:type="dxa"/>
            <w:tcBorders>
              <w:top w:val="single" w:sz="4" w:space="0" w:color="000000"/>
              <w:left w:val="single" w:sz="4" w:space="0" w:color="000000"/>
              <w:bottom w:val="single" w:sz="4" w:space="0" w:color="000000"/>
              <w:right w:val="single" w:sz="4" w:space="0" w:color="000000"/>
            </w:tcBorders>
          </w:tcPr>
          <w:p w14:paraId="6A3B13A8"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776DF5BC"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5079281B"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5304628F"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2237E389"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1566FA65"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2AA0B1D6"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208-00001</w:t>
            </w:r>
          </w:p>
        </w:tc>
        <w:tc>
          <w:tcPr>
            <w:tcW w:w="3510" w:type="dxa"/>
            <w:tcBorders>
              <w:top w:val="single" w:sz="4" w:space="0" w:color="000000"/>
              <w:left w:val="single" w:sz="4" w:space="0" w:color="000000"/>
              <w:bottom w:val="single" w:sz="4" w:space="0" w:color="000000"/>
              <w:right w:val="single" w:sz="4" w:space="0" w:color="000000"/>
            </w:tcBorders>
            <w:hideMark/>
          </w:tcPr>
          <w:p w14:paraId="71D31A9B"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Silt Dike</w:t>
            </w:r>
          </w:p>
        </w:tc>
        <w:tc>
          <w:tcPr>
            <w:tcW w:w="1080" w:type="dxa"/>
            <w:tcBorders>
              <w:top w:val="single" w:sz="4" w:space="0" w:color="000000"/>
              <w:left w:val="single" w:sz="4" w:space="0" w:color="000000"/>
              <w:bottom w:val="single" w:sz="4" w:space="0" w:color="000000"/>
              <w:right w:val="single" w:sz="4" w:space="0" w:color="000000"/>
            </w:tcBorders>
            <w:hideMark/>
          </w:tcPr>
          <w:p w14:paraId="4AB0B188"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LF</w:t>
            </w:r>
          </w:p>
        </w:tc>
        <w:tc>
          <w:tcPr>
            <w:tcW w:w="810" w:type="dxa"/>
            <w:tcBorders>
              <w:top w:val="single" w:sz="4" w:space="0" w:color="000000"/>
              <w:left w:val="single" w:sz="4" w:space="0" w:color="000000"/>
              <w:bottom w:val="single" w:sz="4" w:space="0" w:color="000000"/>
              <w:right w:val="single" w:sz="4" w:space="0" w:color="000000"/>
            </w:tcBorders>
          </w:tcPr>
          <w:p w14:paraId="779786BE"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0B192D26"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5FE5C3AC"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0C909885"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294B0AAD"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5520C19B"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64B0320B"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208-00004</w:t>
            </w:r>
          </w:p>
        </w:tc>
        <w:tc>
          <w:tcPr>
            <w:tcW w:w="3510" w:type="dxa"/>
            <w:tcBorders>
              <w:top w:val="single" w:sz="4" w:space="0" w:color="000000"/>
              <w:left w:val="single" w:sz="4" w:space="0" w:color="000000"/>
              <w:bottom w:val="single" w:sz="4" w:space="0" w:color="000000"/>
              <w:right w:val="single" w:sz="4" w:space="0" w:color="000000"/>
            </w:tcBorders>
            <w:hideMark/>
          </w:tcPr>
          <w:p w14:paraId="567CCEEC"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Silt Berm</w:t>
            </w:r>
          </w:p>
        </w:tc>
        <w:tc>
          <w:tcPr>
            <w:tcW w:w="1080" w:type="dxa"/>
            <w:tcBorders>
              <w:top w:val="single" w:sz="4" w:space="0" w:color="000000"/>
              <w:left w:val="single" w:sz="4" w:space="0" w:color="000000"/>
              <w:bottom w:val="single" w:sz="4" w:space="0" w:color="000000"/>
              <w:right w:val="single" w:sz="4" w:space="0" w:color="000000"/>
            </w:tcBorders>
            <w:hideMark/>
          </w:tcPr>
          <w:p w14:paraId="0D1B2867"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LF</w:t>
            </w:r>
          </w:p>
        </w:tc>
        <w:tc>
          <w:tcPr>
            <w:tcW w:w="810" w:type="dxa"/>
            <w:tcBorders>
              <w:top w:val="single" w:sz="4" w:space="0" w:color="000000"/>
              <w:left w:val="single" w:sz="4" w:space="0" w:color="000000"/>
              <w:bottom w:val="single" w:sz="4" w:space="0" w:color="000000"/>
              <w:right w:val="single" w:sz="4" w:space="0" w:color="000000"/>
            </w:tcBorders>
          </w:tcPr>
          <w:p w14:paraId="65E9A3C6"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4F3CD126"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6B30800F"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3EADB6CF"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74F62C1F"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3EE562C5"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010AE3D5"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208-00012</w:t>
            </w:r>
          </w:p>
        </w:tc>
        <w:tc>
          <w:tcPr>
            <w:tcW w:w="3510" w:type="dxa"/>
            <w:tcBorders>
              <w:top w:val="single" w:sz="4" w:space="0" w:color="000000"/>
              <w:left w:val="single" w:sz="4" w:space="0" w:color="000000"/>
              <w:bottom w:val="single" w:sz="4" w:space="0" w:color="000000"/>
              <w:right w:val="single" w:sz="4" w:space="0" w:color="000000"/>
            </w:tcBorders>
            <w:hideMark/>
          </w:tcPr>
          <w:p w14:paraId="19D301B4"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Erosion Log Type 1 (9 inch)</w:t>
            </w:r>
          </w:p>
        </w:tc>
        <w:tc>
          <w:tcPr>
            <w:tcW w:w="1080" w:type="dxa"/>
            <w:tcBorders>
              <w:top w:val="single" w:sz="4" w:space="0" w:color="000000"/>
              <w:left w:val="single" w:sz="4" w:space="0" w:color="000000"/>
              <w:bottom w:val="single" w:sz="4" w:space="0" w:color="000000"/>
              <w:right w:val="single" w:sz="4" w:space="0" w:color="000000"/>
            </w:tcBorders>
            <w:hideMark/>
          </w:tcPr>
          <w:p w14:paraId="4EF50705"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LF</w:t>
            </w:r>
          </w:p>
        </w:tc>
        <w:tc>
          <w:tcPr>
            <w:tcW w:w="810" w:type="dxa"/>
            <w:tcBorders>
              <w:top w:val="single" w:sz="4" w:space="0" w:color="000000"/>
              <w:left w:val="single" w:sz="4" w:space="0" w:color="000000"/>
              <w:bottom w:val="single" w:sz="4" w:space="0" w:color="000000"/>
              <w:right w:val="single" w:sz="4" w:space="0" w:color="000000"/>
            </w:tcBorders>
          </w:tcPr>
          <w:p w14:paraId="291B2BBD"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1269B673"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7C890382"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2F589919"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360B9529"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23078B83"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737FE9F1"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208-00002</w:t>
            </w:r>
          </w:p>
        </w:tc>
        <w:tc>
          <w:tcPr>
            <w:tcW w:w="3510" w:type="dxa"/>
            <w:tcBorders>
              <w:top w:val="single" w:sz="4" w:space="0" w:color="000000"/>
              <w:left w:val="single" w:sz="4" w:space="0" w:color="000000"/>
              <w:bottom w:val="single" w:sz="4" w:space="0" w:color="000000"/>
              <w:right w:val="single" w:sz="4" w:space="0" w:color="000000"/>
            </w:tcBorders>
            <w:hideMark/>
          </w:tcPr>
          <w:p w14:paraId="0D3EBC17"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Erosion Log Type 1 (12 inch)</w:t>
            </w:r>
          </w:p>
        </w:tc>
        <w:tc>
          <w:tcPr>
            <w:tcW w:w="1080" w:type="dxa"/>
            <w:tcBorders>
              <w:top w:val="single" w:sz="4" w:space="0" w:color="000000"/>
              <w:left w:val="single" w:sz="4" w:space="0" w:color="000000"/>
              <w:bottom w:val="single" w:sz="4" w:space="0" w:color="000000"/>
              <w:right w:val="single" w:sz="4" w:space="0" w:color="000000"/>
            </w:tcBorders>
            <w:hideMark/>
          </w:tcPr>
          <w:p w14:paraId="3AC26372"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LF</w:t>
            </w:r>
          </w:p>
        </w:tc>
        <w:tc>
          <w:tcPr>
            <w:tcW w:w="810" w:type="dxa"/>
            <w:tcBorders>
              <w:top w:val="single" w:sz="4" w:space="0" w:color="000000"/>
              <w:left w:val="single" w:sz="4" w:space="0" w:color="000000"/>
              <w:bottom w:val="single" w:sz="4" w:space="0" w:color="000000"/>
              <w:right w:val="single" w:sz="4" w:space="0" w:color="000000"/>
            </w:tcBorders>
          </w:tcPr>
          <w:p w14:paraId="4E6DE2E1"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68A5C31A"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3A3AB5D4"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795E69BE"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0DBAAD61"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7566188A"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68C84D62"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208-00013</w:t>
            </w:r>
          </w:p>
        </w:tc>
        <w:tc>
          <w:tcPr>
            <w:tcW w:w="3510" w:type="dxa"/>
            <w:tcBorders>
              <w:top w:val="single" w:sz="4" w:space="0" w:color="000000"/>
              <w:left w:val="single" w:sz="4" w:space="0" w:color="000000"/>
              <w:bottom w:val="single" w:sz="4" w:space="0" w:color="000000"/>
              <w:right w:val="single" w:sz="4" w:space="0" w:color="000000"/>
            </w:tcBorders>
            <w:hideMark/>
          </w:tcPr>
          <w:p w14:paraId="674D8E21"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Erosion Log Type 1 (20 Inch)</w:t>
            </w:r>
          </w:p>
        </w:tc>
        <w:tc>
          <w:tcPr>
            <w:tcW w:w="1080" w:type="dxa"/>
            <w:tcBorders>
              <w:top w:val="single" w:sz="4" w:space="0" w:color="000000"/>
              <w:left w:val="single" w:sz="4" w:space="0" w:color="000000"/>
              <w:bottom w:val="single" w:sz="4" w:space="0" w:color="000000"/>
              <w:right w:val="single" w:sz="4" w:space="0" w:color="000000"/>
            </w:tcBorders>
            <w:hideMark/>
          </w:tcPr>
          <w:p w14:paraId="2552668D"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LF</w:t>
            </w:r>
          </w:p>
        </w:tc>
        <w:tc>
          <w:tcPr>
            <w:tcW w:w="810" w:type="dxa"/>
            <w:tcBorders>
              <w:top w:val="single" w:sz="4" w:space="0" w:color="000000"/>
              <w:left w:val="single" w:sz="4" w:space="0" w:color="000000"/>
              <w:bottom w:val="single" w:sz="4" w:space="0" w:color="000000"/>
              <w:right w:val="single" w:sz="4" w:space="0" w:color="000000"/>
            </w:tcBorders>
          </w:tcPr>
          <w:p w14:paraId="6534EB8A"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3A3CEF70"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4EBA8184"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64077905"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1C2737B4"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4D9A1FAE"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2CBE2DF4"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208-00007</w:t>
            </w:r>
          </w:p>
        </w:tc>
        <w:tc>
          <w:tcPr>
            <w:tcW w:w="3510" w:type="dxa"/>
            <w:tcBorders>
              <w:top w:val="single" w:sz="4" w:space="0" w:color="000000"/>
              <w:left w:val="single" w:sz="4" w:space="0" w:color="000000"/>
              <w:bottom w:val="single" w:sz="4" w:space="0" w:color="000000"/>
              <w:right w:val="single" w:sz="4" w:space="0" w:color="000000"/>
            </w:tcBorders>
            <w:hideMark/>
          </w:tcPr>
          <w:p w14:paraId="16F5B805"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Erosion Log Type 2 (8 Inch)</w:t>
            </w:r>
          </w:p>
        </w:tc>
        <w:tc>
          <w:tcPr>
            <w:tcW w:w="1080" w:type="dxa"/>
            <w:tcBorders>
              <w:top w:val="single" w:sz="4" w:space="0" w:color="000000"/>
              <w:left w:val="single" w:sz="4" w:space="0" w:color="000000"/>
              <w:bottom w:val="single" w:sz="4" w:space="0" w:color="000000"/>
              <w:right w:val="single" w:sz="4" w:space="0" w:color="000000"/>
            </w:tcBorders>
            <w:hideMark/>
          </w:tcPr>
          <w:p w14:paraId="6BA14B24"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LF</w:t>
            </w:r>
          </w:p>
        </w:tc>
        <w:tc>
          <w:tcPr>
            <w:tcW w:w="810" w:type="dxa"/>
            <w:tcBorders>
              <w:top w:val="single" w:sz="4" w:space="0" w:color="000000"/>
              <w:left w:val="single" w:sz="4" w:space="0" w:color="000000"/>
              <w:bottom w:val="single" w:sz="4" w:space="0" w:color="000000"/>
              <w:right w:val="single" w:sz="4" w:space="0" w:color="000000"/>
            </w:tcBorders>
          </w:tcPr>
          <w:p w14:paraId="25CC8E2E"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337735FB"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7F5EABA8"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6DEC4530"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749633F0"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2790B235"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75116F78"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208-00008</w:t>
            </w:r>
          </w:p>
        </w:tc>
        <w:tc>
          <w:tcPr>
            <w:tcW w:w="3510" w:type="dxa"/>
            <w:tcBorders>
              <w:top w:val="single" w:sz="4" w:space="0" w:color="000000"/>
              <w:left w:val="single" w:sz="4" w:space="0" w:color="000000"/>
              <w:bottom w:val="single" w:sz="4" w:space="0" w:color="000000"/>
              <w:right w:val="single" w:sz="4" w:space="0" w:color="000000"/>
            </w:tcBorders>
            <w:hideMark/>
          </w:tcPr>
          <w:p w14:paraId="38EE5517"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Erosion Log Type 2 (12 Inch)</w:t>
            </w:r>
          </w:p>
        </w:tc>
        <w:tc>
          <w:tcPr>
            <w:tcW w:w="1080" w:type="dxa"/>
            <w:tcBorders>
              <w:top w:val="single" w:sz="4" w:space="0" w:color="000000"/>
              <w:left w:val="single" w:sz="4" w:space="0" w:color="000000"/>
              <w:bottom w:val="single" w:sz="4" w:space="0" w:color="000000"/>
              <w:right w:val="single" w:sz="4" w:space="0" w:color="000000"/>
            </w:tcBorders>
            <w:hideMark/>
          </w:tcPr>
          <w:p w14:paraId="2A432EFF"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LF</w:t>
            </w:r>
          </w:p>
        </w:tc>
        <w:tc>
          <w:tcPr>
            <w:tcW w:w="810" w:type="dxa"/>
            <w:tcBorders>
              <w:top w:val="single" w:sz="4" w:space="0" w:color="000000"/>
              <w:left w:val="single" w:sz="4" w:space="0" w:color="000000"/>
              <w:bottom w:val="single" w:sz="4" w:space="0" w:color="000000"/>
              <w:right w:val="single" w:sz="4" w:space="0" w:color="000000"/>
            </w:tcBorders>
          </w:tcPr>
          <w:p w14:paraId="6E6EA5BB"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25D8E082"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0C29B286"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36B2633F"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2B253EDE"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4153660A"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377E5E2E"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208-00009</w:t>
            </w:r>
          </w:p>
        </w:tc>
        <w:tc>
          <w:tcPr>
            <w:tcW w:w="3510" w:type="dxa"/>
            <w:tcBorders>
              <w:top w:val="single" w:sz="4" w:space="0" w:color="000000"/>
              <w:left w:val="single" w:sz="4" w:space="0" w:color="000000"/>
              <w:bottom w:val="single" w:sz="4" w:space="0" w:color="000000"/>
              <w:right w:val="single" w:sz="4" w:space="0" w:color="000000"/>
            </w:tcBorders>
            <w:hideMark/>
          </w:tcPr>
          <w:p w14:paraId="05EFEEAB"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Erosion Log Type 2 (18 Inch)</w:t>
            </w:r>
          </w:p>
        </w:tc>
        <w:tc>
          <w:tcPr>
            <w:tcW w:w="1080" w:type="dxa"/>
            <w:tcBorders>
              <w:top w:val="single" w:sz="4" w:space="0" w:color="000000"/>
              <w:left w:val="single" w:sz="4" w:space="0" w:color="000000"/>
              <w:bottom w:val="single" w:sz="4" w:space="0" w:color="000000"/>
              <w:right w:val="single" w:sz="4" w:space="0" w:color="000000"/>
            </w:tcBorders>
            <w:hideMark/>
          </w:tcPr>
          <w:p w14:paraId="60A3D56F"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LF</w:t>
            </w:r>
          </w:p>
        </w:tc>
        <w:tc>
          <w:tcPr>
            <w:tcW w:w="810" w:type="dxa"/>
            <w:tcBorders>
              <w:top w:val="single" w:sz="4" w:space="0" w:color="000000"/>
              <w:left w:val="single" w:sz="4" w:space="0" w:color="000000"/>
              <w:bottom w:val="single" w:sz="4" w:space="0" w:color="000000"/>
              <w:right w:val="single" w:sz="4" w:space="0" w:color="000000"/>
            </w:tcBorders>
          </w:tcPr>
          <w:p w14:paraId="083FEFD3"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17E025BB"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0D1433A1"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5B0D5FE8"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59C14475"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4EE9A097"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73C2A7CE"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208-00011</w:t>
            </w:r>
          </w:p>
        </w:tc>
        <w:tc>
          <w:tcPr>
            <w:tcW w:w="3510" w:type="dxa"/>
            <w:tcBorders>
              <w:top w:val="single" w:sz="4" w:space="0" w:color="000000"/>
              <w:left w:val="single" w:sz="4" w:space="0" w:color="000000"/>
              <w:bottom w:val="single" w:sz="4" w:space="0" w:color="000000"/>
              <w:right w:val="single" w:sz="4" w:space="0" w:color="000000"/>
            </w:tcBorders>
            <w:hideMark/>
          </w:tcPr>
          <w:p w14:paraId="0DAC79B5"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Erosion Bales (Weed Free)</w:t>
            </w:r>
          </w:p>
        </w:tc>
        <w:tc>
          <w:tcPr>
            <w:tcW w:w="1080" w:type="dxa"/>
            <w:tcBorders>
              <w:top w:val="single" w:sz="4" w:space="0" w:color="000000"/>
              <w:left w:val="single" w:sz="4" w:space="0" w:color="000000"/>
              <w:bottom w:val="single" w:sz="4" w:space="0" w:color="000000"/>
              <w:right w:val="single" w:sz="4" w:space="0" w:color="000000"/>
            </w:tcBorders>
            <w:hideMark/>
          </w:tcPr>
          <w:p w14:paraId="2CC5CF93"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Each</w:t>
            </w:r>
          </w:p>
        </w:tc>
        <w:tc>
          <w:tcPr>
            <w:tcW w:w="810" w:type="dxa"/>
            <w:tcBorders>
              <w:top w:val="single" w:sz="4" w:space="0" w:color="000000"/>
              <w:left w:val="single" w:sz="4" w:space="0" w:color="000000"/>
              <w:bottom w:val="single" w:sz="4" w:space="0" w:color="000000"/>
              <w:right w:val="single" w:sz="4" w:space="0" w:color="000000"/>
            </w:tcBorders>
          </w:tcPr>
          <w:p w14:paraId="3BB9046F"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43EBDB7C"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4A4FF0A0"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77CEF606"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71A8B500"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hideMark/>
          </w:tcPr>
          <w:p w14:paraId="666C1524"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r w:rsidRPr="00BD10E9">
              <w:rPr>
                <w:rFonts w:ascii="Century Gothic" w:eastAsia="Times New Roman" w:hAnsi="Century Gothic" w:cs="Times New Roman"/>
                <w:color w:val="C00000"/>
                <w:kern w:val="0"/>
                <w:sz w:val="20"/>
                <w:szCs w:val="20"/>
                <w14:ligatures w14:val="none"/>
              </w:rPr>
              <w:t>X</w:t>
            </w:r>
          </w:p>
        </w:tc>
        <w:tc>
          <w:tcPr>
            <w:tcW w:w="1260" w:type="dxa"/>
            <w:tcBorders>
              <w:top w:val="single" w:sz="4" w:space="0" w:color="000000"/>
              <w:left w:val="single" w:sz="4" w:space="0" w:color="000000"/>
              <w:bottom w:val="single" w:sz="4" w:space="0" w:color="000000"/>
              <w:right w:val="single" w:sz="4" w:space="0" w:color="000000"/>
            </w:tcBorders>
            <w:hideMark/>
          </w:tcPr>
          <w:p w14:paraId="5B7401B5"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208-00015</w:t>
            </w:r>
          </w:p>
        </w:tc>
        <w:tc>
          <w:tcPr>
            <w:tcW w:w="3510" w:type="dxa"/>
            <w:tcBorders>
              <w:top w:val="single" w:sz="4" w:space="0" w:color="000000"/>
              <w:left w:val="single" w:sz="4" w:space="0" w:color="000000"/>
              <w:bottom w:val="single" w:sz="4" w:space="0" w:color="000000"/>
              <w:right w:val="single" w:sz="4" w:space="0" w:color="000000"/>
            </w:tcBorders>
            <w:hideMark/>
          </w:tcPr>
          <w:p w14:paraId="0C7271B8"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Sand Bag</w:t>
            </w:r>
          </w:p>
        </w:tc>
        <w:tc>
          <w:tcPr>
            <w:tcW w:w="1080" w:type="dxa"/>
            <w:tcBorders>
              <w:top w:val="single" w:sz="4" w:space="0" w:color="000000"/>
              <w:left w:val="single" w:sz="4" w:space="0" w:color="000000"/>
              <w:bottom w:val="single" w:sz="4" w:space="0" w:color="000000"/>
              <w:right w:val="single" w:sz="4" w:space="0" w:color="000000"/>
            </w:tcBorders>
            <w:hideMark/>
          </w:tcPr>
          <w:p w14:paraId="1D816814"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Each</w:t>
            </w:r>
          </w:p>
        </w:tc>
        <w:tc>
          <w:tcPr>
            <w:tcW w:w="810" w:type="dxa"/>
            <w:tcBorders>
              <w:top w:val="single" w:sz="4" w:space="0" w:color="000000"/>
              <w:left w:val="single" w:sz="4" w:space="0" w:color="000000"/>
              <w:bottom w:val="single" w:sz="4" w:space="0" w:color="000000"/>
              <w:right w:val="single" w:sz="4" w:space="0" w:color="000000"/>
            </w:tcBorders>
          </w:tcPr>
          <w:p w14:paraId="08827EA4"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114115F9"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08F4B45F"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2EB85BDB"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5C75601F"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7034B609"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31386CFC"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208-00030</w:t>
            </w:r>
          </w:p>
        </w:tc>
        <w:tc>
          <w:tcPr>
            <w:tcW w:w="3510" w:type="dxa"/>
            <w:tcBorders>
              <w:top w:val="single" w:sz="4" w:space="0" w:color="000000"/>
              <w:left w:val="single" w:sz="4" w:space="0" w:color="000000"/>
              <w:bottom w:val="single" w:sz="4" w:space="0" w:color="000000"/>
              <w:right w:val="single" w:sz="4" w:space="0" w:color="000000"/>
            </w:tcBorders>
            <w:hideMark/>
          </w:tcPr>
          <w:p w14:paraId="5CB9C0CF"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Sediment Basin</w:t>
            </w:r>
          </w:p>
        </w:tc>
        <w:tc>
          <w:tcPr>
            <w:tcW w:w="1080" w:type="dxa"/>
            <w:tcBorders>
              <w:top w:val="single" w:sz="4" w:space="0" w:color="000000"/>
              <w:left w:val="single" w:sz="4" w:space="0" w:color="000000"/>
              <w:bottom w:val="single" w:sz="4" w:space="0" w:color="000000"/>
              <w:right w:val="single" w:sz="4" w:space="0" w:color="000000"/>
            </w:tcBorders>
            <w:hideMark/>
          </w:tcPr>
          <w:p w14:paraId="5D26A70E"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Each</w:t>
            </w:r>
          </w:p>
        </w:tc>
        <w:tc>
          <w:tcPr>
            <w:tcW w:w="810" w:type="dxa"/>
            <w:tcBorders>
              <w:top w:val="single" w:sz="4" w:space="0" w:color="000000"/>
              <w:left w:val="single" w:sz="4" w:space="0" w:color="000000"/>
              <w:bottom w:val="single" w:sz="4" w:space="0" w:color="000000"/>
              <w:right w:val="single" w:sz="4" w:space="0" w:color="000000"/>
            </w:tcBorders>
          </w:tcPr>
          <w:p w14:paraId="2EE3A678"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6E761006"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4251AC7E"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5253306B"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73EC038C"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1DF56AA4"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6B08E633"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208-00020</w:t>
            </w:r>
          </w:p>
        </w:tc>
        <w:tc>
          <w:tcPr>
            <w:tcW w:w="3510" w:type="dxa"/>
            <w:tcBorders>
              <w:top w:val="single" w:sz="4" w:space="0" w:color="000000"/>
              <w:left w:val="single" w:sz="4" w:space="0" w:color="000000"/>
              <w:bottom w:val="single" w:sz="4" w:space="0" w:color="000000"/>
              <w:right w:val="single" w:sz="4" w:space="0" w:color="000000"/>
            </w:tcBorders>
            <w:hideMark/>
          </w:tcPr>
          <w:p w14:paraId="4F741D73"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Silt Fence</w:t>
            </w:r>
          </w:p>
        </w:tc>
        <w:tc>
          <w:tcPr>
            <w:tcW w:w="1080" w:type="dxa"/>
            <w:tcBorders>
              <w:top w:val="single" w:sz="4" w:space="0" w:color="000000"/>
              <w:left w:val="single" w:sz="4" w:space="0" w:color="000000"/>
              <w:bottom w:val="single" w:sz="4" w:space="0" w:color="000000"/>
              <w:right w:val="single" w:sz="4" w:space="0" w:color="000000"/>
            </w:tcBorders>
            <w:hideMark/>
          </w:tcPr>
          <w:p w14:paraId="349AA669"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LF</w:t>
            </w:r>
          </w:p>
        </w:tc>
        <w:tc>
          <w:tcPr>
            <w:tcW w:w="810" w:type="dxa"/>
            <w:tcBorders>
              <w:top w:val="single" w:sz="4" w:space="0" w:color="000000"/>
              <w:left w:val="single" w:sz="4" w:space="0" w:color="000000"/>
              <w:bottom w:val="single" w:sz="4" w:space="0" w:color="000000"/>
              <w:right w:val="single" w:sz="4" w:space="0" w:color="000000"/>
            </w:tcBorders>
          </w:tcPr>
          <w:p w14:paraId="2BEED79F"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04D2C190"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245859C7"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6C78DE10"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07C37D7E"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4050F5E4"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7CF5F22F"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208-00021</w:t>
            </w:r>
          </w:p>
        </w:tc>
        <w:tc>
          <w:tcPr>
            <w:tcW w:w="3510" w:type="dxa"/>
            <w:tcBorders>
              <w:top w:val="single" w:sz="4" w:space="0" w:color="000000"/>
              <w:left w:val="single" w:sz="4" w:space="0" w:color="000000"/>
              <w:bottom w:val="single" w:sz="4" w:space="0" w:color="000000"/>
              <w:right w:val="single" w:sz="4" w:space="0" w:color="000000"/>
            </w:tcBorders>
            <w:hideMark/>
          </w:tcPr>
          <w:p w14:paraId="0258E46C"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Silt Fence (Reinforced)</w:t>
            </w:r>
          </w:p>
        </w:tc>
        <w:tc>
          <w:tcPr>
            <w:tcW w:w="1080" w:type="dxa"/>
            <w:tcBorders>
              <w:top w:val="single" w:sz="4" w:space="0" w:color="000000"/>
              <w:left w:val="single" w:sz="4" w:space="0" w:color="000000"/>
              <w:bottom w:val="single" w:sz="4" w:space="0" w:color="000000"/>
              <w:right w:val="single" w:sz="4" w:space="0" w:color="000000"/>
            </w:tcBorders>
            <w:hideMark/>
          </w:tcPr>
          <w:p w14:paraId="273FB3B7"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LF</w:t>
            </w:r>
          </w:p>
        </w:tc>
        <w:tc>
          <w:tcPr>
            <w:tcW w:w="810" w:type="dxa"/>
            <w:tcBorders>
              <w:top w:val="single" w:sz="4" w:space="0" w:color="000000"/>
              <w:left w:val="single" w:sz="4" w:space="0" w:color="000000"/>
              <w:bottom w:val="single" w:sz="4" w:space="0" w:color="000000"/>
              <w:right w:val="single" w:sz="4" w:space="0" w:color="000000"/>
            </w:tcBorders>
          </w:tcPr>
          <w:p w14:paraId="51DE3AF7"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5588EB26"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00B1ED58"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44EB08F5"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35A5C2E4"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71B20B95"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567357E7"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208-00022</w:t>
            </w:r>
          </w:p>
        </w:tc>
        <w:tc>
          <w:tcPr>
            <w:tcW w:w="3510" w:type="dxa"/>
            <w:tcBorders>
              <w:top w:val="single" w:sz="4" w:space="0" w:color="000000"/>
              <w:left w:val="single" w:sz="4" w:space="0" w:color="000000"/>
              <w:bottom w:val="single" w:sz="4" w:space="0" w:color="000000"/>
              <w:right w:val="single" w:sz="4" w:space="0" w:color="000000"/>
            </w:tcBorders>
            <w:hideMark/>
          </w:tcPr>
          <w:p w14:paraId="22000DAA"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Erosion Log Type 3 (9 Inch)</w:t>
            </w:r>
          </w:p>
        </w:tc>
        <w:tc>
          <w:tcPr>
            <w:tcW w:w="1080" w:type="dxa"/>
            <w:tcBorders>
              <w:top w:val="single" w:sz="4" w:space="0" w:color="000000"/>
              <w:left w:val="single" w:sz="4" w:space="0" w:color="000000"/>
              <w:bottom w:val="single" w:sz="4" w:space="0" w:color="000000"/>
              <w:right w:val="single" w:sz="4" w:space="0" w:color="000000"/>
            </w:tcBorders>
            <w:hideMark/>
          </w:tcPr>
          <w:p w14:paraId="7718F6F1"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LF</w:t>
            </w:r>
          </w:p>
        </w:tc>
        <w:tc>
          <w:tcPr>
            <w:tcW w:w="810" w:type="dxa"/>
            <w:tcBorders>
              <w:top w:val="single" w:sz="4" w:space="0" w:color="000000"/>
              <w:left w:val="single" w:sz="4" w:space="0" w:color="000000"/>
              <w:bottom w:val="single" w:sz="4" w:space="0" w:color="000000"/>
              <w:right w:val="single" w:sz="4" w:space="0" w:color="000000"/>
            </w:tcBorders>
          </w:tcPr>
          <w:p w14:paraId="13C660A2"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3C75DBAD"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107957DD"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1A2C6EDD"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067EBC25"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33327DEB"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33157916"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208-00023</w:t>
            </w:r>
          </w:p>
        </w:tc>
        <w:tc>
          <w:tcPr>
            <w:tcW w:w="3510" w:type="dxa"/>
            <w:tcBorders>
              <w:top w:val="single" w:sz="4" w:space="0" w:color="000000"/>
              <w:left w:val="single" w:sz="4" w:space="0" w:color="000000"/>
              <w:bottom w:val="single" w:sz="4" w:space="0" w:color="000000"/>
              <w:right w:val="single" w:sz="4" w:space="0" w:color="000000"/>
            </w:tcBorders>
            <w:hideMark/>
          </w:tcPr>
          <w:p w14:paraId="59D31D3A"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Erosion Log Type 3 (12 Inch)</w:t>
            </w:r>
          </w:p>
        </w:tc>
        <w:tc>
          <w:tcPr>
            <w:tcW w:w="1080" w:type="dxa"/>
            <w:tcBorders>
              <w:top w:val="single" w:sz="4" w:space="0" w:color="000000"/>
              <w:left w:val="single" w:sz="4" w:space="0" w:color="000000"/>
              <w:bottom w:val="single" w:sz="4" w:space="0" w:color="000000"/>
              <w:right w:val="single" w:sz="4" w:space="0" w:color="000000"/>
            </w:tcBorders>
            <w:hideMark/>
          </w:tcPr>
          <w:p w14:paraId="13152AEA"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LF</w:t>
            </w:r>
          </w:p>
        </w:tc>
        <w:tc>
          <w:tcPr>
            <w:tcW w:w="810" w:type="dxa"/>
            <w:tcBorders>
              <w:top w:val="single" w:sz="4" w:space="0" w:color="000000"/>
              <w:left w:val="single" w:sz="4" w:space="0" w:color="000000"/>
              <w:bottom w:val="single" w:sz="4" w:space="0" w:color="000000"/>
              <w:right w:val="single" w:sz="4" w:space="0" w:color="000000"/>
            </w:tcBorders>
          </w:tcPr>
          <w:p w14:paraId="2E1C1B9D"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075C3041"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76B3D566"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6C0E9533"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382B91EE"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4704793C"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11ABC991"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208-00024</w:t>
            </w:r>
          </w:p>
        </w:tc>
        <w:tc>
          <w:tcPr>
            <w:tcW w:w="3510" w:type="dxa"/>
            <w:tcBorders>
              <w:top w:val="single" w:sz="4" w:space="0" w:color="000000"/>
              <w:left w:val="single" w:sz="4" w:space="0" w:color="000000"/>
              <w:bottom w:val="single" w:sz="4" w:space="0" w:color="000000"/>
              <w:right w:val="single" w:sz="4" w:space="0" w:color="000000"/>
            </w:tcBorders>
            <w:hideMark/>
          </w:tcPr>
          <w:p w14:paraId="06608031"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Erosion Log Type 3 (20 Inch)</w:t>
            </w:r>
          </w:p>
        </w:tc>
        <w:tc>
          <w:tcPr>
            <w:tcW w:w="1080" w:type="dxa"/>
            <w:tcBorders>
              <w:top w:val="single" w:sz="4" w:space="0" w:color="000000"/>
              <w:left w:val="single" w:sz="4" w:space="0" w:color="000000"/>
              <w:bottom w:val="single" w:sz="4" w:space="0" w:color="000000"/>
              <w:right w:val="single" w:sz="4" w:space="0" w:color="000000"/>
            </w:tcBorders>
            <w:hideMark/>
          </w:tcPr>
          <w:p w14:paraId="3F229A56"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LF</w:t>
            </w:r>
          </w:p>
        </w:tc>
        <w:tc>
          <w:tcPr>
            <w:tcW w:w="810" w:type="dxa"/>
            <w:tcBorders>
              <w:top w:val="single" w:sz="4" w:space="0" w:color="000000"/>
              <w:left w:val="single" w:sz="4" w:space="0" w:color="000000"/>
              <w:bottom w:val="single" w:sz="4" w:space="0" w:color="000000"/>
              <w:right w:val="single" w:sz="4" w:space="0" w:color="000000"/>
            </w:tcBorders>
          </w:tcPr>
          <w:p w14:paraId="2D87BA79"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4B0976A5"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451964BE"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7A3AADD4"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08C78E71"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hideMark/>
          </w:tcPr>
          <w:p w14:paraId="7A8A314C"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r w:rsidRPr="00BD10E9">
              <w:rPr>
                <w:rFonts w:ascii="Century Gothic" w:eastAsia="Times New Roman" w:hAnsi="Century Gothic" w:cs="Times New Roman"/>
                <w:color w:val="C00000"/>
                <w:kern w:val="0"/>
                <w:sz w:val="20"/>
                <w:szCs w:val="20"/>
                <w14:ligatures w14:val="none"/>
              </w:rPr>
              <w:t>X</w:t>
            </w:r>
          </w:p>
        </w:tc>
        <w:tc>
          <w:tcPr>
            <w:tcW w:w="1260" w:type="dxa"/>
            <w:tcBorders>
              <w:top w:val="single" w:sz="4" w:space="0" w:color="000000"/>
              <w:left w:val="single" w:sz="4" w:space="0" w:color="000000"/>
              <w:bottom w:val="single" w:sz="4" w:space="0" w:color="000000"/>
              <w:right w:val="single" w:sz="4" w:space="0" w:color="000000"/>
            </w:tcBorders>
            <w:hideMark/>
          </w:tcPr>
          <w:p w14:paraId="229228A6"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208-00025</w:t>
            </w:r>
          </w:p>
        </w:tc>
        <w:tc>
          <w:tcPr>
            <w:tcW w:w="3510" w:type="dxa"/>
            <w:tcBorders>
              <w:top w:val="single" w:sz="4" w:space="0" w:color="000000"/>
              <w:left w:val="single" w:sz="4" w:space="0" w:color="000000"/>
              <w:bottom w:val="single" w:sz="4" w:space="0" w:color="000000"/>
              <w:right w:val="single" w:sz="4" w:space="0" w:color="000000"/>
            </w:tcBorders>
            <w:hideMark/>
          </w:tcPr>
          <w:p w14:paraId="5C2E1B7B"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Plastic Sheeting</w:t>
            </w:r>
          </w:p>
        </w:tc>
        <w:tc>
          <w:tcPr>
            <w:tcW w:w="1080" w:type="dxa"/>
            <w:tcBorders>
              <w:top w:val="single" w:sz="4" w:space="0" w:color="000000"/>
              <w:left w:val="single" w:sz="4" w:space="0" w:color="000000"/>
              <w:bottom w:val="single" w:sz="4" w:space="0" w:color="000000"/>
              <w:right w:val="single" w:sz="4" w:space="0" w:color="000000"/>
            </w:tcBorders>
            <w:hideMark/>
          </w:tcPr>
          <w:p w14:paraId="6FE119D8"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SY</w:t>
            </w:r>
          </w:p>
        </w:tc>
        <w:tc>
          <w:tcPr>
            <w:tcW w:w="810" w:type="dxa"/>
            <w:tcBorders>
              <w:top w:val="single" w:sz="4" w:space="0" w:color="000000"/>
              <w:left w:val="single" w:sz="4" w:space="0" w:color="000000"/>
              <w:bottom w:val="single" w:sz="4" w:space="0" w:color="000000"/>
              <w:right w:val="single" w:sz="4" w:space="0" w:color="000000"/>
            </w:tcBorders>
          </w:tcPr>
          <w:p w14:paraId="29A95D58"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616EC5C5"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71A5F75F"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070FEB6E"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56F1615D"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hideMark/>
          </w:tcPr>
          <w:p w14:paraId="6AB0305B"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r w:rsidRPr="00BD10E9">
              <w:rPr>
                <w:rFonts w:ascii="Century Gothic" w:eastAsia="Times New Roman" w:hAnsi="Century Gothic" w:cs="Times New Roman"/>
                <w:color w:val="C00000"/>
                <w:kern w:val="0"/>
                <w:sz w:val="20"/>
                <w:szCs w:val="20"/>
                <w14:ligatures w14:val="none"/>
              </w:rPr>
              <w:t>X</w:t>
            </w:r>
          </w:p>
        </w:tc>
        <w:tc>
          <w:tcPr>
            <w:tcW w:w="1260" w:type="dxa"/>
            <w:tcBorders>
              <w:top w:val="single" w:sz="4" w:space="0" w:color="000000"/>
              <w:left w:val="single" w:sz="4" w:space="0" w:color="000000"/>
              <w:bottom w:val="single" w:sz="4" w:space="0" w:color="000000"/>
              <w:right w:val="single" w:sz="4" w:space="0" w:color="000000"/>
            </w:tcBorders>
            <w:hideMark/>
          </w:tcPr>
          <w:p w14:paraId="043C12D1"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208-00026</w:t>
            </w:r>
          </w:p>
        </w:tc>
        <w:tc>
          <w:tcPr>
            <w:tcW w:w="3510" w:type="dxa"/>
            <w:tcBorders>
              <w:top w:val="single" w:sz="4" w:space="0" w:color="000000"/>
              <w:left w:val="single" w:sz="4" w:space="0" w:color="000000"/>
              <w:bottom w:val="single" w:sz="4" w:space="0" w:color="000000"/>
              <w:right w:val="single" w:sz="4" w:space="0" w:color="000000"/>
            </w:tcBorders>
            <w:hideMark/>
          </w:tcPr>
          <w:p w14:paraId="0FAA83CA"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Coir Roll</w:t>
            </w:r>
          </w:p>
        </w:tc>
        <w:tc>
          <w:tcPr>
            <w:tcW w:w="1080" w:type="dxa"/>
            <w:tcBorders>
              <w:top w:val="single" w:sz="4" w:space="0" w:color="000000"/>
              <w:left w:val="single" w:sz="4" w:space="0" w:color="000000"/>
              <w:bottom w:val="single" w:sz="4" w:space="0" w:color="000000"/>
              <w:right w:val="single" w:sz="4" w:space="0" w:color="000000"/>
            </w:tcBorders>
            <w:hideMark/>
          </w:tcPr>
          <w:p w14:paraId="1B8EA823"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LF</w:t>
            </w:r>
          </w:p>
        </w:tc>
        <w:tc>
          <w:tcPr>
            <w:tcW w:w="810" w:type="dxa"/>
            <w:tcBorders>
              <w:top w:val="single" w:sz="4" w:space="0" w:color="000000"/>
              <w:left w:val="single" w:sz="4" w:space="0" w:color="000000"/>
              <w:bottom w:val="single" w:sz="4" w:space="0" w:color="000000"/>
              <w:right w:val="single" w:sz="4" w:space="0" w:color="000000"/>
            </w:tcBorders>
          </w:tcPr>
          <w:p w14:paraId="4AD512B1"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6B3AF12E"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4F436C98"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68A9D8DC"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6DD0BAA4"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053106C7"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44DDB98A"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208-00033</w:t>
            </w:r>
          </w:p>
        </w:tc>
        <w:tc>
          <w:tcPr>
            <w:tcW w:w="3510" w:type="dxa"/>
            <w:tcBorders>
              <w:top w:val="single" w:sz="4" w:space="0" w:color="000000"/>
              <w:left w:val="single" w:sz="4" w:space="0" w:color="000000"/>
              <w:bottom w:val="single" w:sz="4" w:space="0" w:color="000000"/>
              <w:right w:val="single" w:sz="4" w:space="0" w:color="000000"/>
            </w:tcBorders>
            <w:hideMark/>
          </w:tcPr>
          <w:p w14:paraId="0923B449"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Sediment Trap</w:t>
            </w:r>
          </w:p>
        </w:tc>
        <w:tc>
          <w:tcPr>
            <w:tcW w:w="1080" w:type="dxa"/>
            <w:tcBorders>
              <w:top w:val="single" w:sz="4" w:space="0" w:color="000000"/>
              <w:left w:val="single" w:sz="4" w:space="0" w:color="000000"/>
              <w:bottom w:val="single" w:sz="4" w:space="0" w:color="000000"/>
              <w:right w:val="single" w:sz="4" w:space="0" w:color="000000"/>
            </w:tcBorders>
            <w:hideMark/>
          </w:tcPr>
          <w:p w14:paraId="39C7FD22"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Each</w:t>
            </w:r>
          </w:p>
        </w:tc>
        <w:tc>
          <w:tcPr>
            <w:tcW w:w="810" w:type="dxa"/>
            <w:tcBorders>
              <w:top w:val="single" w:sz="4" w:space="0" w:color="000000"/>
              <w:left w:val="single" w:sz="4" w:space="0" w:color="000000"/>
              <w:bottom w:val="single" w:sz="4" w:space="0" w:color="000000"/>
              <w:right w:val="single" w:sz="4" w:space="0" w:color="000000"/>
            </w:tcBorders>
          </w:tcPr>
          <w:p w14:paraId="4846C610"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5E291CF1"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6A482E2D"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6E207260"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42FD2D5E"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7B9529D3"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2472746C"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208-00035</w:t>
            </w:r>
          </w:p>
        </w:tc>
        <w:tc>
          <w:tcPr>
            <w:tcW w:w="3510" w:type="dxa"/>
            <w:tcBorders>
              <w:top w:val="single" w:sz="4" w:space="0" w:color="000000"/>
              <w:left w:val="single" w:sz="4" w:space="0" w:color="000000"/>
              <w:bottom w:val="single" w:sz="4" w:space="0" w:color="000000"/>
              <w:right w:val="single" w:sz="4" w:space="0" w:color="000000"/>
            </w:tcBorders>
            <w:hideMark/>
          </w:tcPr>
          <w:p w14:paraId="55E914F2"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Aggregate Bag</w:t>
            </w:r>
          </w:p>
        </w:tc>
        <w:tc>
          <w:tcPr>
            <w:tcW w:w="1080" w:type="dxa"/>
            <w:tcBorders>
              <w:top w:val="single" w:sz="4" w:space="0" w:color="000000"/>
              <w:left w:val="single" w:sz="4" w:space="0" w:color="000000"/>
              <w:bottom w:val="single" w:sz="4" w:space="0" w:color="000000"/>
              <w:right w:val="single" w:sz="4" w:space="0" w:color="000000"/>
            </w:tcBorders>
            <w:hideMark/>
          </w:tcPr>
          <w:p w14:paraId="69D56D37"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LF</w:t>
            </w:r>
          </w:p>
        </w:tc>
        <w:tc>
          <w:tcPr>
            <w:tcW w:w="810" w:type="dxa"/>
            <w:tcBorders>
              <w:top w:val="single" w:sz="4" w:space="0" w:color="000000"/>
              <w:left w:val="single" w:sz="4" w:space="0" w:color="000000"/>
              <w:bottom w:val="single" w:sz="4" w:space="0" w:color="000000"/>
              <w:right w:val="single" w:sz="4" w:space="0" w:color="000000"/>
            </w:tcBorders>
          </w:tcPr>
          <w:p w14:paraId="3BCBC700"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139E13AF"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3265DB65"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089E7BB9"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2F7768F8"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05C23BBB"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077A1A7A"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208-00041</w:t>
            </w:r>
          </w:p>
        </w:tc>
        <w:tc>
          <w:tcPr>
            <w:tcW w:w="3510" w:type="dxa"/>
            <w:tcBorders>
              <w:top w:val="single" w:sz="4" w:space="0" w:color="000000"/>
              <w:left w:val="single" w:sz="4" w:space="0" w:color="000000"/>
              <w:bottom w:val="single" w:sz="4" w:space="0" w:color="000000"/>
              <w:right w:val="single" w:sz="4" w:space="0" w:color="000000"/>
            </w:tcBorders>
            <w:hideMark/>
          </w:tcPr>
          <w:p w14:paraId="72566DDE"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Rock Check Dam</w:t>
            </w:r>
          </w:p>
        </w:tc>
        <w:tc>
          <w:tcPr>
            <w:tcW w:w="1080" w:type="dxa"/>
            <w:tcBorders>
              <w:top w:val="single" w:sz="4" w:space="0" w:color="000000"/>
              <w:left w:val="single" w:sz="4" w:space="0" w:color="000000"/>
              <w:bottom w:val="single" w:sz="4" w:space="0" w:color="000000"/>
              <w:right w:val="single" w:sz="4" w:space="0" w:color="000000"/>
            </w:tcBorders>
            <w:hideMark/>
          </w:tcPr>
          <w:p w14:paraId="78C1DCA6"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Each</w:t>
            </w:r>
          </w:p>
        </w:tc>
        <w:tc>
          <w:tcPr>
            <w:tcW w:w="810" w:type="dxa"/>
            <w:tcBorders>
              <w:top w:val="single" w:sz="4" w:space="0" w:color="000000"/>
              <w:left w:val="single" w:sz="4" w:space="0" w:color="000000"/>
              <w:bottom w:val="single" w:sz="4" w:space="0" w:color="000000"/>
              <w:right w:val="single" w:sz="4" w:space="0" w:color="000000"/>
            </w:tcBorders>
          </w:tcPr>
          <w:p w14:paraId="403AC803"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2A17F0BC"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737B275F"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56A267DD"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76698E31"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1302CA36"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6D144478"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208-00045</w:t>
            </w:r>
          </w:p>
        </w:tc>
        <w:tc>
          <w:tcPr>
            <w:tcW w:w="3510" w:type="dxa"/>
            <w:tcBorders>
              <w:top w:val="single" w:sz="4" w:space="0" w:color="000000"/>
              <w:left w:val="single" w:sz="4" w:space="0" w:color="000000"/>
              <w:bottom w:val="single" w:sz="4" w:space="0" w:color="000000"/>
              <w:right w:val="single" w:sz="4" w:space="0" w:color="000000"/>
            </w:tcBorders>
            <w:hideMark/>
          </w:tcPr>
          <w:p w14:paraId="3D939B0B"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Concrete Washout Structure</w:t>
            </w:r>
            <w:r w:rsidRPr="00BD10E9">
              <w:rPr>
                <w:rFonts w:ascii="Century Gothic" w:eastAsia="Times New Roman" w:hAnsi="Century Gothic" w:cs="Times New Roman"/>
                <w:kern w:val="0"/>
                <w:sz w:val="20"/>
                <w:szCs w:val="20"/>
                <w14:ligatures w14:val="none"/>
              </w:rPr>
              <w:tab/>
            </w:r>
          </w:p>
        </w:tc>
        <w:tc>
          <w:tcPr>
            <w:tcW w:w="1080" w:type="dxa"/>
            <w:tcBorders>
              <w:top w:val="single" w:sz="4" w:space="0" w:color="000000"/>
              <w:left w:val="single" w:sz="4" w:space="0" w:color="000000"/>
              <w:bottom w:val="single" w:sz="4" w:space="0" w:color="000000"/>
              <w:right w:val="single" w:sz="4" w:space="0" w:color="000000"/>
            </w:tcBorders>
            <w:hideMark/>
          </w:tcPr>
          <w:p w14:paraId="62AFBAC1"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Each</w:t>
            </w:r>
          </w:p>
        </w:tc>
        <w:tc>
          <w:tcPr>
            <w:tcW w:w="810" w:type="dxa"/>
            <w:tcBorders>
              <w:top w:val="single" w:sz="4" w:space="0" w:color="000000"/>
              <w:left w:val="single" w:sz="4" w:space="0" w:color="000000"/>
              <w:bottom w:val="single" w:sz="4" w:space="0" w:color="000000"/>
              <w:right w:val="single" w:sz="4" w:space="0" w:color="000000"/>
            </w:tcBorders>
          </w:tcPr>
          <w:p w14:paraId="0A9C5C14"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2B851633"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2BB17F71"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5372CE84"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6AC543C2"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4A80F1C0"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4FC727A5"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208-00046</w:t>
            </w:r>
          </w:p>
        </w:tc>
        <w:tc>
          <w:tcPr>
            <w:tcW w:w="3510" w:type="dxa"/>
            <w:tcBorders>
              <w:top w:val="single" w:sz="4" w:space="0" w:color="000000"/>
              <w:left w:val="single" w:sz="4" w:space="0" w:color="000000"/>
              <w:bottom w:val="single" w:sz="4" w:space="0" w:color="000000"/>
              <w:right w:val="single" w:sz="4" w:space="0" w:color="000000"/>
            </w:tcBorders>
            <w:hideMark/>
          </w:tcPr>
          <w:p w14:paraId="2648B711"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Pre-fabricated Concrete Washout Structure (Type 1)</w:t>
            </w:r>
          </w:p>
        </w:tc>
        <w:tc>
          <w:tcPr>
            <w:tcW w:w="1080" w:type="dxa"/>
            <w:tcBorders>
              <w:top w:val="single" w:sz="4" w:space="0" w:color="000000"/>
              <w:left w:val="single" w:sz="4" w:space="0" w:color="000000"/>
              <w:bottom w:val="single" w:sz="4" w:space="0" w:color="000000"/>
              <w:right w:val="single" w:sz="4" w:space="0" w:color="000000"/>
            </w:tcBorders>
            <w:hideMark/>
          </w:tcPr>
          <w:p w14:paraId="4EA3BDA6"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Each</w:t>
            </w:r>
          </w:p>
        </w:tc>
        <w:tc>
          <w:tcPr>
            <w:tcW w:w="810" w:type="dxa"/>
            <w:tcBorders>
              <w:top w:val="single" w:sz="4" w:space="0" w:color="000000"/>
              <w:left w:val="single" w:sz="4" w:space="0" w:color="000000"/>
              <w:bottom w:val="single" w:sz="4" w:space="0" w:color="000000"/>
              <w:right w:val="single" w:sz="4" w:space="0" w:color="000000"/>
            </w:tcBorders>
          </w:tcPr>
          <w:p w14:paraId="7AAF652A"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35C8F09F"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78C3E10B"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0D9D68AC"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76661F1F"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2CC548F0"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278BE28D"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208-00146</w:t>
            </w:r>
          </w:p>
        </w:tc>
        <w:tc>
          <w:tcPr>
            <w:tcW w:w="3510" w:type="dxa"/>
            <w:tcBorders>
              <w:top w:val="single" w:sz="4" w:space="0" w:color="000000"/>
              <w:left w:val="single" w:sz="4" w:space="0" w:color="000000"/>
              <w:bottom w:val="single" w:sz="4" w:space="0" w:color="000000"/>
              <w:right w:val="single" w:sz="4" w:space="0" w:color="000000"/>
            </w:tcBorders>
            <w:hideMark/>
          </w:tcPr>
          <w:p w14:paraId="3C7EFA03"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Pre-fabricated Concrete Washout Structure (Type 2)</w:t>
            </w:r>
          </w:p>
        </w:tc>
        <w:tc>
          <w:tcPr>
            <w:tcW w:w="1080" w:type="dxa"/>
            <w:tcBorders>
              <w:top w:val="single" w:sz="4" w:space="0" w:color="000000"/>
              <w:left w:val="single" w:sz="4" w:space="0" w:color="000000"/>
              <w:bottom w:val="single" w:sz="4" w:space="0" w:color="000000"/>
              <w:right w:val="single" w:sz="4" w:space="0" w:color="000000"/>
            </w:tcBorders>
            <w:hideMark/>
          </w:tcPr>
          <w:p w14:paraId="6E4A272B"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Each</w:t>
            </w:r>
          </w:p>
        </w:tc>
        <w:tc>
          <w:tcPr>
            <w:tcW w:w="810" w:type="dxa"/>
            <w:tcBorders>
              <w:top w:val="single" w:sz="4" w:space="0" w:color="000000"/>
              <w:left w:val="single" w:sz="4" w:space="0" w:color="000000"/>
              <w:bottom w:val="single" w:sz="4" w:space="0" w:color="000000"/>
              <w:right w:val="single" w:sz="4" w:space="0" w:color="000000"/>
            </w:tcBorders>
          </w:tcPr>
          <w:p w14:paraId="2DCD93E9"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42B00BB7"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76BE3C8D"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7B25DB97"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5F6C63AF"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46C4DE6C"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0995C050"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208-00051</w:t>
            </w:r>
          </w:p>
        </w:tc>
        <w:tc>
          <w:tcPr>
            <w:tcW w:w="3510" w:type="dxa"/>
            <w:tcBorders>
              <w:top w:val="single" w:sz="4" w:space="0" w:color="000000"/>
              <w:left w:val="single" w:sz="4" w:space="0" w:color="000000"/>
              <w:bottom w:val="single" w:sz="4" w:space="0" w:color="000000"/>
              <w:right w:val="single" w:sz="4" w:space="0" w:color="000000"/>
            </w:tcBorders>
            <w:hideMark/>
          </w:tcPr>
          <w:p w14:paraId="50FF5FD4"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Storm Drain Inlet Protection (Type I)</w:t>
            </w:r>
            <w:r w:rsidRPr="00BD10E9">
              <w:rPr>
                <w:rFonts w:ascii="Century Gothic" w:eastAsia="Times New Roman" w:hAnsi="Century Gothic" w:cs="Times New Roman"/>
                <w:kern w:val="0"/>
                <w:sz w:val="20"/>
                <w:szCs w:val="20"/>
                <w14:ligatures w14:val="none"/>
              </w:rPr>
              <w:tab/>
            </w:r>
          </w:p>
        </w:tc>
        <w:tc>
          <w:tcPr>
            <w:tcW w:w="1080" w:type="dxa"/>
            <w:tcBorders>
              <w:top w:val="single" w:sz="4" w:space="0" w:color="000000"/>
              <w:left w:val="single" w:sz="4" w:space="0" w:color="000000"/>
              <w:bottom w:val="single" w:sz="4" w:space="0" w:color="000000"/>
              <w:right w:val="single" w:sz="4" w:space="0" w:color="000000"/>
            </w:tcBorders>
            <w:hideMark/>
          </w:tcPr>
          <w:p w14:paraId="700C2CA4"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LF</w:t>
            </w:r>
          </w:p>
        </w:tc>
        <w:tc>
          <w:tcPr>
            <w:tcW w:w="810" w:type="dxa"/>
            <w:tcBorders>
              <w:top w:val="single" w:sz="4" w:space="0" w:color="000000"/>
              <w:left w:val="single" w:sz="4" w:space="0" w:color="000000"/>
              <w:bottom w:val="single" w:sz="4" w:space="0" w:color="000000"/>
              <w:right w:val="single" w:sz="4" w:space="0" w:color="000000"/>
            </w:tcBorders>
          </w:tcPr>
          <w:p w14:paraId="1E198D9C"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555A613A"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0750D9D2"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43C10868"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0CA86E0F"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5C390B9C"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137F541D"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208-00052</w:t>
            </w:r>
          </w:p>
        </w:tc>
        <w:tc>
          <w:tcPr>
            <w:tcW w:w="3510" w:type="dxa"/>
            <w:tcBorders>
              <w:top w:val="single" w:sz="4" w:space="0" w:color="000000"/>
              <w:left w:val="single" w:sz="4" w:space="0" w:color="000000"/>
              <w:bottom w:val="single" w:sz="4" w:space="0" w:color="000000"/>
              <w:right w:val="single" w:sz="4" w:space="0" w:color="000000"/>
            </w:tcBorders>
            <w:hideMark/>
          </w:tcPr>
          <w:p w14:paraId="16CA9A5B"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Storm Drain Inlet Protection (Type II)</w:t>
            </w:r>
            <w:r w:rsidRPr="00BD10E9">
              <w:rPr>
                <w:rFonts w:ascii="Century Gothic" w:eastAsia="Times New Roman" w:hAnsi="Century Gothic" w:cs="Times New Roman"/>
                <w:kern w:val="0"/>
                <w:sz w:val="20"/>
                <w:szCs w:val="20"/>
                <w14:ligatures w14:val="none"/>
              </w:rPr>
              <w:tab/>
            </w:r>
          </w:p>
        </w:tc>
        <w:tc>
          <w:tcPr>
            <w:tcW w:w="1080" w:type="dxa"/>
            <w:tcBorders>
              <w:top w:val="single" w:sz="4" w:space="0" w:color="000000"/>
              <w:left w:val="single" w:sz="4" w:space="0" w:color="000000"/>
              <w:bottom w:val="single" w:sz="4" w:space="0" w:color="000000"/>
              <w:right w:val="single" w:sz="4" w:space="0" w:color="000000"/>
            </w:tcBorders>
            <w:hideMark/>
          </w:tcPr>
          <w:p w14:paraId="759042E9"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LF</w:t>
            </w:r>
          </w:p>
        </w:tc>
        <w:tc>
          <w:tcPr>
            <w:tcW w:w="810" w:type="dxa"/>
            <w:tcBorders>
              <w:top w:val="single" w:sz="4" w:space="0" w:color="000000"/>
              <w:left w:val="single" w:sz="4" w:space="0" w:color="000000"/>
              <w:bottom w:val="single" w:sz="4" w:space="0" w:color="000000"/>
              <w:right w:val="single" w:sz="4" w:space="0" w:color="000000"/>
            </w:tcBorders>
          </w:tcPr>
          <w:p w14:paraId="3A63EB24"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26409FB8"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183C0EF1"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5315F6C3"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5DF98110"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3492F969"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05770152"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208-00053</w:t>
            </w:r>
          </w:p>
        </w:tc>
        <w:tc>
          <w:tcPr>
            <w:tcW w:w="3510" w:type="dxa"/>
            <w:tcBorders>
              <w:top w:val="single" w:sz="4" w:space="0" w:color="000000"/>
              <w:left w:val="single" w:sz="4" w:space="0" w:color="000000"/>
              <w:bottom w:val="single" w:sz="4" w:space="0" w:color="000000"/>
              <w:right w:val="single" w:sz="4" w:space="0" w:color="000000"/>
            </w:tcBorders>
            <w:hideMark/>
          </w:tcPr>
          <w:p w14:paraId="417A67E7"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 xml:space="preserve">Storm Drain Inlet Protection </w:t>
            </w:r>
          </w:p>
          <w:p w14:paraId="0FF0DCD7"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(Type I) (84 Inch)</w:t>
            </w:r>
            <w:r w:rsidRPr="00BD10E9">
              <w:rPr>
                <w:rFonts w:ascii="Century Gothic" w:eastAsia="Times New Roman" w:hAnsi="Century Gothic" w:cs="Times New Roman"/>
                <w:kern w:val="0"/>
                <w:sz w:val="20"/>
                <w:szCs w:val="20"/>
                <w14:ligatures w14:val="none"/>
              </w:rPr>
              <w:tab/>
            </w:r>
          </w:p>
        </w:tc>
        <w:tc>
          <w:tcPr>
            <w:tcW w:w="1080" w:type="dxa"/>
            <w:tcBorders>
              <w:top w:val="single" w:sz="4" w:space="0" w:color="000000"/>
              <w:left w:val="single" w:sz="4" w:space="0" w:color="000000"/>
              <w:bottom w:val="single" w:sz="4" w:space="0" w:color="000000"/>
              <w:right w:val="single" w:sz="4" w:space="0" w:color="000000"/>
            </w:tcBorders>
            <w:hideMark/>
          </w:tcPr>
          <w:p w14:paraId="2654E85E"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Each</w:t>
            </w:r>
          </w:p>
        </w:tc>
        <w:tc>
          <w:tcPr>
            <w:tcW w:w="810" w:type="dxa"/>
            <w:tcBorders>
              <w:top w:val="single" w:sz="4" w:space="0" w:color="000000"/>
              <w:left w:val="single" w:sz="4" w:space="0" w:color="000000"/>
              <w:bottom w:val="single" w:sz="4" w:space="0" w:color="000000"/>
              <w:right w:val="single" w:sz="4" w:space="0" w:color="000000"/>
            </w:tcBorders>
          </w:tcPr>
          <w:p w14:paraId="226323D5"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5062795F"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6CD706ED"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1031B500"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43B1AB7D"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47D92844"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70EA904B"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208-00054</w:t>
            </w:r>
          </w:p>
        </w:tc>
        <w:tc>
          <w:tcPr>
            <w:tcW w:w="3510" w:type="dxa"/>
            <w:tcBorders>
              <w:top w:val="single" w:sz="4" w:space="0" w:color="000000"/>
              <w:left w:val="single" w:sz="4" w:space="0" w:color="000000"/>
              <w:bottom w:val="single" w:sz="4" w:space="0" w:color="000000"/>
              <w:right w:val="single" w:sz="4" w:space="0" w:color="000000"/>
            </w:tcBorders>
            <w:hideMark/>
          </w:tcPr>
          <w:p w14:paraId="71AE740C"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Storm Drain Inlet Protection (Type II)</w:t>
            </w:r>
          </w:p>
        </w:tc>
        <w:tc>
          <w:tcPr>
            <w:tcW w:w="1080" w:type="dxa"/>
            <w:tcBorders>
              <w:top w:val="single" w:sz="4" w:space="0" w:color="000000"/>
              <w:left w:val="single" w:sz="4" w:space="0" w:color="000000"/>
              <w:bottom w:val="single" w:sz="4" w:space="0" w:color="000000"/>
              <w:right w:val="single" w:sz="4" w:space="0" w:color="000000"/>
            </w:tcBorders>
            <w:hideMark/>
          </w:tcPr>
          <w:p w14:paraId="4CA6D24A"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Each</w:t>
            </w:r>
          </w:p>
        </w:tc>
        <w:tc>
          <w:tcPr>
            <w:tcW w:w="810" w:type="dxa"/>
            <w:tcBorders>
              <w:top w:val="single" w:sz="4" w:space="0" w:color="000000"/>
              <w:left w:val="single" w:sz="4" w:space="0" w:color="000000"/>
              <w:bottom w:val="single" w:sz="4" w:space="0" w:color="000000"/>
              <w:right w:val="single" w:sz="4" w:space="0" w:color="000000"/>
            </w:tcBorders>
          </w:tcPr>
          <w:p w14:paraId="36DE4A4F"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08D581FC"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01E84664"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46E11364"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3F8A4AD8"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hideMark/>
          </w:tcPr>
          <w:p w14:paraId="120CA1D2"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r w:rsidRPr="00BD10E9">
              <w:rPr>
                <w:rFonts w:ascii="Century Gothic" w:eastAsia="Times New Roman" w:hAnsi="Century Gothic" w:cs="Times New Roman"/>
                <w:color w:val="C00000"/>
                <w:kern w:val="0"/>
                <w:sz w:val="20"/>
                <w:szCs w:val="20"/>
                <w14:ligatures w14:val="none"/>
              </w:rPr>
              <w:t>X</w:t>
            </w:r>
          </w:p>
        </w:tc>
        <w:tc>
          <w:tcPr>
            <w:tcW w:w="1260" w:type="dxa"/>
            <w:tcBorders>
              <w:top w:val="single" w:sz="4" w:space="0" w:color="000000"/>
              <w:left w:val="single" w:sz="4" w:space="0" w:color="000000"/>
              <w:bottom w:val="single" w:sz="4" w:space="0" w:color="000000"/>
              <w:right w:val="single" w:sz="4" w:space="0" w:color="000000"/>
            </w:tcBorders>
            <w:hideMark/>
          </w:tcPr>
          <w:p w14:paraId="09A8ACBD"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208-00055</w:t>
            </w:r>
          </w:p>
        </w:tc>
        <w:tc>
          <w:tcPr>
            <w:tcW w:w="3510" w:type="dxa"/>
            <w:tcBorders>
              <w:top w:val="single" w:sz="4" w:space="0" w:color="000000"/>
              <w:left w:val="single" w:sz="4" w:space="0" w:color="000000"/>
              <w:bottom w:val="single" w:sz="4" w:space="0" w:color="000000"/>
              <w:right w:val="single" w:sz="4" w:space="0" w:color="000000"/>
            </w:tcBorders>
            <w:hideMark/>
          </w:tcPr>
          <w:p w14:paraId="26F79206"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Rigid Inlet Protection Device</w:t>
            </w:r>
          </w:p>
        </w:tc>
        <w:tc>
          <w:tcPr>
            <w:tcW w:w="1080" w:type="dxa"/>
            <w:tcBorders>
              <w:top w:val="single" w:sz="4" w:space="0" w:color="000000"/>
              <w:left w:val="single" w:sz="4" w:space="0" w:color="000000"/>
              <w:bottom w:val="single" w:sz="4" w:space="0" w:color="000000"/>
              <w:right w:val="single" w:sz="4" w:space="0" w:color="000000"/>
            </w:tcBorders>
            <w:hideMark/>
          </w:tcPr>
          <w:p w14:paraId="02A9AEF9"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Each</w:t>
            </w:r>
          </w:p>
        </w:tc>
        <w:tc>
          <w:tcPr>
            <w:tcW w:w="810" w:type="dxa"/>
            <w:tcBorders>
              <w:top w:val="single" w:sz="4" w:space="0" w:color="000000"/>
              <w:left w:val="single" w:sz="4" w:space="0" w:color="000000"/>
              <w:bottom w:val="single" w:sz="4" w:space="0" w:color="000000"/>
              <w:right w:val="single" w:sz="4" w:space="0" w:color="000000"/>
            </w:tcBorders>
          </w:tcPr>
          <w:p w14:paraId="42AA422D"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18B98946"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20D41381"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02FD03E0"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72FAAD98"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3766093A"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607CCEDC"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208-00056</w:t>
            </w:r>
          </w:p>
        </w:tc>
        <w:tc>
          <w:tcPr>
            <w:tcW w:w="3510" w:type="dxa"/>
            <w:tcBorders>
              <w:top w:val="single" w:sz="4" w:space="0" w:color="000000"/>
              <w:left w:val="single" w:sz="4" w:space="0" w:color="000000"/>
              <w:bottom w:val="single" w:sz="4" w:space="0" w:color="000000"/>
              <w:right w:val="single" w:sz="4" w:space="0" w:color="000000"/>
            </w:tcBorders>
            <w:hideMark/>
          </w:tcPr>
          <w:p w14:paraId="2F18B121"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Storm Drain Inlet Protection (Type III)</w:t>
            </w:r>
            <w:r w:rsidRPr="00BD10E9">
              <w:rPr>
                <w:rFonts w:ascii="Century Gothic" w:eastAsia="Times New Roman" w:hAnsi="Century Gothic" w:cs="Times New Roman"/>
                <w:kern w:val="0"/>
                <w:sz w:val="20"/>
                <w:szCs w:val="20"/>
                <w14:ligatures w14:val="none"/>
              </w:rPr>
              <w:tab/>
            </w:r>
          </w:p>
        </w:tc>
        <w:tc>
          <w:tcPr>
            <w:tcW w:w="1080" w:type="dxa"/>
            <w:tcBorders>
              <w:top w:val="single" w:sz="4" w:space="0" w:color="000000"/>
              <w:left w:val="single" w:sz="4" w:space="0" w:color="000000"/>
              <w:bottom w:val="single" w:sz="4" w:space="0" w:color="000000"/>
              <w:right w:val="single" w:sz="4" w:space="0" w:color="000000"/>
            </w:tcBorders>
            <w:hideMark/>
          </w:tcPr>
          <w:p w14:paraId="61500558"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Each</w:t>
            </w:r>
          </w:p>
        </w:tc>
        <w:tc>
          <w:tcPr>
            <w:tcW w:w="810" w:type="dxa"/>
            <w:tcBorders>
              <w:top w:val="single" w:sz="4" w:space="0" w:color="000000"/>
              <w:left w:val="single" w:sz="4" w:space="0" w:color="000000"/>
              <w:bottom w:val="single" w:sz="4" w:space="0" w:color="000000"/>
              <w:right w:val="single" w:sz="4" w:space="0" w:color="000000"/>
            </w:tcBorders>
          </w:tcPr>
          <w:p w14:paraId="55E9F050"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0AB503C2"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5D5DE305"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75DB23D6"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5F3E7BE6"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15E28CF1"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2F45C29B"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208-00057</w:t>
            </w:r>
          </w:p>
        </w:tc>
        <w:tc>
          <w:tcPr>
            <w:tcW w:w="3510" w:type="dxa"/>
            <w:tcBorders>
              <w:top w:val="single" w:sz="4" w:space="0" w:color="000000"/>
              <w:left w:val="single" w:sz="4" w:space="0" w:color="000000"/>
              <w:bottom w:val="single" w:sz="4" w:space="0" w:color="000000"/>
              <w:right w:val="single" w:sz="4" w:space="0" w:color="000000"/>
            </w:tcBorders>
            <w:hideMark/>
          </w:tcPr>
          <w:p w14:paraId="224791F9"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 xml:space="preserve">Storm Drain Inlet Protection </w:t>
            </w:r>
          </w:p>
          <w:p w14:paraId="2EB7B2E2"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(Type I)(144 Inch)</w:t>
            </w:r>
            <w:r w:rsidRPr="00BD10E9">
              <w:rPr>
                <w:rFonts w:ascii="Century Gothic" w:eastAsia="Times New Roman" w:hAnsi="Century Gothic" w:cs="Times New Roman"/>
                <w:kern w:val="0"/>
                <w:sz w:val="20"/>
                <w:szCs w:val="20"/>
                <w14:ligatures w14:val="none"/>
              </w:rPr>
              <w:tab/>
            </w:r>
          </w:p>
        </w:tc>
        <w:tc>
          <w:tcPr>
            <w:tcW w:w="1080" w:type="dxa"/>
            <w:tcBorders>
              <w:top w:val="single" w:sz="4" w:space="0" w:color="000000"/>
              <w:left w:val="single" w:sz="4" w:space="0" w:color="000000"/>
              <w:bottom w:val="single" w:sz="4" w:space="0" w:color="000000"/>
              <w:right w:val="single" w:sz="4" w:space="0" w:color="000000"/>
            </w:tcBorders>
            <w:hideMark/>
          </w:tcPr>
          <w:p w14:paraId="58564F22"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Each</w:t>
            </w:r>
          </w:p>
        </w:tc>
        <w:tc>
          <w:tcPr>
            <w:tcW w:w="810" w:type="dxa"/>
            <w:tcBorders>
              <w:top w:val="single" w:sz="4" w:space="0" w:color="000000"/>
              <w:left w:val="single" w:sz="4" w:space="0" w:color="000000"/>
              <w:bottom w:val="single" w:sz="4" w:space="0" w:color="000000"/>
              <w:right w:val="single" w:sz="4" w:space="0" w:color="000000"/>
            </w:tcBorders>
          </w:tcPr>
          <w:p w14:paraId="0226ACB0"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20BB8D8B"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5631CA6A"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4F2F28D6"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57B2B9A1"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7B23FE71"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2EE537BA"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208-00058</w:t>
            </w:r>
          </w:p>
        </w:tc>
        <w:tc>
          <w:tcPr>
            <w:tcW w:w="3510" w:type="dxa"/>
            <w:tcBorders>
              <w:top w:val="single" w:sz="4" w:space="0" w:color="000000"/>
              <w:left w:val="single" w:sz="4" w:space="0" w:color="000000"/>
              <w:bottom w:val="single" w:sz="4" w:space="0" w:color="000000"/>
              <w:right w:val="single" w:sz="4" w:space="0" w:color="000000"/>
            </w:tcBorders>
            <w:hideMark/>
          </w:tcPr>
          <w:p w14:paraId="2A97AC05"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 xml:space="preserve">Storm Drain Inlet Protection </w:t>
            </w:r>
          </w:p>
          <w:p w14:paraId="17AF004E"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(Type I)(204 Inch)</w:t>
            </w:r>
            <w:r w:rsidRPr="00BD10E9">
              <w:rPr>
                <w:rFonts w:ascii="Century Gothic" w:eastAsia="Times New Roman" w:hAnsi="Century Gothic" w:cs="Times New Roman"/>
                <w:kern w:val="0"/>
                <w:sz w:val="20"/>
                <w:szCs w:val="20"/>
                <w14:ligatures w14:val="none"/>
              </w:rPr>
              <w:tab/>
            </w:r>
          </w:p>
        </w:tc>
        <w:tc>
          <w:tcPr>
            <w:tcW w:w="1080" w:type="dxa"/>
            <w:tcBorders>
              <w:top w:val="single" w:sz="4" w:space="0" w:color="000000"/>
              <w:left w:val="single" w:sz="4" w:space="0" w:color="000000"/>
              <w:bottom w:val="single" w:sz="4" w:space="0" w:color="000000"/>
              <w:right w:val="single" w:sz="4" w:space="0" w:color="000000"/>
            </w:tcBorders>
            <w:hideMark/>
          </w:tcPr>
          <w:p w14:paraId="2FAB6490"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Each</w:t>
            </w:r>
          </w:p>
        </w:tc>
        <w:tc>
          <w:tcPr>
            <w:tcW w:w="810" w:type="dxa"/>
            <w:tcBorders>
              <w:top w:val="single" w:sz="4" w:space="0" w:color="000000"/>
              <w:left w:val="single" w:sz="4" w:space="0" w:color="000000"/>
              <w:bottom w:val="single" w:sz="4" w:space="0" w:color="000000"/>
              <w:right w:val="single" w:sz="4" w:space="0" w:color="000000"/>
            </w:tcBorders>
          </w:tcPr>
          <w:p w14:paraId="5D3DB2F1"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23069E18"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4FEBD0B1"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24B1E534"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3CD1B304"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7E884919"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4D694EB3"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208-00060</w:t>
            </w:r>
          </w:p>
        </w:tc>
        <w:tc>
          <w:tcPr>
            <w:tcW w:w="3510" w:type="dxa"/>
            <w:tcBorders>
              <w:top w:val="single" w:sz="4" w:space="0" w:color="000000"/>
              <w:left w:val="single" w:sz="4" w:space="0" w:color="000000"/>
              <w:bottom w:val="single" w:sz="4" w:space="0" w:color="000000"/>
              <w:right w:val="single" w:sz="4" w:space="0" w:color="000000"/>
            </w:tcBorders>
            <w:hideMark/>
          </w:tcPr>
          <w:p w14:paraId="5BFD045D"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Temporary Slope Drains</w:t>
            </w:r>
          </w:p>
        </w:tc>
        <w:tc>
          <w:tcPr>
            <w:tcW w:w="1080" w:type="dxa"/>
            <w:tcBorders>
              <w:top w:val="single" w:sz="4" w:space="0" w:color="000000"/>
              <w:left w:val="single" w:sz="4" w:space="0" w:color="000000"/>
              <w:bottom w:val="single" w:sz="4" w:space="0" w:color="000000"/>
              <w:right w:val="single" w:sz="4" w:space="0" w:color="000000"/>
            </w:tcBorders>
            <w:hideMark/>
          </w:tcPr>
          <w:p w14:paraId="149D4DBD"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LF</w:t>
            </w:r>
          </w:p>
        </w:tc>
        <w:tc>
          <w:tcPr>
            <w:tcW w:w="810" w:type="dxa"/>
            <w:tcBorders>
              <w:top w:val="single" w:sz="4" w:space="0" w:color="000000"/>
              <w:left w:val="single" w:sz="4" w:space="0" w:color="000000"/>
              <w:bottom w:val="single" w:sz="4" w:space="0" w:color="000000"/>
              <w:right w:val="single" w:sz="4" w:space="0" w:color="000000"/>
            </w:tcBorders>
          </w:tcPr>
          <w:p w14:paraId="71BBF8FD"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534BFDFE"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255BCB52"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4D93DEA8"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05A70E71"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53CD6E14"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0B04D600"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208-00070</w:t>
            </w:r>
          </w:p>
        </w:tc>
        <w:tc>
          <w:tcPr>
            <w:tcW w:w="3510" w:type="dxa"/>
            <w:tcBorders>
              <w:top w:val="single" w:sz="4" w:space="0" w:color="000000"/>
              <w:left w:val="single" w:sz="4" w:space="0" w:color="000000"/>
              <w:bottom w:val="single" w:sz="4" w:space="0" w:color="000000"/>
              <w:right w:val="single" w:sz="4" w:space="0" w:color="000000"/>
            </w:tcBorders>
            <w:hideMark/>
          </w:tcPr>
          <w:p w14:paraId="53928495"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Vehicle Tracking Pad</w:t>
            </w:r>
          </w:p>
        </w:tc>
        <w:tc>
          <w:tcPr>
            <w:tcW w:w="1080" w:type="dxa"/>
            <w:tcBorders>
              <w:top w:val="single" w:sz="4" w:space="0" w:color="000000"/>
              <w:left w:val="single" w:sz="4" w:space="0" w:color="000000"/>
              <w:bottom w:val="single" w:sz="4" w:space="0" w:color="000000"/>
              <w:right w:val="single" w:sz="4" w:space="0" w:color="000000"/>
            </w:tcBorders>
            <w:hideMark/>
          </w:tcPr>
          <w:p w14:paraId="36F52604"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Each</w:t>
            </w:r>
          </w:p>
        </w:tc>
        <w:tc>
          <w:tcPr>
            <w:tcW w:w="810" w:type="dxa"/>
            <w:tcBorders>
              <w:top w:val="single" w:sz="4" w:space="0" w:color="000000"/>
              <w:left w:val="single" w:sz="4" w:space="0" w:color="000000"/>
              <w:bottom w:val="single" w:sz="4" w:space="0" w:color="000000"/>
              <w:right w:val="single" w:sz="4" w:space="0" w:color="000000"/>
            </w:tcBorders>
          </w:tcPr>
          <w:p w14:paraId="75C031C7"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6942A6B0"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3D019078"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00101FF8"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435BCC6C"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74E1B202"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1176DDA0"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208-00071</w:t>
            </w:r>
          </w:p>
        </w:tc>
        <w:tc>
          <w:tcPr>
            <w:tcW w:w="3510" w:type="dxa"/>
            <w:tcBorders>
              <w:top w:val="single" w:sz="4" w:space="0" w:color="000000"/>
              <w:left w:val="single" w:sz="4" w:space="0" w:color="000000"/>
              <w:bottom w:val="single" w:sz="4" w:space="0" w:color="000000"/>
              <w:right w:val="single" w:sz="4" w:space="0" w:color="000000"/>
            </w:tcBorders>
            <w:hideMark/>
          </w:tcPr>
          <w:p w14:paraId="1820FDF2"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**Maintenance Aggregate (Vehicle Tracking Pad)</w:t>
            </w:r>
          </w:p>
        </w:tc>
        <w:tc>
          <w:tcPr>
            <w:tcW w:w="1080" w:type="dxa"/>
            <w:tcBorders>
              <w:top w:val="single" w:sz="4" w:space="0" w:color="000000"/>
              <w:left w:val="single" w:sz="4" w:space="0" w:color="000000"/>
              <w:bottom w:val="single" w:sz="4" w:space="0" w:color="000000"/>
              <w:right w:val="single" w:sz="4" w:space="0" w:color="000000"/>
            </w:tcBorders>
            <w:hideMark/>
          </w:tcPr>
          <w:p w14:paraId="44BAF6F1"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CY</w:t>
            </w:r>
          </w:p>
        </w:tc>
        <w:tc>
          <w:tcPr>
            <w:tcW w:w="810" w:type="dxa"/>
            <w:tcBorders>
              <w:top w:val="single" w:sz="4" w:space="0" w:color="000000"/>
              <w:left w:val="single" w:sz="4" w:space="0" w:color="000000"/>
              <w:bottom w:val="single" w:sz="4" w:space="0" w:color="000000"/>
              <w:right w:val="single" w:sz="4" w:space="0" w:color="000000"/>
            </w:tcBorders>
          </w:tcPr>
          <w:p w14:paraId="53A06712"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4B9F107B"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30480A96"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56CAF668"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4A605BB5"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33BE2081"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1FF1C377"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208-00075</w:t>
            </w:r>
          </w:p>
        </w:tc>
        <w:tc>
          <w:tcPr>
            <w:tcW w:w="3510" w:type="dxa"/>
            <w:tcBorders>
              <w:top w:val="single" w:sz="4" w:space="0" w:color="000000"/>
              <w:left w:val="single" w:sz="4" w:space="0" w:color="000000"/>
              <w:bottom w:val="single" w:sz="4" w:space="0" w:color="000000"/>
              <w:right w:val="single" w:sz="4" w:space="0" w:color="000000"/>
            </w:tcBorders>
            <w:hideMark/>
          </w:tcPr>
          <w:p w14:paraId="18E47477"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Pre-fabricated Vehicle Tracking Pad</w:t>
            </w:r>
          </w:p>
        </w:tc>
        <w:tc>
          <w:tcPr>
            <w:tcW w:w="1080" w:type="dxa"/>
            <w:tcBorders>
              <w:top w:val="single" w:sz="4" w:space="0" w:color="000000"/>
              <w:left w:val="single" w:sz="4" w:space="0" w:color="000000"/>
              <w:bottom w:val="single" w:sz="4" w:space="0" w:color="000000"/>
              <w:right w:val="single" w:sz="4" w:space="0" w:color="000000"/>
            </w:tcBorders>
            <w:hideMark/>
          </w:tcPr>
          <w:p w14:paraId="0F54B09B"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Each</w:t>
            </w:r>
          </w:p>
        </w:tc>
        <w:tc>
          <w:tcPr>
            <w:tcW w:w="810" w:type="dxa"/>
            <w:tcBorders>
              <w:top w:val="single" w:sz="4" w:space="0" w:color="000000"/>
              <w:left w:val="single" w:sz="4" w:space="0" w:color="000000"/>
              <w:bottom w:val="single" w:sz="4" w:space="0" w:color="000000"/>
              <w:right w:val="single" w:sz="4" w:space="0" w:color="000000"/>
            </w:tcBorders>
          </w:tcPr>
          <w:p w14:paraId="3F07E6B4"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2D2A4A4E"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4A714DAE"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77BDE0A7"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262489E8"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6DAAFE1A"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53E312FF"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208-00103</w:t>
            </w:r>
          </w:p>
        </w:tc>
        <w:tc>
          <w:tcPr>
            <w:tcW w:w="3510" w:type="dxa"/>
            <w:tcBorders>
              <w:top w:val="single" w:sz="4" w:space="0" w:color="000000"/>
              <w:left w:val="single" w:sz="4" w:space="0" w:color="000000"/>
              <w:bottom w:val="single" w:sz="4" w:space="0" w:color="000000"/>
              <w:right w:val="single" w:sz="4" w:space="0" w:color="000000"/>
            </w:tcBorders>
            <w:hideMark/>
          </w:tcPr>
          <w:p w14:paraId="495C9BAD"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 xml:space="preserve">Removal and Disposal of Sediment (Labor) </w:t>
            </w:r>
          </w:p>
        </w:tc>
        <w:tc>
          <w:tcPr>
            <w:tcW w:w="1080" w:type="dxa"/>
            <w:tcBorders>
              <w:top w:val="single" w:sz="4" w:space="0" w:color="000000"/>
              <w:left w:val="single" w:sz="4" w:space="0" w:color="000000"/>
              <w:bottom w:val="single" w:sz="4" w:space="0" w:color="000000"/>
              <w:right w:val="single" w:sz="4" w:space="0" w:color="000000"/>
            </w:tcBorders>
            <w:hideMark/>
          </w:tcPr>
          <w:p w14:paraId="00CD09ED"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Hour</w:t>
            </w:r>
          </w:p>
        </w:tc>
        <w:tc>
          <w:tcPr>
            <w:tcW w:w="810" w:type="dxa"/>
            <w:tcBorders>
              <w:top w:val="single" w:sz="4" w:space="0" w:color="000000"/>
              <w:left w:val="single" w:sz="4" w:space="0" w:color="000000"/>
              <w:bottom w:val="single" w:sz="4" w:space="0" w:color="000000"/>
              <w:right w:val="single" w:sz="4" w:space="0" w:color="000000"/>
            </w:tcBorders>
          </w:tcPr>
          <w:p w14:paraId="550286EA"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5CFE933A"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2D6303AB"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4A908AAA"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3ABF0D5F"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62CB3D34"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29F7EF60"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208-00105</w:t>
            </w:r>
          </w:p>
        </w:tc>
        <w:tc>
          <w:tcPr>
            <w:tcW w:w="3510" w:type="dxa"/>
            <w:tcBorders>
              <w:top w:val="single" w:sz="4" w:space="0" w:color="000000"/>
              <w:left w:val="single" w:sz="4" w:space="0" w:color="000000"/>
              <w:bottom w:val="single" w:sz="4" w:space="0" w:color="000000"/>
              <w:right w:val="single" w:sz="4" w:space="0" w:color="000000"/>
            </w:tcBorders>
            <w:hideMark/>
          </w:tcPr>
          <w:p w14:paraId="27A6F68A"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Removal and Disposal of Sediment (Equipment)</w:t>
            </w:r>
          </w:p>
        </w:tc>
        <w:tc>
          <w:tcPr>
            <w:tcW w:w="1080" w:type="dxa"/>
            <w:tcBorders>
              <w:top w:val="single" w:sz="4" w:space="0" w:color="000000"/>
              <w:left w:val="single" w:sz="4" w:space="0" w:color="000000"/>
              <w:bottom w:val="single" w:sz="4" w:space="0" w:color="000000"/>
              <w:right w:val="single" w:sz="4" w:space="0" w:color="000000"/>
            </w:tcBorders>
            <w:hideMark/>
          </w:tcPr>
          <w:p w14:paraId="4B4CDC9B"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Hour</w:t>
            </w:r>
          </w:p>
        </w:tc>
        <w:tc>
          <w:tcPr>
            <w:tcW w:w="810" w:type="dxa"/>
            <w:tcBorders>
              <w:top w:val="single" w:sz="4" w:space="0" w:color="000000"/>
              <w:left w:val="single" w:sz="4" w:space="0" w:color="000000"/>
              <w:bottom w:val="single" w:sz="4" w:space="0" w:color="000000"/>
              <w:right w:val="single" w:sz="4" w:space="0" w:color="000000"/>
            </w:tcBorders>
          </w:tcPr>
          <w:p w14:paraId="5EB8034B"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54633E0B"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7E50181D"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61BA14DB"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5567E80D"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4E70B9FF"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559C4639"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208-00106</w:t>
            </w:r>
          </w:p>
        </w:tc>
        <w:tc>
          <w:tcPr>
            <w:tcW w:w="3510" w:type="dxa"/>
            <w:tcBorders>
              <w:top w:val="single" w:sz="4" w:space="0" w:color="000000"/>
              <w:left w:val="single" w:sz="4" w:space="0" w:color="000000"/>
              <w:bottom w:val="single" w:sz="4" w:space="0" w:color="000000"/>
              <w:right w:val="single" w:sz="4" w:space="0" w:color="000000"/>
            </w:tcBorders>
            <w:hideMark/>
          </w:tcPr>
          <w:p w14:paraId="673EE9B2"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Sweeping (Sediment Removal)</w:t>
            </w:r>
          </w:p>
        </w:tc>
        <w:tc>
          <w:tcPr>
            <w:tcW w:w="1080" w:type="dxa"/>
            <w:tcBorders>
              <w:top w:val="single" w:sz="4" w:space="0" w:color="000000"/>
              <w:left w:val="single" w:sz="4" w:space="0" w:color="000000"/>
              <w:bottom w:val="single" w:sz="4" w:space="0" w:color="000000"/>
              <w:right w:val="single" w:sz="4" w:space="0" w:color="000000"/>
            </w:tcBorders>
            <w:hideMark/>
          </w:tcPr>
          <w:p w14:paraId="73984E91"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Hour</w:t>
            </w:r>
          </w:p>
        </w:tc>
        <w:tc>
          <w:tcPr>
            <w:tcW w:w="810" w:type="dxa"/>
            <w:tcBorders>
              <w:top w:val="single" w:sz="4" w:space="0" w:color="000000"/>
              <w:left w:val="single" w:sz="4" w:space="0" w:color="000000"/>
              <w:bottom w:val="single" w:sz="4" w:space="0" w:color="000000"/>
              <w:right w:val="single" w:sz="4" w:space="0" w:color="000000"/>
            </w:tcBorders>
          </w:tcPr>
          <w:p w14:paraId="350B0903"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03658725"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68FE3BC1"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7C47467B"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67513D42"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0E3E0EDF"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7DCD33CF"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208-00107</w:t>
            </w:r>
          </w:p>
        </w:tc>
        <w:tc>
          <w:tcPr>
            <w:tcW w:w="3510" w:type="dxa"/>
            <w:tcBorders>
              <w:top w:val="single" w:sz="4" w:space="0" w:color="000000"/>
              <w:left w:val="single" w:sz="4" w:space="0" w:color="000000"/>
              <w:bottom w:val="single" w:sz="4" w:space="0" w:color="000000"/>
              <w:right w:val="single" w:sz="4" w:space="0" w:color="000000"/>
            </w:tcBorders>
            <w:hideMark/>
          </w:tcPr>
          <w:p w14:paraId="4449923F"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Removal of Trash</w:t>
            </w:r>
          </w:p>
        </w:tc>
        <w:tc>
          <w:tcPr>
            <w:tcW w:w="1080" w:type="dxa"/>
            <w:tcBorders>
              <w:top w:val="single" w:sz="4" w:space="0" w:color="000000"/>
              <w:left w:val="single" w:sz="4" w:space="0" w:color="000000"/>
              <w:bottom w:val="single" w:sz="4" w:space="0" w:color="000000"/>
              <w:right w:val="single" w:sz="4" w:space="0" w:color="000000"/>
            </w:tcBorders>
            <w:hideMark/>
          </w:tcPr>
          <w:p w14:paraId="557C5314"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Hour</w:t>
            </w:r>
          </w:p>
        </w:tc>
        <w:tc>
          <w:tcPr>
            <w:tcW w:w="810" w:type="dxa"/>
            <w:tcBorders>
              <w:top w:val="single" w:sz="4" w:space="0" w:color="000000"/>
              <w:left w:val="single" w:sz="4" w:space="0" w:color="000000"/>
              <w:bottom w:val="single" w:sz="4" w:space="0" w:color="000000"/>
              <w:right w:val="single" w:sz="4" w:space="0" w:color="000000"/>
            </w:tcBorders>
          </w:tcPr>
          <w:p w14:paraId="1D8BF817"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1DB94B52"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688B4EC5"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4359CE6E"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2565A4D2"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32A7EB03"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6EEFAA5A"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208-00207</w:t>
            </w:r>
          </w:p>
        </w:tc>
        <w:tc>
          <w:tcPr>
            <w:tcW w:w="3510" w:type="dxa"/>
            <w:tcBorders>
              <w:top w:val="single" w:sz="4" w:space="0" w:color="000000"/>
              <w:left w:val="single" w:sz="4" w:space="0" w:color="000000"/>
              <w:bottom w:val="single" w:sz="4" w:space="0" w:color="000000"/>
              <w:right w:val="single" w:sz="4" w:space="0" w:color="000000"/>
            </w:tcBorders>
            <w:hideMark/>
          </w:tcPr>
          <w:p w14:paraId="7B673DD8"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Erosion Control Management (ECM)</w:t>
            </w:r>
          </w:p>
        </w:tc>
        <w:tc>
          <w:tcPr>
            <w:tcW w:w="1080" w:type="dxa"/>
            <w:tcBorders>
              <w:top w:val="single" w:sz="4" w:space="0" w:color="000000"/>
              <w:left w:val="single" w:sz="4" w:space="0" w:color="000000"/>
              <w:bottom w:val="single" w:sz="4" w:space="0" w:color="000000"/>
              <w:right w:val="single" w:sz="4" w:space="0" w:color="000000"/>
            </w:tcBorders>
            <w:hideMark/>
          </w:tcPr>
          <w:p w14:paraId="42BC911D"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Day</w:t>
            </w:r>
          </w:p>
        </w:tc>
        <w:tc>
          <w:tcPr>
            <w:tcW w:w="810" w:type="dxa"/>
            <w:tcBorders>
              <w:top w:val="single" w:sz="4" w:space="0" w:color="000000"/>
              <w:left w:val="single" w:sz="4" w:space="0" w:color="000000"/>
              <w:bottom w:val="single" w:sz="4" w:space="0" w:color="000000"/>
              <w:right w:val="single" w:sz="4" w:space="0" w:color="000000"/>
            </w:tcBorders>
          </w:tcPr>
          <w:p w14:paraId="5717D2EF"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48040D04"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5E742566"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28CB96D1"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514FE200"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4770DE69"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50113EFB"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208-00300</w:t>
            </w:r>
          </w:p>
        </w:tc>
        <w:tc>
          <w:tcPr>
            <w:tcW w:w="3510" w:type="dxa"/>
            <w:tcBorders>
              <w:top w:val="single" w:sz="4" w:space="0" w:color="000000"/>
              <w:left w:val="single" w:sz="4" w:space="0" w:color="000000"/>
              <w:bottom w:val="single" w:sz="4" w:space="0" w:color="000000"/>
              <w:right w:val="single" w:sz="4" w:space="0" w:color="000000"/>
            </w:tcBorders>
            <w:hideMark/>
          </w:tcPr>
          <w:p w14:paraId="40A9FF0C"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Temporary Berm</w:t>
            </w:r>
          </w:p>
        </w:tc>
        <w:tc>
          <w:tcPr>
            <w:tcW w:w="1080" w:type="dxa"/>
            <w:tcBorders>
              <w:top w:val="single" w:sz="4" w:space="0" w:color="000000"/>
              <w:left w:val="single" w:sz="4" w:space="0" w:color="000000"/>
              <w:bottom w:val="single" w:sz="4" w:space="0" w:color="000000"/>
              <w:right w:val="single" w:sz="4" w:space="0" w:color="000000"/>
            </w:tcBorders>
            <w:hideMark/>
          </w:tcPr>
          <w:p w14:paraId="54AA3D5C"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LF</w:t>
            </w:r>
          </w:p>
        </w:tc>
        <w:tc>
          <w:tcPr>
            <w:tcW w:w="810" w:type="dxa"/>
            <w:tcBorders>
              <w:top w:val="single" w:sz="4" w:space="0" w:color="000000"/>
              <w:left w:val="single" w:sz="4" w:space="0" w:color="000000"/>
              <w:bottom w:val="single" w:sz="4" w:space="0" w:color="000000"/>
              <w:right w:val="single" w:sz="4" w:space="0" w:color="000000"/>
            </w:tcBorders>
          </w:tcPr>
          <w:p w14:paraId="2200CFA3"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142A5232"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36A0018F"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3368AA09"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08B3CA2D"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hideMark/>
          </w:tcPr>
          <w:p w14:paraId="009E05D3"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r w:rsidRPr="00BD10E9">
              <w:rPr>
                <w:rFonts w:ascii="Century Gothic" w:eastAsia="Times New Roman" w:hAnsi="Century Gothic" w:cs="Times New Roman"/>
                <w:color w:val="C00000"/>
                <w:kern w:val="0"/>
                <w:sz w:val="20"/>
                <w:szCs w:val="20"/>
                <w14:ligatures w14:val="none"/>
              </w:rPr>
              <w:t>X</w:t>
            </w:r>
          </w:p>
        </w:tc>
        <w:tc>
          <w:tcPr>
            <w:tcW w:w="1260" w:type="dxa"/>
            <w:tcBorders>
              <w:top w:val="single" w:sz="4" w:space="0" w:color="000000"/>
              <w:left w:val="single" w:sz="4" w:space="0" w:color="000000"/>
              <w:bottom w:val="single" w:sz="4" w:space="0" w:color="000000"/>
              <w:right w:val="single" w:sz="4" w:space="0" w:color="000000"/>
            </w:tcBorders>
            <w:hideMark/>
          </w:tcPr>
          <w:p w14:paraId="495231BD"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208-00301</w:t>
            </w:r>
          </w:p>
        </w:tc>
        <w:tc>
          <w:tcPr>
            <w:tcW w:w="3510" w:type="dxa"/>
            <w:tcBorders>
              <w:top w:val="single" w:sz="4" w:space="0" w:color="000000"/>
              <w:left w:val="single" w:sz="4" w:space="0" w:color="000000"/>
              <w:bottom w:val="single" w:sz="4" w:space="0" w:color="000000"/>
              <w:right w:val="single" w:sz="4" w:space="0" w:color="000000"/>
            </w:tcBorders>
            <w:hideMark/>
          </w:tcPr>
          <w:p w14:paraId="714B0171"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Temporary Diversion</w:t>
            </w:r>
          </w:p>
        </w:tc>
        <w:tc>
          <w:tcPr>
            <w:tcW w:w="1080" w:type="dxa"/>
            <w:tcBorders>
              <w:top w:val="single" w:sz="4" w:space="0" w:color="000000"/>
              <w:left w:val="single" w:sz="4" w:space="0" w:color="000000"/>
              <w:bottom w:val="single" w:sz="4" w:space="0" w:color="000000"/>
              <w:right w:val="single" w:sz="4" w:space="0" w:color="000000"/>
            </w:tcBorders>
            <w:hideMark/>
          </w:tcPr>
          <w:p w14:paraId="658332ED"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LF</w:t>
            </w:r>
          </w:p>
        </w:tc>
        <w:tc>
          <w:tcPr>
            <w:tcW w:w="810" w:type="dxa"/>
            <w:tcBorders>
              <w:top w:val="single" w:sz="4" w:space="0" w:color="000000"/>
              <w:left w:val="single" w:sz="4" w:space="0" w:color="000000"/>
              <w:bottom w:val="single" w:sz="4" w:space="0" w:color="000000"/>
              <w:right w:val="single" w:sz="4" w:space="0" w:color="000000"/>
            </w:tcBorders>
          </w:tcPr>
          <w:p w14:paraId="75459712"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09C179BD"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5E680639"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57C3AC3F"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17F64B86"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hideMark/>
          </w:tcPr>
          <w:p w14:paraId="745FD94A"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r w:rsidRPr="00BD10E9">
              <w:rPr>
                <w:rFonts w:ascii="Century Gothic" w:eastAsia="Times New Roman" w:hAnsi="Century Gothic" w:cs="Times New Roman"/>
                <w:color w:val="C00000"/>
                <w:kern w:val="0"/>
                <w:sz w:val="20"/>
                <w:szCs w:val="20"/>
                <w14:ligatures w14:val="none"/>
              </w:rPr>
              <w:t>X</w:t>
            </w:r>
          </w:p>
        </w:tc>
        <w:tc>
          <w:tcPr>
            <w:tcW w:w="1260" w:type="dxa"/>
            <w:tcBorders>
              <w:top w:val="single" w:sz="4" w:space="0" w:color="000000"/>
              <w:left w:val="single" w:sz="4" w:space="0" w:color="000000"/>
              <w:bottom w:val="single" w:sz="4" w:space="0" w:color="000000"/>
              <w:right w:val="single" w:sz="4" w:space="0" w:color="000000"/>
            </w:tcBorders>
            <w:hideMark/>
          </w:tcPr>
          <w:p w14:paraId="1C1FEDE3"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208-00520</w:t>
            </w:r>
          </w:p>
        </w:tc>
        <w:tc>
          <w:tcPr>
            <w:tcW w:w="3510" w:type="dxa"/>
            <w:tcBorders>
              <w:top w:val="single" w:sz="4" w:space="0" w:color="000000"/>
              <w:left w:val="single" w:sz="4" w:space="0" w:color="000000"/>
              <w:bottom w:val="single" w:sz="4" w:space="0" w:color="000000"/>
              <w:right w:val="single" w:sz="4" w:space="0" w:color="000000"/>
            </w:tcBorders>
            <w:hideMark/>
          </w:tcPr>
          <w:p w14:paraId="0FF5D6A3"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Temporary Stream Crossing</w:t>
            </w:r>
          </w:p>
        </w:tc>
        <w:tc>
          <w:tcPr>
            <w:tcW w:w="1080" w:type="dxa"/>
            <w:tcBorders>
              <w:top w:val="single" w:sz="4" w:space="0" w:color="000000"/>
              <w:left w:val="single" w:sz="4" w:space="0" w:color="000000"/>
              <w:bottom w:val="single" w:sz="4" w:space="0" w:color="000000"/>
              <w:right w:val="single" w:sz="4" w:space="0" w:color="000000"/>
            </w:tcBorders>
            <w:hideMark/>
          </w:tcPr>
          <w:p w14:paraId="6537F564"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LS</w:t>
            </w:r>
          </w:p>
        </w:tc>
        <w:tc>
          <w:tcPr>
            <w:tcW w:w="810" w:type="dxa"/>
            <w:tcBorders>
              <w:top w:val="single" w:sz="4" w:space="0" w:color="000000"/>
              <w:left w:val="single" w:sz="4" w:space="0" w:color="000000"/>
              <w:bottom w:val="single" w:sz="4" w:space="0" w:color="000000"/>
              <w:right w:val="single" w:sz="4" w:space="0" w:color="000000"/>
            </w:tcBorders>
          </w:tcPr>
          <w:p w14:paraId="2ECDF6CA"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2E8167B8"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3574CA7F"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5C893D02"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020BAA9F"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hideMark/>
          </w:tcPr>
          <w:p w14:paraId="5EBC0654"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r w:rsidRPr="00BD10E9">
              <w:rPr>
                <w:rFonts w:ascii="Century Gothic" w:eastAsia="Times New Roman" w:hAnsi="Century Gothic" w:cs="Times New Roman"/>
                <w:color w:val="C00000"/>
                <w:kern w:val="0"/>
                <w:sz w:val="20"/>
                <w:szCs w:val="20"/>
                <w14:ligatures w14:val="none"/>
              </w:rPr>
              <w:lastRenderedPageBreak/>
              <w:t>X</w:t>
            </w:r>
          </w:p>
        </w:tc>
        <w:tc>
          <w:tcPr>
            <w:tcW w:w="1260" w:type="dxa"/>
            <w:tcBorders>
              <w:top w:val="single" w:sz="4" w:space="0" w:color="000000"/>
              <w:left w:val="single" w:sz="4" w:space="0" w:color="000000"/>
              <w:bottom w:val="single" w:sz="4" w:space="0" w:color="000000"/>
              <w:right w:val="single" w:sz="4" w:space="0" w:color="000000"/>
            </w:tcBorders>
            <w:vAlign w:val="bottom"/>
            <w:hideMark/>
          </w:tcPr>
          <w:p w14:paraId="6E4BBCA0"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211-03005</w:t>
            </w:r>
          </w:p>
        </w:tc>
        <w:tc>
          <w:tcPr>
            <w:tcW w:w="3510" w:type="dxa"/>
            <w:tcBorders>
              <w:top w:val="single" w:sz="4" w:space="0" w:color="000000"/>
              <w:left w:val="single" w:sz="4" w:space="0" w:color="000000"/>
              <w:bottom w:val="single" w:sz="4" w:space="0" w:color="000000"/>
              <w:right w:val="single" w:sz="4" w:space="0" w:color="000000"/>
            </w:tcBorders>
            <w:vAlign w:val="bottom"/>
            <w:hideMark/>
          </w:tcPr>
          <w:p w14:paraId="6A90267B"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Dewatering</w:t>
            </w:r>
          </w:p>
        </w:tc>
        <w:tc>
          <w:tcPr>
            <w:tcW w:w="1080" w:type="dxa"/>
            <w:tcBorders>
              <w:top w:val="single" w:sz="4" w:space="0" w:color="000000"/>
              <w:left w:val="single" w:sz="4" w:space="0" w:color="000000"/>
              <w:bottom w:val="single" w:sz="4" w:space="0" w:color="000000"/>
              <w:right w:val="single" w:sz="4" w:space="0" w:color="000000"/>
            </w:tcBorders>
            <w:vAlign w:val="bottom"/>
            <w:hideMark/>
          </w:tcPr>
          <w:p w14:paraId="37212D4D"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LS</w:t>
            </w:r>
          </w:p>
        </w:tc>
        <w:tc>
          <w:tcPr>
            <w:tcW w:w="810" w:type="dxa"/>
            <w:tcBorders>
              <w:top w:val="single" w:sz="4" w:space="0" w:color="000000"/>
              <w:left w:val="single" w:sz="4" w:space="0" w:color="000000"/>
              <w:bottom w:val="single" w:sz="4" w:space="0" w:color="000000"/>
              <w:right w:val="single" w:sz="4" w:space="0" w:color="000000"/>
            </w:tcBorders>
          </w:tcPr>
          <w:p w14:paraId="0ED3BD0A"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6C07E8D8"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067C99DD"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75275C45"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13A717F9"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149D4A70"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vAlign w:val="bottom"/>
            <w:hideMark/>
          </w:tcPr>
          <w:p w14:paraId="713D78C3"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212-00700</w:t>
            </w:r>
          </w:p>
        </w:tc>
        <w:tc>
          <w:tcPr>
            <w:tcW w:w="3510" w:type="dxa"/>
            <w:tcBorders>
              <w:top w:val="single" w:sz="4" w:space="0" w:color="000000"/>
              <w:left w:val="single" w:sz="4" w:space="0" w:color="000000"/>
              <w:bottom w:val="single" w:sz="4" w:space="0" w:color="000000"/>
              <w:right w:val="single" w:sz="4" w:space="0" w:color="000000"/>
            </w:tcBorders>
            <w:vAlign w:val="bottom"/>
            <w:hideMark/>
          </w:tcPr>
          <w:p w14:paraId="5E4ECC05"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Organic Fertilizer</w:t>
            </w:r>
          </w:p>
        </w:tc>
        <w:tc>
          <w:tcPr>
            <w:tcW w:w="1080" w:type="dxa"/>
            <w:tcBorders>
              <w:top w:val="single" w:sz="4" w:space="0" w:color="000000"/>
              <w:left w:val="single" w:sz="4" w:space="0" w:color="000000"/>
              <w:bottom w:val="single" w:sz="4" w:space="0" w:color="000000"/>
              <w:right w:val="single" w:sz="4" w:space="0" w:color="000000"/>
            </w:tcBorders>
            <w:vAlign w:val="bottom"/>
            <w:hideMark/>
          </w:tcPr>
          <w:p w14:paraId="0FF5CD56"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Pounds</w:t>
            </w:r>
          </w:p>
        </w:tc>
        <w:tc>
          <w:tcPr>
            <w:tcW w:w="810" w:type="dxa"/>
            <w:tcBorders>
              <w:top w:val="single" w:sz="4" w:space="0" w:color="000000"/>
              <w:left w:val="single" w:sz="4" w:space="0" w:color="000000"/>
              <w:bottom w:val="single" w:sz="4" w:space="0" w:color="000000"/>
              <w:right w:val="single" w:sz="4" w:space="0" w:color="000000"/>
            </w:tcBorders>
          </w:tcPr>
          <w:p w14:paraId="63D316D6"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341FEB3B"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479007F5"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7B8E0D74"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28D1C8D9"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0C4F769D"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vAlign w:val="bottom"/>
            <w:hideMark/>
          </w:tcPr>
          <w:p w14:paraId="5F861FA1"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212-00701</w:t>
            </w:r>
          </w:p>
        </w:tc>
        <w:tc>
          <w:tcPr>
            <w:tcW w:w="3510" w:type="dxa"/>
            <w:tcBorders>
              <w:top w:val="single" w:sz="4" w:space="0" w:color="000000"/>
              <w:left w:val="single" w:sz="4" w:space="0" w:color="000000"/>
              <w:bottom w:val="single" w:sz="4" w:space="0" w:color="000000"/>
              <w:right w:val="single" w:sz="4" w:space="0" w:color="000000"/>
            </w:tcBorders>
            <w:vAlign w:val="bottom"/>
            <w:hideMark/>
          </w:tcPr>
          <w:p w14:paraId="37783EFA"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Compost (Mechanically Applied)-</w:t>
            </w:r>
          </w:p>
        </w:tc>
        <w:tc>
          <w:tcPr>
            <w:tcW w:w="1080" w:type="dxa"/>
            <w:tcBorders>
              <w:top w:val="single" w:sz="4" w:space="0" w:color="000000"/>
              <w:left w:val="single" w:sz="4" w:space="0" w:color="000000"/>
              <w:bottom w:val="single" w:sz="4" w:space="0" w:color="000000"/>
              <w:right w:val="single" w:sz="4" w:space="0" w:color="000000"/>
            </w:tcBorders>
            <w:vAlign w:val="bottom"/>
            <w:hideMark/>
          </w:tcPr>
          <w:p w14:paraId="1B14CE58"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CY</w:t>
            </w:r>
          </w:p>
        </w:tc>
        <w:tc>
          <w:tcPr>
            <w:tcW w:w="810" w:type="dxa"/>
            <w:tcBorders>
              <w:top w:val="single" w:sz="4" w:space="0" w:color="000000"/>
              <w:left w:val="single" w:sz="4" w:space="0" w:color="000000"/>
              <w:bottom w:val="single" w:sz="4" w:space="0" w:color="000000"/>
              <w:right w:val="single" w:sz="4" w:space="0" w:color="000000"/>
            </w:tcBorders>
          </w:tcPr>
          <w:p w14:paraId="083CD16D"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203AF2B4"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107DAE66"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40982BB6"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1C867910"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1312FD9C"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vAlign w:val="bottom"/>
            <w:hideMark/>
          </w:tcPr>
          <w:p w14:paraId="5A97F5CE"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212-00702</w:t>
            </w:r>
          </w:p>
        </w:tc>
        <w:tc>
          <w:tcPr>
            <w:tcW w:w="3510" w:type="dxa"/>
            <w:tcBorders>
              <w:top w:val="single" w:sz="4" w:space="0" w:color="000000"/>
              <w:left w:val="single" w:sz="4" w:space="0" w:color="000000"/>
              <w:bottom w:val="single" w:sz="4" w:space="0" w:color="000000"/>
              <w:right w:val="single" w:sz="4" w:space="0" w:color="000000"/>
            </w:tcBorders>
            <w:vAlign w:val="bottom"/>
            <w:hideMark/>
          </w:tcPr>
          <w:p w14:paraId="12BDB927"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Biotic Soil Amendments (Hydraulic Applied)</w:t>
            </w:r>
          </w:p>
        </w:tc>
        <w:tc>
          <w:tcPr>
            <w:tcW w:w="1080" w:type="dxa"/>
            <w:tcBorders>
              <w:top w:val="single" w:sz="4" w:space="0" w:color="000000"/>
              <w:left w:val="single" w:sz="4" w:space="0" w:color="000000"/>
              <w:bottom w:val="single" w:sz="4" w:space="0" w:color="000000"/>
              <w:right w:val="single" w:sz="4" w:space="0" w:color="000000"/>
            </w:tcBorders>
            <w:vAlign w:val="bottom"/>
            <w:hideMark/>
          </w:tcPr>
          <w:p w14:paraId="1374D46E"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Pounds</w:t>
            </w:r>
          </w:p>
        </w:tc>
        <w:tc>
          <w:tcPr>
            <w:tcW w:w="810" w:type="dxa"/>
            <w:tcBorders>
              <w:top w:val="single" w:sz="4" w:space="0" w:color="000000"/>
              <w:left w:val="single" w:sz="4" w:space="0" w:color="000000"/>
              <w:bottom w:val="single" w:sz="4" w:space="0" w:color="000000"/>
              <w:right w:val="single" w:sz="4" w:space="0" w:color="000000"/>
            </w:tcBorders>
          </w:tcPr>
          <w:p w14:paraId="0406297A"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7B71D28E"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58A79C5A"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312611D2"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3A3A27EF"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6FBFC072"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vAlign w:val="bottom"/>
            <w:hideMark/>
          </w:tcPr>
          <w:p w14:paraId="2A46B5B3"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212-00704</w:t>
            </w:r>
          </w:p>
        </w:tc>
        <w:tc>
          <w:tcPr>
            <w:tcW w:w="3510" w:type="dxa"/>
            <w:tcBorders>
              <w:top w:val="single" w:sz="4" w:space="0" w:color="000000"/>
              <w:left w:val="single" w:sz="4" w:space="0" w:color="000000"/>
              <w:bottom w:val="single" w:sz="4" w:space="0" w:color="000000"/>
              <w:right w:val="single" w:sz="4" w:space="0" w:color="000000"/>
            </w:tcBorders>
            <w:vAlign w:val="bottom"/>
            <w:hideMark/>
          </w:tcPr>
          <w:p w14:paraId="75B5573C"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Mycorrhizae</w:t>
            </w:r>
          </w:p>
        </w:tc>
        <w:tc>
          <w:tcPr>
            <w:tcW w:w="1080" w:type="dxa"/>
            <w:tcBorders>
              <w:top w:val="single" w:sz="4" w:space="0" w:color="000000"/>
              <w:left w:val="single" w:sz="4" w:space="0" w:color="000000"/>
              <w:bottom w:val="single" w:sz="4" w:space="0" w:color="000000"/>
              <w:right w:val="single" w:sz="4" w:space="0" w:color="000000"/>
            </w:tcBorders>
            <w:vAlign w:val="bottom"/>
            <w:hideMark/>
          </w:tcPr>
          <w:p w14:paraId="48E09660"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Pounds</w:t>
            </w:r>
          </w:p>
        </w:tc>
        <w:tc>
          <w:tcPr>
            <w:tcW w:w="810" w:type="dxa"/>
            <w:tcBorders>
              <w:top w:val="single" w:sz="4" w:space="0" w:color="000000"/>
              <w:left w:val="single" w:sz="4" w:space="0" w:color="000000"/>
              <w:bottom w:val="single" w:sz="4" w:space="0" w:color="000000"/>
              <w:right w:val="single" w:sz="4" w:space="0" w:color="000000"/>
            </w:tcBorders>
          </w:tcPr>
          <w:p w14:paraId="6AF5CB32"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728133B3"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61A941A7"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3548859A"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3A07649E"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641ABE22"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vAlign w:val="bottom"/>
            <w:hideMark/>
          </w:tcPr>
          <w:p w14:paraId="70FD1509"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212-00705</w:t>
            </w:r>
          </w:p>
        </w:tc>
        <w:tc>
          <w:tcPr>
            <w:tcW w:w="3510" w:type="dxa"/>
            <w:tcBorders>
              <w:top w:val="single" w:sz="4" w:space="0" w:color="000000"/>
              <w:left w:val="single" w:sz="4" w:space="0" w:color="000000"/>
              <w:bottom w:val="single" w:sz="4" w:space="0" w:color="000000"/>
              <w:right w:val="single" w:sz="4" w:space="0" w:color="000000"/>
            </w:tcBorders>
            <w:vAlign w:val="bottom"/>
            <w:hideMark/>
          </w:tcPr>
          <w:p w14:paraId="381CEFAF"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Elemental Sulfur</w:t>
            </w:r>
          </w:p>
        </w:tc>
        <w:tc>
          <w:tcPr>
            <w:tcW w:w="1080" w:type="dxa"/>
            <w:tcBorders>
              <w:top w:val="single" w:sz="4" w:space="0" w:color="000000"/>
              <w:left w:val="single" w:sz="4" w:space="0" w:color="000000"/>
              <w:bottom w:val="single" w:sz="4" w:space="0" w:color="000000"/>
              <w:right w:val="single" w:sz="4" w:space="0" w:color="000000"/>
            </w:tcBorders>
            <w:vAlign w:val="bottom"/>
            <w:hideMark/>
          </w:tcPr>
          <w:p w14:paraId="4923D854"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Pounds</w:t>
            </w:r>
          </w:p>
        </w:tc>
        <w:tc>
          <w:tcPr>
            <w:tcW w:w="810" w:type="dxa"/>
            <w:tcBorders>
              <w:top w:val="single" w:sz="4" w:space="0" w:color="000000"/>
              <w:left w:val="single" w:sz="4" w:space="0" w:color="000000"/>
              <w:bottom w:val="single" w:sz="4" w:space="0" w:color="000000"/>
              <w:right w:val="single" w:sz="4" w:space="0" w:color="000000"/>
            </w:tcBorders>
          </w:tcPr>
          <w:p w14:paraId="7F2EDA7D"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4380F4A8"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4536A5A0"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5C7CC7BC"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68DA665F"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48ABDBC3"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vAlign w:val="bottom"/>
            <w:hideMark/>
          </w:tcPr>
          <w:p w14:paraId="041AA3EE"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212-00706</w:t>
            </w:r>
          </w:p>
        </w:tc>
        <w:tc>
          <w:tcPr>
            <w:tcW w:w="3510" w:type="dxa"/>
            <w:tcBorders>
              <w:top w:val="single" w:sz="4" w:space="0" w:color="000000"/>
              <w:left w:val="single" w:sz="4" w:space="0" w:color="000000"/>
              <w:bottom w:val="single" w:sz="4" w:space="0" w:color="000000"/>
              <w:right w:val="single" w:sz="4" w:space="0" w:color="000000"/>
            </w:tcBorders>
            <w:vAlign w:val="bottom"/>
            <w:hideMark/>
          </w:tcPr>
          <w:p w14:paraId="0D0F9E02"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Seeding (Native) Drill</w:t>
            </w:r>
          </w:p>
        </w:tc>
        <w:tc>
          <w:tcPr>
            <w:tcW w:w="1080" w:type="dxa"/>
            <w:tcBorders>
              <w:top w:val="single" w:sz="4" w:space="0" w:color="000000"/>
              <w:left w:val="single" w:sz="4" w:space="0" w:color="000000"/>
              <w:bottom w:val="single" w:sz="4" w:space="0" w:color="000000"/>
              <w:right w:val="single" w:sz="4" w:space="0" w:color="000000"/>
            </w:tcBorders>
            <w:vAlign w:val="bottom"/>
            <w:hideMark/>
          </w:tcPr>
          <w:p w14:paraId="2B2D5D36"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Acre</w:t>
            </w:r>
          </w:p>
        </w:tc>
        <w:tc>
          <w:tcPr>
            <w:tcW w:w="810" w:type="dxa"/>
            <w:tcBorders>
              <w:top w:val="single" w:sz="4" w:space="0" w:color="000000"/>
              <w:left w:val="single" w:sz="4" w:space="0" w:color="000000"/>
              <w:bottom w:val="single" w:sz="4" w:space="0" w:color="000000"/>
              <w:right w:val="single" w:sz="4" w:space="0" w:color="000000"/>
            </w:tcBorders>
          </w:tcPr>
          <w:p w14:paraId="065DBA16"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54B88CD2"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46FF4249"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499EB6DF"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0DAA939E"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1D9630CB"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vAlign w:val="bottom"/>
            <w:hideMark/>
          </w:tcPr>
          <w:p w14:paraId="25DA8CE7"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212-00707</w:t>
            </w:r>
          </w:p>
        </w:tc>
        <w:tc>
          <w:tcPr>
            <w:tcW w:w="3510" w:type="dxa"/>
            <w:tcBorders>
              <w:top w:val="single" w:sz="4" w:space="0" w:color="000000"/>
              <w:left w:val="single" w:sz="4" w:space="0" w:color="000000"/>
              <w:bottom w:val="single" w:sz="4" w:space="0" w:color="000000"/>
              <w:right w:val="single" w:sz="4" w:space="0" w:color="000000"/>
            </w:tcBorders>
            <w:vAlign w:val="bottom"/>
            <w:hideMark/>
          </w:tcPr>
          <w:p w14:paraId="4C5C3363"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Seeding (Native) Hydraulic</w:t>
            </w:r>
          </w:p>
        </w:tc>
        <w:tc>
          <w:tcPr>
            <w:tcW w:w="1080" w:type="dxa"/>
            <w:tcBorders>
              <w:top w:val="single" w:sz="4" w:space="0" w:color="000000"/>
              <w:left w:val="single" w:sz="4" w:space="0" w:color="000000"/>
              <w:bottom w:val="single" w:sz="4" w:space="0" w:color="000000"/>
              <w:right w:val="single" w:sz="4" w:space="0" w:color="000000"/>
            </w:tcBorders>
            <w:vAlign w:val="bottom"/>
            <w:hideMark/>
          </w:tcPr>
          <w:p w14:paraId="082C4305"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Acre</w:t>
            </w:r>
          </w:p>
        </w:tc>
        <w:tc>
          <w:tcPr>
            <w:tcW w:w="810" w:type="dxa"/>
            <w:tcBorders>
              <w:top w:val="single" w:sz="4" w:space="0" w:color="000000"/>
              <w:left w:val="single" w:sz="4" w:space="0" w:color="000000"/>
              <w:bottom w:val="single" w:sz="4" w:space="0" w:color="000000"/>
              <w:right w:val="single" w:sz="4" w:space="0" w:color="000000"/>
            </w:tcBorders>
          </w:tcPr>
          <w:p w14:paraId="2513D96E"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058916CC"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773C4EAC"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5FA31006"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2BD1A219"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63EDDB47"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vAlign w:val="bottom"/>
            <w:hideMark/>
          </w:tcPr>
          <w:p w14:paraId="37022C8D"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212-00708</w:t>
            </w:r>
          </w:p>
        </w:tc>
        <w:tc>
          <w:tcPr>
            <w:tcW w:w="3510" w:type="dxa"/>
            <w:tcBorders>
              <w:top w:val="single" w:sz="4" w:space="0" w:color="000000"/>
              <w:left w:val="single" w:sz="4" w:space="0" w:color="000000"/>
              <w:bottom w:val="single" w:sz="4" w:space="0" w:color="000000"/>
              <w:right w:val="single" w:sz="4" w:space="0" w:color="000000"/>
            </w:tcBorders>
            <w:vAlign w:val="bottom"/>
            <w:hideMark/>
          </w:tcPr>
          <w:p w14:paraId="6973FD6E"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Seeding (Native) Broadcast</w:t>
            </w:r>
          </w:p>
        </w:tc>
        <w:tc>
          <w:tcPr>
            <w:tcW w:w="1080" w:type="dxa"/>
            <w:tcBorders>
              <w:top w:val="single" w:sz="4" w:space="0" w:color="000000"/>
              <w:left w:val="single" w:sz="4" w:space="0" w:color="000000"/>
              <w:bottom w:val="single" w:sz="4" w:space="0" w:color="000000"/>
              <w:right w:val="single" w:sz="4" w:space="0" w:color="000000"/>
            </w:tcBorders>
            <w:vAlign w:val="bottom"/>
            <w:hideMark/>
          </w:tcPr>
          <w:p w14:paraId="21CE477E"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Acre</w:t>
            </w:r>
          </w:p>
        </w:tc>
        <w:tc>
          <w:tcPr>
            <w:tcW w:w="810" w:type="dxa"/>
            <w:tcBorders>
              <w:top w:val="single" w:sz="4" w:space="0" w:color="000000"/>
              <w:left w:val="single" w:sz="4" w:space="0" w:color="000000"/>
              <w:bottom w:val="single" w:sz="4" w:space="0" w:color="000000"/>
              <w:right w:val="single" w:sz="4" w:space="0" w:color="000000"/>
            </w:tcBorders>
          </w:tcPr>
          <w:p w14:paraId="01998126"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78FC3025"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7DCFF51F"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2DFBB168"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0F769BD5"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24445F38"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vAlign w:val="bottom"/>
            <w:hideMark/>
          </w:tcPr>
          <w:p w14:paraId="6E059B6B"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212-00709</w:t>
            </w:r>
          </w:p>
        </w:tc>
        <w:tc>
          <w:tcPr>
            <w:tcW w:w="3510" w:type="dxa"/>
            <w:tcBorders>
              <w:top w:val="single" w:sz="4" w:space="0" w:color="000000"/>
              <w:left w:val="single" w:sz="4" w:space="0" w:color="000000"/>
              <w:bottom w:val="single" w:sz="4" w:space="0" w:color="000000"/>
              <w:right w:val="single" w:sz="4" w:space="0" w:color="000000"/>
            </w:tcBorders>
            <w:vAlign w:val="bottom"/>
            <w:hideMark/>
          </w:tcPr>
          <w:p w14:paraId="68283AED"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Seeding (Wetland) Drill</w:t>
            </w:r>
          </w:p>
        </w:tc>
        <w:tc>
          <w:tcPr>
            <w:tcW w:w="1080" w:type="dxa"/>
            <w:tcBorders>
              <w:top w:val="single" w:sz="4" w:space="0" w:color="000000"/>
              <w:left w:val="single" w:sz="4" w:space="0" w:color="000000"/>
              <w:bottom w:val="single" w:sz="4" w:space="0" w:color="000000"/>
              <w:right w:val="single" w:sz="4" w:space="0" w:color="000000"/>
            </w:tcBorders>
            <w:vAlign w:val="bottom"/>
            <w:hideMark/>
          </w:tcPr>
          <w:p w14:paraId="6A697508"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Acre</w:t>
            </w:r>
          </w:p>
        </w:tc>
        <w:tc>
          <w:tcPr>
            <w:tcW w:w="810" w:type="dxa"/>
            <w:tcBorders>
              <w:top w:val="single" w:sz="4" w:space="0" w:color="000000"/>
              <w:left w:val="single" w:sz="4" w:space="0" w:color="000000"/>
              <w:bottom w:val="single" w:sz="4" w:space="0" w:color="000000"/>
              <w:right w:val="single" w:sz="4" w:space="0" w:color="000000"/>
            </w:tcBorders>
          </w:tcPr>
          <w:p w14:paraId="6ABB9310"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3905C0E1"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2CC53914"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252B76BB"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28D69E4F"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5445012F"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vAlign w:val="bottom"/>
            <w:hideMark/>
          </w:tcPr>
          <w:p w14:paraId="764B5ADD"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212-00710</w:t>
            </w:r>
          </w:p>
        </w:tc>
        <w:tc>
          <w:tcPr>
            <w:tcW w:w="3510" w:type="dxa"/>
            <w:tcBorders>
              <w:top w:val="single" w:sz="4" w:space="0" w:color="000000"/>
              <w:left w:val="single" w:sz="4" w:space="0" w:color="000000"/>
              <w:bottom w:val="single" w:sz="4" w:space="0" w:color="000000"/>
              <w:right w:val="single" w:sz="4" w:space="0" w:color="000000"/>
            </w:tcBorders>
            <w:vAlign w:val="bottom"/>
            <w:hideMark/>
          </w:tcPr>
          <w:p w14:paraId="43E9B49D"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Seeding (Wetland) Hydraulic</w:t>
            </w:r>
          </w:p>
        </w:tc>
        <w:tc>
          <w:tcPr>
            <w:tcW w:w="1080" w:type="dxa"/>
            <w:tcBorders>
              <w:top w:val="single" w:sz="4" w:space="0" w:color="000000"/>
              <w:left w:val="single" w:sz="4" w:space="0" w:color="000000"/>
              <w:bottom w:val="single" w:sz="4" w:space="0" w:color="000000"/>
              <w:right w:val="single" w:sz="4" w:space="0" w:color="000000"/>
            </w:tcBorders>
            <w:vAlign w:val="bottom"/>
            <w:hideMark/>
          </w:tcPr>
          <w:p w14:paraId="77C2CD43"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Acre</w:t>
            </w:r>
          </w:p>
        </w:tc>
        <w:tc>
          <w:tcPr>
            <w:tcW w:w="810" w:type="dxa"/>
            <w:tcBorders>
              <w:top w:val="single" w:sz="4" w:space="0" w:color="000000"/>
              <w:left w:val="single" w:sz="4" w:space="0" w:color="000000"/>
              <w:bottom w:val="single" w:sz="4" w:space="0" w:color="000000"/>
              <w:right w:val="single" w:sz="4" w:space="0" w:color="000000"/>
            </w:tcBorders>
          </w:tcPr>
          <w:p w14:paraId="07498891"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2B08D4A8"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0CD2EA6E"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127836AF"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71CD7B1C"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4C840228"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vAlign w:val="bottom"/>
            <w:hideMark/>
          </w:tcPr>
          <w:p w14:paraId="7F53A0FA"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212-00711</w:t>
            </w:r>
          </w:p>
        </w:tc>
        <w:tc>
          <w:tcPr>
            <w:tcW w:w="3510" w:type="dxa"/>
            <w:tcBorders>
              <w:top w:val="single" w:sz="4" w:space="0" w:color="000000"/>
              <w:left w:val="single" w:sz="4" w:space="0" w:color="000000"/>
              <w:bottom w:val="single" w:sz="4" w:space="0" w:color="000000"/>
              <w:right w:val="single" w:sz="4" w:space="0" w:color="000000"/>
            </w:tcBorders>
            <w:vAlign w:val="bottom"/>
            <w:hideMark/>
          </w:tcPr>
          <w:p w14:paraId="46539EF7"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Seeding (Wetland) Broadcast</w:t>
            </w:r>
          </w:p>
        </w:tc>
        <w:tc>
          <w:tcPr>
            <w:tcW w:w="1080" w:type="dxa"/>
            <w:tcBorders>
              <w:top w:val="single" w:sz="4" w:space="0" w:color="000000"/>
              <w:left w:val="single" w:sz="4" w:space="0" w:color="000000"/>
              <w:bottom w:val="single" w:sz="4" w:space="0" w:color="000000"/>
              <w:right w:val="single" w:sz="4" w:space="0" w:color="000000"/>
            </w:tcBorders>
            <w:vAlign w:val="bottom"/>
            <w:hideMark/>
          </w:tcPr>
          <w:p w14:paraId="11064539"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Acre</w:t>
            </w:r>
          </w:p>
        </w:tc>
        <w:tc>
          <w:tcPr>
            <w:tcW w:w="810" w:type="dxa"/>
            <w:tcBorders>
              <w:top w:val="single" w:sz="4" w:space="0" w:color="000000"/>
              <w:left w:val="single" w:sz="4" w:space="0" w:color="000000"/>
              <w:bottom w:val="single" w:sz="4" w:space="0" w:color="000000"/>
              <w:right w:val="single" w:sz="4" w:space="0" w:color="000000"/>
            </w:tcBorders>
          </w:tcPr>
          <w:p w14:paraId="389A46DE"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119D7E1B"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61FB81E9"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08B3B904"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5158D3B4"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72F8C4E6"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4CA6A2C4"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212-00009</w:t>
            </w:r>
          </w:p>
        </w:tc>
        <w:tc>
          <w:tcPr>
            <w:tcW w:w="3510" w:type="dxa"/>
            <w:tcBorders>
              <w:top w:val="single" w:sz="4" w:space="0" w:color="000000"/>
              <w:left w:val="single" w:sz="4" w:space="0" w:color="000000"/>
              <w:bottom w:val="single" w:sz="4" w:space="0" w:color="000000"/>
              <w:right w:val="single" w:sz="4" w:space="0" w:color="000000"/>
            </w:tcBorders>
            <w:hideMark/>
          </w:tcPr>
          <w:p w14:paraId="2FBF12BE"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Seeding (Temporary)</w:t>
            </w:r>
          </w:p>
        </w:tc>
        <w:tc>
          <w:tcPr>
            <w:tcW w:w="1080" w:type="dxa"/>
            <w:tcBorders>
              <w:top w:val="single" w:sz="4" w:space="0" w:color="000000"/>
              <w:left w:val="single" w:sz="4" w:space="0" w:color="000000"/>
              <w:bottom w:val="single" w:sz="4" w:space="0" w:color="000000"/>
              <w:right w:val="single" w:sz="4" w:space="0" w:color="000000"/>
            </w:tcBorders>
            <w:hideMark/>
          </w:tcPr>
          <w:p w14:paraId="503EDF2F"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Acre</w:t>
            </w:r>
          </w:p>
        </w:tc>
        <w:tc>
          <w:tcPr>
            <w:tcW w:w="810" w:type="dxa"/>
            <w:tcBorders>
              <w:top w:val="single" w:sz="4" w:space="0" w:color="000000"/>
              <w:left w:val="single" w:sz="4" w:space="0" w:color="000000"/>
              <w:bottom w:val="single" w:sz="4" w:space="0" w:color="000000"/>
              <w:right w:val="single" w:sz="4" w:space="0" w:color="000000"/>
            </w:tcBorders>
          </w:tcPr>
          <w:p w14:paraId="1704F7F3"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34A8F201"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5058EA34"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7E1D9E8F"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4F9B0E9C"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57BE6EB1"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3FA94F06"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213-00002</w:t>
            </w:r>
          </w:p>
        </w:tc>
        <w:tc>
          <w:tcPr>
            <w:tcW w:w="3510" w:type="dxa"/>
            <w:tcBorders>
              <w:top w:val="single" w:sz="4" w:space="0" w:color="000000"/>
              <w:left w:val="single" w:sz="4" w:space="0" w:color="000000"/>
              <w:bottom w:val="single" w:sz="4" w:space="0" w:color="000000"/>
              <w:right w:val="single" w:sz="4" w:space="0" w:color="000000"/>
            </w:tcBorders>
            <w:hideMark/>
          </w:tcPr>
          <w:p w14:paraId="5D496109"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Mulching (Weed Free Hay)</w:t>
            </w:r>
          </w:p>
        </w:tc>
        <w:tc>
          <w:tcPr>
            <w:tcW w:w="1080" w:type="dxa"/>
            <w:tcBorders>
              <w:top w:val="single" w:sz="4" w:space="0" w:color="000000"/>
              <w:left w:val="single" w:sz="4" w:space="0" w:color="000000"/>
              <w:bottom w:val="single" w:sz="4" w:space="0" w:color="000000"/>
              <w:right w:val="single" w:sz="4" w:space="0" w:color="000000"/>
            </w:tcBorders>
            <w:hideMark/>
          </w:tcPr>
          <w:p w14:paraId="631C7786"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Acre</w:t>
            </w:r>
          </w:p>
        </w:tc>
        <w:tc>
          <w:tcPr>
            <w:tcW w:w="810" w:type="dxa"/>
            <w:tcBorders>
              <w:top w:val="single" w:sz="4" w:space="0" w:color="000000"/>
              <w:left w:val="single" w:sz="4" w:space="0" w:color="000000"/>
              <w:bottom w:val="single" w:sz="4" w:space="0" w:color="000000"/>
              <w:right w:val="single" w:sz="4" w:space="0" w:color="000000"/>
            </w:tcBorders>
          </w:tcPr>
          <w:p w14:paraId="5622470A"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7C0C3208"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7AE85038"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3D5A632A"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4B46777A"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0A8C5409"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44809D2F"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213-00003</w:t>
            </w:r>
          </w:p>
        </w:tc>
        <w:tc>
          <w:tcPr>
            <w:tcW w:w="3510" w:type="dxa"/>
            <w:tcBorders>
              <w:top w:val="single" w:sz="4" w:space="0" w:color="000000"/>
              <w:left w:val="single" w:sz="4" w:space="0" w:color="000000"/>
              <w:bottom w:val="single" w:sz="4" w:space="0" w:color="000000"/>
              <w:right w:val="single" w:sz="4" w:space="0" w:color="000000"/>
            </w:tcBorders>
            <w:hideMark/>
          </w:tcPr>
          <w:p w14:paraId="151AEB98"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Mulching (Weed Free)</w:t>
            </w:r>
          </w:p>
        </w:tc>
        <w:tc>
          <w:tcPr>
            <w:tcW w:w="1080" w:type="dxa"/>
            <w:tcBorders>
              <w:top w:val="single" w:sz="4" w:space="0" w:color="000000"/>
              <w:left w:val="single" w:sz="4" w:space="0" w:color="000000"/>
              <w:bottom w:val="single" w:sz="4" w:space="0" w:color="000000"/>
              <w:right w:val="single" w:sz="4" w:space="0" w:color="000000"/>
            </w:tcBorders>
            <w:hideMark/>
          </w:tcPr>
          <w:p w14:paraId="44CCDFB0"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Acre</w:t>
            </w:r>
          </w:p>
        </w:tc>
        <w:tc>
          <w:tcPr>
            <w:tcW w:w="810" w:type="dxa"/>
            <w:tcBorders>
              <w:top w:val="single" w:sz="4" w:space="0" w:color="000000"/>
              <w:left w:val="single" w:sz="4" w:space="0" w:color="000000"/>
              <w:bottom w:val="single" w:sz="4" w:space="0" w:color="000000"/>
              <w:right w:val="single" w:sz="4" w:space="0" w:color="000000"/>
            </w:tcBorders>
          </w:tcPr>
          <w:p w14:paraId="02AE48FE"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7332FAE2"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05CF9C4E"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08AC0B9F"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0D7BA232"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69625D4F"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7DA27F4E"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213-00004</w:t>
            </w:r>
          </w:p>
        </w:tc>
        <w:tc>
          <w:tcPr>
            <w:tcW w:w="3510" w:type="dxa"/>
            <w:tcBorders>
              <w:top w:val="single" w:sz="4" w:space="0" w:color="000000"/>
              <w:left w:val="single" w:sz="4" w:space="0" w:color="000000"/>
              <w:bottom w:val="single" w:sz="4" w:space="0" w:color="000000"/>
              <w:right w:val="single" w:sz="4" w:space="0" w:color="000000"/>
            </w:tcBorders>
            <w:hideMark/>
          </w:tcPr>
          <w:p w14:paraId="5DFACAD8"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Mulching (Weed Free Straw)</w:t>
            </w:r>
          </w:p>
        </w:tc>
        <w:tc>
          <w:tcPr>
            <w:tcW w:w="1080" w:type="dxa"/>
            <w:tcBorders>
              <w:top w:val="single" w:sz="4" w:space="0" w:color="000000"/>
              <w:left w:val="single" w:sz="4" w:space="0" w:color="000000"/>
              <w:bottom w:val="single" w:sz="4" w:space="0" w:color="000000"/>
              <w:right w:val="single" w:sz="4" w:space="0" w:color="000000"/>
            </w:tcBorders>
            <w:hideMark/>
          </w:tcPr>
          <w:p w14:paraId="7944B5E1"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Acre</w:t>
            </w:r>
          </w:p>
        </w:tc>
        <w:tc>
          <w:tcPr>
            <w:tcW w:w="810" w:type="dxa"/>
            <w:tcBorders>
              <w:top w:val="single" w:sz="4" w:space="0" w:color="000000"/>
              <w:left w:val="single" w:sz="4" w:space="0" w:color="000000"/>
              <w:bottom w:val="single" w:sz="4" w:space="0" w:color="000000"/>
              <w:right w:val="single" w:sz="4" w:space="0" w:color="000000"/>
            </w:tcBorders>
          </w:tcPr>
          <w:p w14:paraId="5C026AC7"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63C73FD0"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6DE80180"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788E7DC3"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7D807AF1"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5B0A117C"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2C4D9A2A"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213-00007</w:t>
            </w:r>
          </w:p>
        </w:tc>
        <w:tc>
          <w:tcPr>
            <w:tcW w:w="3510" w:type="dxa"/>
            <w:tcBorders>
              <w:top w:val="single" w:sz="4" w:space="0" w:color="000000"/>
              <w:left w:val="single" w:sz="4" w:space="0" w:color="000000"/>
              <w:bottom w:val="single" w:sz="4" w:space="0" w:color="000000"/>
              <w:right w:val="single" w:sz="4" w:space="0" w:color="000000"/>
            </w:tcBorders>
            <w:hideMark/>
          </w:tcPr>
          <w:p w14:paraId="3820081D"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Mulching (Wood Strand)</w:t>
            </w:r>
          </w:p>
        </w:tc>
        <w:tc>
          <w:tcPr>
            <w:tcW w:w="1080" w:type="dxa"/>
            <w:tcBorders>
              <w:top w:val="single" w:sz="4" w:space="0" w:color="000000"/>
              <w:left w:val="single" w:sz="4" w:space="0" w:color="000000"/>
              <w:bottom w:val="single" w:sz="4" w:space="0" w:color="000000"/>
              <w:right w:val="single" w:sz="4" w:space="0" w:color="000000"/>
            </w:tcBorders>
            <w:hideMark/>
          </w:tcPr>
          <w:p w14:paraId="3FE4059F"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Acre</w:t>
            </w:r>
          </w:p>
        </w:tc>
        <w:tc>
          <w:tcPr>
            <w:tcW w:w="810" w:type="dxa"/>
            <w:tcBorders>
              <w:top w:val="single" w:sz="4" w:space="0" w:color="000000"/>
              <w:left w:val="single" w:sz="4" w:space="0" w:color="000000"/>
              <w:bottom w:val="single" w:sz="4" w:space="0" w:color="000000"/>
              <w:right w:val="single" w:sz="4" w:space="0" w:color="000000"/>
            </w:tcBorders>
          </w:tcPr>
          <w:p w14:paraId="29B86A5F"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22D58E8A"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75C9F74E"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60216DDC"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206B1E6E"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44F97094"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3060AF83"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213-00012</w:t>
            </w:r>
          </w:p>
        </w:tc>
        <w:tc>
          <w:tcPr>
            <w:tcW w:w="3510" w:type="dxa"/>
            <w:tcBorders>
              <w:top w:val="single" w:sz="4" w:space="0" w:color="000000"/>
              <w:left w:val="single" w:sz="4" w:space="0" w:color="000000"/>
              <w:bottom w:val="single" w:sz="4" w:space="0" w:color="000000"/>
              <w:right w:val="single" w:sz="4" w:space="0" w:color="000000"/>
            </w:tcBorders>
            <w:hideMark/>
          </w:tcPr>
          <w:p w14:paraId="083A14F4"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 xml:space="preserve">Spray-on Mulch Blanket </w:t>
            </w:r>
          </w:p>
        </w:tc>
        <w:tc>
          <w:tcPr>
            <w:tcW w:w="1080" w:type="dxa"/>
            <w:tcBorders>
              <w:top w:val="single" w:sz="4" w:space="0" w:color="000000"/>
              <w:left w:val="single" w:sz="4" w:space="0" w:color="000000"/>
              <w:bottom w:val="single" w:sz="4" w:space="0" w:color="000000"/>
              <w:right w:val="single" w:sz="4" w:space="0" w:color="000000"/>
            </w:tcBorders>
            <w:hideMark/>
          </w:tcPr>
          <w:p w14:paraId="37427862"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Acre</w:t>
            </w:r>
          </w:p>
        </w:tc>
        <w:tc>
          <w:tcPr>
            <w:tcW w:w="810" w:type="dxa"/>
            <w:tcBorders>
              <w:top w:val="single" w:sz="4" w:space="0" w:color="000000"/>
              <w:left w:val="single" w:sz="4" w:space="0" w:color="000000"/>
              <w:bottom w:val="single" w:sz="4" w:space="0" w:color="000000"/>
              <w:right w:val="single" w:sz="4" w:space="0" w:color="000000"/>
            </w:tcBorders>
          </w:tcPr>
          <w:p w14:paraId="0C1113BB"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062EB565"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48F1899B"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7538D5B3"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74696F23"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487B12BD"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348AC004"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213-00013</w:t>
            </w:r>
          </w:p>
        </w:tc>
        <w:tc>
          <w:tcPr>
            <w:tcW w:w="3510" w:type="dxa"/>
            <w:tcBorders>
              <w:top w:val="single" w:sz="4" w:space="0" w:color="000000"/>
              <w:left w:val="single" w:sz="4" w:space="0" w:color="000000"/>
              <w:bottom w:val="single" w:sz="4" w:space="0" w:color="000000"/>
              <w:right w:val="single" w:sz="4" w:space="0" w:color="000000"/>
            </w:tcBorders>
            <w:hideMark/>
          </w:tcPr>
          <w:p w14:paraId="49F52DBF"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 xml:space="preserve">Spray-on Mulch Blanket </w:t>
            </w:r>
          </w:p>
        </w:tc>
        <w:tc>
          <w:tcPr>
            <w:tcW w:w="1080" w:type="dxa"/>
            <w:tcBorders>
              <w:top w:val="single" w:sz="4" w:space="0" w:color="000000"/>
              <w:left w:val="single" w:sz="4" w:space="0" w:color="000000"/>
              <w:bottom w:val="single" w:sz="4" w:space="0" w:color="000000"/>
              <w:right w:val="single" w:sz="4" w:space="0" w:color="000000"/>
            </w:tcBorders>
            <w:hideMark/>
          </w:tcPr>
          <w:p w14:paraId="5DE8DF7D"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LB</w:t>
            </w:r>
          </w:p>
        </w:tc>
        <w:tc>
          <w:tcPr>
            <w:tcW w:w="810" w:type="dxa"/>
            <w:tcBorders>
              <w:top w:val="single" w:sz="4" w:space="0" w:color="000000"/>
              <w:left w:val="single" w:sz="4" w:space="0" w:color="000000"/>
              <w:bottom w:val="single" w:sz="4" w:space="0" w:color="000000"/>
              <w:right w:val="single" w:sz="4" w:space="0" w:color="000000"/>
            </w:tcBorders>
          </w:tcPr>
          <w:p w14:paraId="49D295DA"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2ECBA510"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55881A9F"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61722E5C"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42844722"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hideMark/>
          </w:tcPr>
          <w:p w14:paraId="0BD98B41"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r w:rsidRPr="00BD10E9">
              <w:rPr>
                <w:rFonts w:ascii="Century Gothic" w:eastAsia="Times New Roman" w:hAnsi="Century Gothic" w:cs="Times New Roman"/>
                <w:color w:val="C00000"/>
                <w:kern w:val="0"/>
                <w:sz w:val="20"/>
                <w:szCs w:val="20"/>
                <w14:ligatures w14:val="none"/>
              </w:rPr>
              <w:t>X</w:t>
            </w:r>
          </w:p>
        </w:tc>
        <w:tc>
          <w:tcPr>
            <w:tcW w:w="1260" w:type="dxa"/>
            <w:tcBorders>
              <w:top w:val="single" w:sz="4" w:space="0" w:color="000000"/>
              <w:left w:val="single" w:sz="4" w:space="0" w:color="000000"/>
              <w:bottom w:val="single" w:sz="4" w:space="0" w:color="000000"/>
              <w:right w:val="single" w:sz="4" w:space="0" w:color="000000"/>
            </w:tcBorders>
            <w:hideMark/>
          </w:tcPr>
          <w:p w14:paraId="33BFE1B4"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213-00020</w:t>
            </w:r>
          </w:p>
        </w:tc>
        <w:tc>
          <w:tcPr>
            <w:tcW w:w="3510" w:type="dxa"/>
            <w:tcBorders>
              <w:top w:val="single" w:sz="4" w:space="0" w:color="000000"/>
              <w:left w:val="single" w:sz="4" w:space="0" w:color="000000"/>
              <w:bottom w:val="single" w:sz="4" w:space="0" w:color="000000"/>
              <w:right w:val="single" w:sz="4" w:space="0" w:color="000000"/>
            </w:tcBorders>
            <w:hideMark/>
          </w:tcPr>
          <w:p w14:paraId="63428CDB"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Compost Blanket</w:t>
            </w:r>
          </w:p>
        </w:tc>
        <w:tc>
          <w:tcPr>
            <w:tcW w:w="1080" w:type="dxa"/>
            <w:tcBorders>
              <w:top w:val="single" w:sz="4" w:space="0" w:color="000000"/>
              <w:left w:val="single" w:sz="4" w:space="0" w:color="000000"/>
              <w:bottom w:val="single" w:sz="4" w:space="0" w:color="000000"/>
              <w:right w:val="single" w:sz="4" w:space="0" w:color="000000"/>
            </w:tcBorders>
            <w:hideMark/>
          </w:tcPr>
          <w:p w14:paraId="0B229EEE"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SY</w:t>
            </w:r>
          </w:p>
        </w:tc>
        <w:tc>
          <w:tcPr>
            <w:tcW w:w="810" w:type="dxa"/>
            <w:tcBorders>
              <w:top w:val="single" w:sz="4" w:space="0" w:color="000000"/>
              <w:left w:val="single" w:sz="4" w:space="0" w:color="000000"/>
              <w:bottom w:val="single" w:sz="4" w:space="0" w:color="000000"/>
              <w:right w:val="single" w:sz="4" w:space="0" w:color="000000"/>
            </w:tcBorders>
          </w:tcPr>
          <w:p w14:paraId="4A37BD1E"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575F0BA0"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744DF042"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6D070CD5"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2CF91E48"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67A9B1A6"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74112663"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213-00061</w:t>
            </w:r>
          </w:p>
        </w:tc>
        <w:tc>
          <w:tcPr>
            <w:tcW w:w="3510" w:type="dxa"/>
            <w:tcBorders>
              <w:top w:val="single" w:sz="4" w:space="0" w:color="000000"/>
              <w:left w:val="single" w:sz="4" w:space="0" w:color="000000"/>
              <w:bottom w:val="single" w:sz="4" w:space="0" w:color="000000"/>
              <w:right w:val="single" w:sz="4" w:space="0" w:color="000000"/>
            </w:tcBorders>
            <w:hideMark/>
          </w:tcPr>
          <w:p w14:paraId="50FA922F"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Mulch Tackifier</w:t>
            </w:r>
          </w:p>
        </w:tc>
        <w:tc>
          <w:tcPr>
            <w:tcW w:w="1080" w:type="dxa"/>
            <w:tcBorders>
              <w:top w:val="single" w:sz="4" w:space="0" w:color="000000"/>
              <w:left w:val="single" w:sz="4" w:space="0" w:color="000000"/>
              <w:bottom w:val="single" w:sz="4" w:space="0" w:color="000000"/>
              <w:right w:val="single" w:sz="4" w:space="0" w:color="000000"/>
            </w:tcBorders>
            <w:hideMark/>
          </w:tcPr>
          <w:p w14:paraId="37C6F668"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LB</w:t>
            </w:r>
          </w:p>
        </w:tc>
        <w:tc>
          <w:tcPr>
            <w:tcW w:w="810" w:type="dxa"/>
            <w:tcBorders>
              <w:top w:val="single" w:sz="4" w:space="0" w:color="000000"/>
              <w:left w:val="single" w:sz="4" w:space="0" w:color="000000"/>
              <w:bottom w:val="single" w:sz="4" w:space="0" w:color="000000"/>
              <w:right w:val="single" w:sz="4" w:space="0" w:color="000000"/>
            </w:tcBorders>
          </w:tcPr>
          <w:p w14:paraId="66E7CBBF"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658041AA"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04640A73"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0CF1A2A4"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382B5735"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6C0B8C8A"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121B88EA"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213-00150</w:t>
            </w:r>
          </w:p>
        </w:tc>
        <w:tc>
          <w:tcPr>
            <w:tcW w:w="3510" w:type="dxa"/>
            <w:tcBorders>
              <w:top w:val="single" w:sz="4" w:space="0" w:color="000000"/>
              <w:left w:val="single" w:sz="4" w:space="0" w:color="000000"/>
              <w:bottom w:val="single" w:sz="4" w:space="0" w:color="000000"/>
              <w:right w:val="single" w:sz="4" w:space="0" w:color="000000"/>
            </w:tcBorders>
            <w:hideMark/>
          </w:tcPr>
          <w:p w14:paraId="4560395F"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Bonded Fiber Matrix</w:t>
            </w:r>
          </w:p>
        </w:tc>
        <w:tc>
          <w:tcPr>
            <w:tcW w:w="1080" w:type="dxa"/>
            <w:tcBorders>
              <w:top w:val="single" w:sz="4" w:space="0" w:color="000000"/>
              <w:left w:val="single" w:sz="4" w:space="0" w:color="000000"/>
              <w:bottom w:val="single" w:sz="4" w:space="0" w:color="000000"/>
              <w:right w:val="single" w:sz="4" w:space="0" w:color="000000"/>
            </w:tcBorders>
            <w:hideMark/>
          </w:tcPr>
          <w:p w14:paraId="1785CC7A"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Acre</w:t>
            </w:r>
          </w:p>
        </w:tc>
        <w:tc>
          <w:tcPr>
            <w:tcW w:w="810" w:type="dxa"/>
            <w:tcBorders>
              <w:top w:val="single" w:sz="4" w:space="0" w:color="000000"/>
              <w:left w:val="single" w:sz="4" w:space="0" w:color="000000"/>
              <w:bottom w:val="single" w:sz="4" w:space="0" w:color="000000"/>
              <w:right w:val="single" w:sz="4" w:space="0" w:color="000000"/>
            </w:tcBorders>
          </w:tcPr>
          <w:p w14:paraId="03022B6E"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0548DCE7"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574F3767"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150D3EB5"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6B07DDF4"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71BD6198"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09560027"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213-00151</w:t>
            </w:r>
          </w:p>
        </w:tc>
        <w:tc>
          <w:tcPr>
            <w:tcW w:w="3510" w:type="dxa"/>
            <w:tcBorders>
              <w:top w:val="single" w:sz="4" w:space="0" w:color="000000"/>
              <w:left w:val="single" w:sz="4" w:space="0" w:color="000000"/>
              <w:bottom w:val="single" w:sz="4" w:space="0" w:color="000000"/>
              <w:right w:val="single" w:sz="4" w:space="0" w:color="000000"/>
            </w:tcBorders>
            <w:hideMark/>
          </w:tcPr>
          <w:p w14:paraId="43509C6E"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Bonded Fiber Matrix</w:t>
            </w:r>
          </w:p>
        </w:tc>
        <w:tc>
          <w:tcPr>
            <w:tcW w:w="1080" w:type="dxa"/>
            <w:tcBorders>
              <w:top w:val="single" w:sz="4" w:space="0" w:color="000000"/>
              <w:left w:val="single" w:sz="4" w:space="0" w:color="000000"/>
              <w:bottom w:val="single" w:sz="4" w:space="0" w:color="000000"/>
              <w:right w:val="single" w:sz="4" w:space="0" w:color="000000"/>
            </w:tcBorders>
            <w:hideMark/>
          </w:tcPr>
          <w:p w14:paraId="068DEDA6"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LB</w:t>
            </w:r>
          </w:p>
        </w:tc>
        <w:tc>
          <w:tcPr>
            <w:tcW w:w="810" w:type="dxa"/>
            <w:tcBorders>
              <w:top w:val="single" w:sz="4" w:space="0" w:color="000000"/>
              <w:left w:val="single" w:sz="4" w:space="0" w:color="000000"/>
              <w:bottom w:val="single" w:sz="4" w:space="0" w:color="000000"/>
              <w:right w:val="single" w:sz="4" w:space="0" w:color="000000"/>
            </w:tcBorders>
          </w:tcPr>
          <w:p w14:paraId="0DE2A9F0"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4B9E0B3E"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09222610"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7E1AF3CC"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4F130902"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hideMark/>
          </w:tcPr>
          <w:p w14:paraId="27DADBCB" w14:textId="27EE2DA7" w:rsidR="00BD10E9" w:rsidRPr="00BD10E9" w:rsidRDefault="000D5B69" w:rsidP="00BD10E9">
            <w:pPr>
              <w:spacing w:before="48" w:after="48" w:line="240" w:lineRule="auto"/>
              <w:jc w:val="center"/>
              <w:rPr>
                <w:rFonts w:ascii="Century Gothic" w:eastAsia="Times New Roman" w:hAnsi="Century Gothic" w:cs="Times New Roman"/>
                <w:color w:val="C00000"/>
                <w:kern w:val="0"/>
                <w:sz w:val="20"/>
                <w:szCs w:val="20"/>
                <w14:ligatures w14:val="none"/>
              </w:rPr>
            </w:pPr>
            <w:r>
              <w:rPr>
                <w:rFonts w:ascii="Century Gothic" w:eastAsia="Times New Roman" w:hAnsi="Century Gothic" w:cs="Times New Roman"/>
                <w:color w:val="C00000"/>
                <w:kern w:val="0"/>
                <w:sz w:val="20"/>
                <w:szCs w:val="20"/>
                <w14:ligatures w14:val="none"/>
              </w:rPr>
              <w:t>X</w:t>
            </w:r>
          </w:p>
        </w:tc>
        <w:tc>
          <w:tcPr>
            <w:tcW w:w="1260" w:type="dxa"/>
            <w:tcBorders>
              <w:top w:val="single" w:sz="4" w:space="0" w:color="000000"/>
              <w:left w:val="single" w:sz="4" w:space="0" w:color="000000"/>
              <w:bottom w:val="single" w:sz="4" w:space="0" w:color="000000"/>
              <w:right w:val="single" w:sz="4" w:space="0" w:color="000000"/>
            </w:tcBorders>
            <w:hideMark/>
          </w:tcPr>
          <w:p w14:paraId="122EC1DB"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214-00008</w:t>
            </w:r>
          </w:p>
        </w:tc>
        <w:tc>
          <w:tcPr>
            <w:tcW w:w="3510" w:type="dxa"/>
            <w:tcBorders>
              <w:top w:val="single" w:sz="4" w:space="0" w:color="000000"/>
              <w:left w:val="single" w:sz="4" w:space="0" w:color="000000"/>
              <w:bottom w:val="single" w:sz="4" w:space="0" w:color="000000"/>
              <w:right w:val="single" w:sz="4" w:space="0" w:color="000000"/>
            </w:tcBorders>
            <w:hideMark/>
          </w:tcPr>
          <w:p w14:paraId="26CFB07F"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Extended Landscape Preservation</w:t>
            </w:r>
          </w:p>
        </w:tc>
        <w:tc>
          <w:tcPr>
            <w:tcW w:w="1080" w:type="dxa"/>
            <w:tcBorders>
              <w:top w:val="single" w:sz="4" w:space="0" w:color="000000"/>
              <w:left w:val="single" w:sz="4" w:space="0" w:color="000000"/>
              <w:bottom w:val="single" w:sz="4" w:space="0" w:color="000000"/>
              <w:right w:val="single" w:sz="4" w:space="0" w:color="000000"/>
            </w:tcBorders>
            <w:hideMark/>
          </w:tcPr>
          <w:p w14:paraId="08B2CBFC"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LS</w:t>
            </w:r>
          </w:p>
        </w:tc>
        <w:tc>
          <w:tcPr>
            <w:tcW w:w="810" w:type="dxa"/>
            <w:tcBorders>
              <w:top w:val="single" w:sz="4" w:space="0" w:color="000000"/>
              <w:left w:val="single" w:sz="4" w:space="0" w:color="000000"/>
              <w:bottom w:val="single" w:sz="4" w:space="0" w:color="000000"/>
              <w:right w:val="single" w:sz="4" w:space="0" w:color="000000"/>
            </w:tcBorders>
          </w:tcPr>
          <w:p w14:paraId="4E483FD6"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44C5E4E9"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76EB9542"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46CA0448"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71D16C58"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284D7D2D"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3FC7ECF5"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216-00101</w:t>
            </w:r>
          </w:p>
        </w:tc>
        <w:tc>
          <w:tcPr>
            <w:tcW w:w="3510" w:type="dxa"/>
            <w:tcBorders>
              <w:top w:val="single" w:sz="4" w:space="0" w:color="000000"/>
              <w:left w:val="single" w:sz="4" w:space="0" w:color="000000"/>
              <w:bottom w:val="single" w:sz="4" w:space="0" w:color="000000"/>
              <w:right w:val="single" w:sz="4" w:space="0" w:color="000000"/>
            </w:tcBorders>
            <w:hideMark/>
          </w:tcPr>
          <w:p w14:paraId="73DA4306"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Soil Retention Blanket (Straw/Coconut) (Photodegradable Class 1)</w:t>
            </w:r>
          </w:p>
        </w:tc>
        <w:tc>
          <w:tcPr>
            <w:tcW w:w="1080" w:type="dxa"/>
            <w:tcBorders>
              <w:top w:val="single" w:sz="4" w:space="0" w:color="000000"/>
              <w:left w:val="single" w:sz="4" w:space="0" w:color="000000"/>
              <w:bottom w:val="single" w:sz="4" w:space="0" w:color="000000"/>
              <w:right w:val="single" w:sz="4" w:space="0" w:color="000000"/>
            </w:tcBorders>
            <w:hideMark/>
          </w:tcPr>
          <w:p w14:paraId="174A3D16"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SY</w:t>
            </w:r>
          </w:p>
        </w:tc>
        <w:tc>
          <w:tcPr>
            <w:tcW w:w="810" w:type="dxa"/>
            <w:tcBorders>
              <w:top w:val="single" w:sz="4" w:space="0" w:color="000000"/>
              <w:left w:val="single" w:sz="4" w:space="0" w:color="000000"/>
              <w:bottom w:val="single" w:sz="4" w:space="0" w:color="000000"/>
              <w:right w:val="single" w:sz="4" w:space="0" w:color="000000"/>
            </w:tcBorders>
          </w:tcPr>
          <w:p w14:paraId="16162ADE"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6B775120"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5B702798"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78ABCC81"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05FDBCB2"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0A365300"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611AD12F"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216-00111</w:t>
            </w:r>
          </w:p>
        </w:tc>
        <w:tc>
          <w:tcPr>
            <w:tcW w:w="3510" w:type="dxa"/>
            <w:tcBorders>
              <w:top w:val="single" w:sz="4" w:space="0" w:color="000000"/>
              <w:left w:val="single" w:sz="4" w:space="0" w:color="000000"/>
              <w:bottom w:val="single" w:sz="4" w:space="0" w:color="000000"/>
              <w:right w:val="single" w:sz="4" w:space="0" w:color="000000"/>
            </w:tcBorders>
            <w:hideMark/>
          </w:tcPr>
          <w:p w14:paraId="5CD7DC07"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Soil Retention Blanket (Excelsior) (Photodegradable Class 1)</w:t>
            </w:r>
          </w:p>
        </w:tc>
        <w:tc>
          <w:tcPr>
            <w:tcW w:w="1080" w:type="dxa"/>
            <w:tcBorders>
              <w:top w:val="single" w:sz="4" w:space="0" w:color="000000"/>
              <w:left w:val="single" w:sz="4" w:space="0" w:color="000000"/>
              <w:bottom w:val="single" w:sz="4" w:space="0" w:color="000000"/>
              <w:right w:val="single" w:sz="4" w:space="0" w:color="000000"/>
            </w:tcBorders>
            <w:hideMark/>
          </w:tcPr>
          <w:p w14:paraId="6020DE38"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SY</w:t>
            </w:r>
          </w:p>
        </w:tc>
        <w:tc>
          <w:tcPr>
            <w:tcW w:w="810" w:type="dxa"/>
            <w:tcBorders>
              <w:top w:val="single" w:sz="4" w:space="0" w:color="000000"/>
              <w:left w:val="single" w:sz="4" w:space="0" w:color="000000"/>
              <w:bottom w:val="single" w:sz="4" w:space="0" w:color="000000"/>
              <w:right w:val="single" w:sz="4" w:space="0" w:color="000000"/>
            </w:tcBorders>
          </w:tcPr>
          <w:p w14:paraId="67F9F6D6"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7B7F708A"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630D678D"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144A6B29"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44786306"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723CA000"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1AD307B4"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216-00122</w:t>
            </w:r>
          </w:p>
        </w:tc>
        <w:tc>
          <w:tcPr>
            <w:tcW w:w="3510" w:type="dxa"/>
            <w:tcBorders>
              <w:top w:val="single" w:sz="4" w:space="0" w:color="000000"/>
              <w:left w:val="single" w:sz="4" w:space="0" w:color="000000"/>
              <w:bottom w:val="single" w:sz="4" w:space="0" w:color="000000"/>
              <w:right w:val="single" w:sz="4" w:space="0" w:color="000000"/>
            </w:tcBorders>
            <w:hideMark/>
          </w:tcPr>
          <w:p w14:paraId="2CDB46DB"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Soil Retention Blanket (Coconut) (Photodegradable Class 2)</w:t>
            </w:r>
          </w:p>
        </w:tc>
        <w:tc>
          <w:tcPr>
            <w:tcW w:w="1080" w:type="dxa"/>
            <w:tcBorders>
              <w:top w:val="single" w:sz="4" w:space="0" w:color="000000"/>
              <w:left w:val="single" w:sz="4" w:space="0" w:color="000000"/>
              <w:bottom w:val="single" w:sz="4" w:space="0" w:color="000000"/>
              <w:right w:val="single" w:sz="4" w:space="0" w:color="000000"/>
            </w:tcBorders>
            <w:hideMark/>
          </w:tcPr>
          <w:p w14:paraId="7339F774"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SY</w:t>
            </w:r>
          </w:p>
        </w:tc>
        <w:tc>
          <w:tcPr>
            <w:tcW w:w="810" w:type="dxa"/>
            <w:tcBorders>
              <w:top w:val="single" w:sz="4" w:space="0" w:color="000000"/>
              <w:left w:val="single" w:sz="4" w:space="0" w:color="000000"/>
              <w:bottom w:val="single" w:sz="4" w:space="0" w:color="000000"/>
              <w:right w:val="single" w:sz="4" w:space="0" w:color="000000"/>
            </w:tcBorders>
          </w:tcPr>
          <w:p w14:paraId="11D70A50"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01B36B92"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5B325E9C"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366464B6"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1172450C"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597BACE7"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78A4FDF2"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216-00201</w:t>
            </w:r>
          </w:p>
        </w:tc>
        <w:tc>
          <w:tcPr>
            <w:tcW w:w="3510" w:type="dxa"/>
            <w:tcBorders>
              <w:top w:val="single" w:sz="4" w:space="0" w:color="000000"/>
              <w:left w:val="single" w:sz="4" w:space="0" w:color="000000"/>
              <w:bottom w:val="single" w:sz="4" w:space="0" w:color="000000"/>
              <w:right w:val="single" w:sz="4" w:space="0" w:color="000000"/>
            </w:tcBorders>
            <w:hideMark/>
          </w:tcPr>
          <w:p w14:paraId="6CAF198F"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Soil Retention Blanket (Straw/Coconut) (Biodegradable Class 1)</w:t>
            </w:r>
          </w:p>
        </w:tc>
        <w:tc>
          <w:tcPr>
            <w:tcW w:w="1080" w:type="dxa"/>
            <w:tcBorders>
              <w:top w:val="single" w:sz="4" w:space="0" w:color="000000"/>
              <w:left w:val="single" w:sz="4" w:space="0" w:color="000000"/>
              <w:bottom w:val="single" w:sz="4" w:space="0" w:color="000000"/>
              <w:right w:val="single" w:sz="4" w:space="0" w:color="000000"/>
            </w:tcBorders>
            <w:hideMark/>
          </w:tcPr>
          <w:p w14:paraId="14746B7A"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SY</w:t>
            </w:r>
          </w:p>
        </w:tc>
        <w:tc>
          <w:tcPr>
            <w:tcW w:w="810" w:type="dxa"/>
            <w:tcBorders>
              <w:top w:val="single" w:sz="4" w:space="0" w:color="000000"/>
              <w:left w:val="single" w:sz="4" w:space="0" w:color="000000"/>
              <w:bottom w:val="single" w:sz="4" w:space="0" w:color="000000"/>
              <w:right w:val="single" w:sz="4" w:space="0" w:color="000000"/>
            </w:tcBorders>
          </w:tcPr>
          <w:p w14:paraId="514BE9C8"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68547BEA"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0C22AD2F"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295A8A24"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2E770E92"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67CF9926"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22334510"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216-00211</w:t>
            </w:r>
          </w:p>
        </w:tc>
        <w:tc>
          <w:tcPr>
            <w:tcW w:w="3510" w:type="dxa"/>
            <w:tcBorders>
              <w:top w:val="single" w:sz="4" w:space="0" w:color="000000"/>
              <w:left w:val="single" w:sz="4" w:space="0" w:color="000000"/>
              <w:bottom w:val="single" w:sz="4" w:space="0" w:color="000000"/>
              <w:right w:val="single" w:sz="4" w:space="0" w:color="000000"/>
            </w:tcBorders>
            <w:hideMark/>
          </w:tcPr>
          <w:p w14:paraId="23ED2CC3"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Soil Retention Blanket (Excelsior) (Biodegradable Class 1)</w:t>
            </w:r>
          </w:p>
        </w:tc>
        <w:tc>
          <w:tcPr>
            <w:tcW w:w="1080" w:type="dxa"/>
            <w:tcBorders>
              <w:top w:val="single" w:sz="4" w:space="0" w:color="000000"/>
              <w:left w:val="single" w:sz="4" w:space="0" w:color="000000"/>
              <w:bottom w:val="single" w:sz="4" w:space="0" w:color="000000"/>
              <w:right w:val="single" w:sz="4" w:space="0" w:color="000000"/>
            </w:tcBorders>
            <w:hideMark/>
          </w:tcPr>
          <w:p w14:paraId="5CDB0649"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SY</w:t>
            </w:r>
          </w:p>
        </w:tc>
        <w:tc>
          <w:tcPr>
            <w:tcW w:w="810" w:type="dxa"/>
            <w:tcBorders>
              <w:top w:val="single" w:sz="4" w:space="0" w:color="000000"/>
              <w:left w:val="single" w:sz="4" w:space="0" w:color="000000"/>
              <w:bottom w:val="single" w:sz="4" w:space="0" w:color="000000"/>
              <w:right w:val="single" w:sz="4" w:space="0" w:color="000000"/>
            </w:tcBorders>
          </w:tcPr>
          <w:p w14:paraId="598D095E"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12AD35BD"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19F35E4B"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2875136D"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61A62E5A"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2876C5F1"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6F946C4A"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216-00222</w:t>
            </w:r>
          </w:p>
        </w:tc>
        <w:tc>
          <w:tcPr>
            <w:tcW w:w="3510" w:type="dxa"/>
            <w:tcBorders>
              <w:top w:val="single" w:sz="4" w:space="0" w:color="000000"/>
              <w:left w:val="single" w:sz="4" w:space="0" w:color="000000"/>
              <w:bottom w:val="single" w:sz="4" w:space="0" w:color="000000"/>
              <w:right w:val="single" w:sz="4" w:space="0" w:color="000000"/>
            </w:tcBorders>
            <w:hideMark/>
          </w:tcPr>
          <w:p w14:paraId="2C0B4680"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Soil Retention Blanket (Coconut) (Biodegradable Class 2)</w:t>
            </w:r>
          </w:p>
        </w:tc>
        <w:tc>
          <w:tcPr>
            <w:tcW w:w="1080" w:type="dxa"/>
            <w:tcBorders>
              <w:top w:val="single" w:sz="4" w:space="0" w:color="000000"/>
              <w:left w:val="single" w:sz="4" w:space="0" w:color="000000"/>
              <w:bottom w:val="single" w:sz="4" w:space="0" w:color="000000"/>
              <w:right w:val="single" w:sz="4" w:space="0" w:color="000000"/>
            </w:tcBorders>
            <w:hideMark/>
          </w:tcPr>
          <w:p w14:paraId="479C5A77"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SY</w:t>
            </w:r>
          </w:p>
        </w:tc>
        <w:tc>
          <w:tcPr>
            <w:tcW w:w="810" w:type="dxa"/>
            <w:tcBorders>
              <w:top w:val="single" w:sz="4" w:space="0" w:color="000000"/>
              <w:left w:val="single" w:sz="4" w:space="0" w:color="000000"/>
              <w:bottom w:val="single" w:sz="4" w:space="0" w:color="000000"/>
              <w:right w:val="single" w:sz="4" w:space="0" w:color="000000"/>
            </w:tcBorders>
          </w:tcPr>
          <w:p w14:paraId="54476963"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52A2D2DB"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4B7FF7DF"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0754F776"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265538B7"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3F4D0D49"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0A037427"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216-00301</w:t>
            </w:r>
          </w:p>
        </w:tc>
        <w:tc>
          <w:tcPr>
            <w:tcW w:w="3510" w:type="dxa"/>
            <w:tcBorders>
              <w:top w:val="single" w:sz="4" w:space="0" w:color="000000"/>
              <w:left w:val="single" w:sz="4" w:space="0" w:color="000000"/>
              <w:bottom w:val="single" w:sz="4" w:space="0" w:color="000000"/>
              <w:right w:val="single" w:sz="4" w:space="0" w:color="000000"/>
            </w:tcBorders>
            <w:hideMark/>
          </w:tcPr>
          <w:p w14:paraId="418BAC59"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Turf Reinforcement Mat (Class1)</w:t>
            </w:r>
          </w:p>
        </w:tc>
        <w:tc>
          <w:tcPr>
            <w:tcW w:w="1080" w:type="dxa"/>
            <w:tcBorders>
              <w:top w:val="single" w:sz="4" w:space="0" w:color="000000"/>
              <w:left w:val="single" w:sz="4" w:space="0" w:color="000000"/>
              <w:bottom w:val="single" w:sz="4" w:space="0" w:color="000000"/>
              <w:right w:val="single" w:sz="4" w:space="0" w:color="000000"/>
            </w:tcBorders>
            <w:hideMark/>
          </w:tcPr>
          <w:p w14:paraId="265FA44E"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SY</w:t>
            </w:r>
          </w:p>
        </w:tc>
        <w:tc>
          <w:tcPr>
            <w:tcW w:w="810" w:type="dxa"/>
            <w:tcBorders>
              <w:top w:val="single" w:sz="4" w:space="0" w:color="000000"/>
              <w:left w:val="single" w:sz="4" w:space="0" w:color="000000"/>
              <w:bottom w:val="single" w:sz="4" w:space="0" w:color="000000"/>
              <w:right w:val="single" w:sz="4" w:space="0" w:color="000000"/>
            </w:tcBorders>
          </w:tcPr>
          <w:p w14:paraId="3E2F133C"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2F01C8E7"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7285132B"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763D3CDF"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6BA8D1D6"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2E6D8824"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3B0CA7BE"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216-00302</w:t>
            </w:r>
          </w:p>
        </w:tc>
        <w:tc>
          <w:tcPr>
            <w:tcW w:w="3510" w:type="dxa"/>
            <w:tcBorders>
              <w:top w:val="single" w:sz="4" w:space="0" w:color="000000"/>
              <w:left w:val="single" w:sz="4" w:space="0" w:color="000000"/>
              <w:bottom w:val="single" w:sz="4" w:space="0" w:color="000000"/>
              <w:right w:val="single" w:sz="4" w:space="0" w:color="000000"/>
            </w:tcBorders>
            <w:hideMark/>
          </w:tcPr>
          <w:p w14:paraId="6F8BF59E"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Turf Reinforcement Mat (Class 2)</w:t>
            </w:r>
          </w:p>
        </w:tc>
        <w:tc>
          <w:tcPr>
            <w:tcW w:w="1080" w:type="dxa"/>
            <w:tcBorders>
              <w:top w:val="single" w:sz="4" w:space="0" w:color="000000"/>
              <w:left w:val="single" w:sz="4" w:space="0" w:color="000000"/>
              <w:bottom w:val="single" w:sz="4" w:space="0" w:color="000000"/>
              <w:right w:val="single" w:sz="4" w:space="0" w:color="000000"/>
            </w:tcBorders>
            <w:hideMark/>
          </w:tcPr>
          <w:p w14:paraId="675AA72E"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SY</w:t>
            </w:r>
          </w:p>
        </w:tc>
        <w:tc>
          <w:tcPr>
            <w:tcW w:w="810" w:type="dxa"/>
            <w:tcBorders>
              <w:top w:val="single" w:sz="4" w:space="0" w:color="000000"/>
              <w:left w:val="single" w:sz="4" w:space="0" w:color="000000"/>
              <w:bottom w:val="single" w:sz="4" w:space="0" w:color="000000"/>
              <w:right w:val="single" w:sz="4" w:space="0" w:color="000000"/>
            </w:tcBorders>
          </w:tcPr>
          <w:p w14:paraId="1BCC886C"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109A629E"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0DC5F08A"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7DA986E4"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410B5C8E"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4686E611"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40350699"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216-00303</w:t>
            </w:r>
          </w:p>
        </w:tc>
        <w:tc>
          <w:tcPr>
            <w:tcW w:w="3510" w:type="dxa"/>
            <w:tcBorders>
              <w:top w:val="single" w:sz="4" w:space="0" w:color="000000"/>
              <w:left w:val="single" w:sz="4" w:space="0" w:color="000000"/>
              <w:bottom w:val="single" w:sz="4" w:space="0" w:color="000000"/>
              <w:right w:val="single" w:sz="4" w:space="0" w:color="000000"/>
            </w:tcBorders>
            <w:hideMark/>
          </w:tcPr>
          <w:p w14:paraId="4D4AEF0D"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Turf Reinforcement Mat (Class 3)</w:t>
            </w:r>
          </w:p>
        </w:tc>
        <w:tc>
          <w:tcPr>
            <w:tcW w:w="1080" w:type="dxa"/>
            <w:tcBorders>
              <w:top w:val="single" w:sz="4" w:space="0" w:color="000000"/>
              <w:left w:val="single" w:sz="4" w:space="0" w:color="000000"/>
              <w:bottom w:val="single" w:sz="4" w:space="0" w:color="000000"/>
              <w:right w:val="single" w:sz="4" w:space="0" w:color="000000"/>
            </w:tcBorders>
            <w:hideMark/>
          </w:tcPr>
          <w:p w14:paraId="4EC1ACE6"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SY</w:t>
            </w:r>
          </w:p>
        </w:tc>
        <w:tc>
          <w:tcPr>
            <w:tcW w:w="810" w:type="dxa"/>
            <w:tcBorders>
              <w:top w:val="single" w:sz="4" w:space="0" w:color="000000"/>
              <w:left w:val="single" w:sz="4" w:space="0" w:color="000000"/>
              <w:bottom w:val="single" w:sz="4" w:space="0" w:color="000000"/>
              <w:right w:val="single" w:sz="4" w:space="0" w:color="000000"/>
            </w:tcBorders>
          </w:tcPr>
          <w:p w14:paraId="7712D1F6"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280DC57A"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335D9D95"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297322D0"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7CB426CB"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6BEA8900"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1F96C7E7"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217-00000</w:t>
            </w:r>
          </w:p>
        </w:tc>
        <w:tc>
          <w:tcPr>
            <w:tcW w:w="3510" w:type="dxa"/>
            <w:tcBorders>
              <w:top w:val="single" w:sz="4" w:space="0" w:color="000000"/>
              <w:left w:val="single" w:sz="4" w:space="0" w:color="000000"/>
              <w:bottom w:val="single" w:sz="4" w:space="0" w:color="000000"/>
              <w:right w:val="single" w:sz="4" w:space="0" w:color="000000"/>
            </w:tcBorders>
            <w:hideMark/>
          </w:tcPr>
          <w:p w14:paraId="767FA8FB"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Herbicide Treatment</w:t>
            </w:r>
          </w:p>
        </w:tc>
        <w:tc>
          <w:tcPr>
            <w:tcW w:w="1080" w:type="dxa"/>
            <w:tcBorders>
              <w:top w:val="single" w:sz="4" w:space="0" w:color="000000"/>
              <w:left w:val="single" w:sz="4" w:space="0" w:color="000000"/>
              <w:bottom w:val="single" w:sz="4" w:space="0" w:color="000000"/>
              <w:right w:val="single" w:sz="4" w:space="0" w:color="000000"/>
            </w:tcBorders>
            <w:hideMark/>
          </w:tcPr>
          <w:p w14:paraId="1A828AA4"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SY</w:t>
            </w:r>
          </w:p>
        </w:tc>
        <w:tc>
          <w:tcPr>
            <w:tcW w:w="810" w:type="dxa"/>
            <w:tcBorders>
              <w:top w:val="single" w:sz="4" w:space="0" w:color="000000"/>
              <w:left w:val="single" w:sz="4" w:space="0" w:color="000000"/>
              <w:bottom w:val="single" w:sz="4" w:space="0" w:color="000000"/>
              <w:right w:val="single" w:sz="4" w:space="0" w:color="000000"/>
            </w:tcBorders>
          </w:tcPr>
          <w:p w14:paraId="1D0D66F5"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26339361"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23A9C9EE"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43B47332"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049CA307"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26412D96"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2D7EA670"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217-00020</w:t>
            </w:r>
          </w:p>
        </w:tc>
        <w:tc>
          <w:tcPr>
            <w:tcW w:w="3510" w:type="dxa"/>
            <w:tcBorders>
              <w:top w:val="single" w:sz="4" w:space="0" w:color="000000"/>
              <w:left w:val="single" w:sz="4" w:space="0" w:color="000000"/>
              <w:bottom w:val="single" w:sz="4" w:space="0" w:color="000000"/>
              <w:right w:val="single" w:sz="4" w:space="0" w:color="000000"/>
            </w:tcBorders>
            <w:hideMark/>
          </w:tcPr>
          <w:p w14:paraId="6EC3F372"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Herbicide Treatment</w:t>
            </w:r>
          </w:p>
        </w:tc>
        <w:tc>
          <w:tcPr>
            <w:tcW w:w="1080" w:type="dxa"/>
            <w:tcBorders>
              <w:top w:val="single" w:sz="4" w:space="0" w:color="000000"/>
              <w:left w:val="single" w:sz="4" w:space="0" w:color="000000"/>
              <w:bottom w:val="single" w:sz="4" w:space="0" w:color="000000"/>
              <w:right w:val="single" w:sz="4" w:space="0" w:color="000000"/>
            </w:tcBorders>
            <w:hideMark/>
          </w:tcPr>
          <w:p w14:paraId="6E5F57AB"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Hour</w:t>
            </w:r>
          </w:p>
        </w:tc>
        <w:tc>
          <w:tcPr>
            <w:tcW w:w="810" w:type="dxa"/>
            <w:tcBorders>
              <w:top w:val="single" w:sz="4" w:space="0" w:color="000000"/>
              <w:left w:val="single" w:sz="4" w:space="0" w:color="000000"/>
              <w:bottom w:val="single" w:sz="4" w:space="0" w:color="000000"/>
              <w:right w:val="single" w:sz="4" w:space="0" w:color="000000"/>
            </w:tcBorders>
          </w:tcPr>
          <w:p w14:paraId="5AB333AE"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27D27E18"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513C1710"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094DB16F"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1BB24068"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082703C3"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5BC7F680"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610-00050</w:t>
            </w:r>
          </w:p>
        </w:tc>
        <w:tc>
          <w:tcPr>
            <w:tcW w:w="3510" w:type="dxa"/>
            <w:tcBorders>
              <w:top w:val="single" w:sz="4" w:space="0" w:color="000000"/>
              <w:left w:val="single" w:sz="4" w:space="0" w:color="000000"/>
              <w:bottom w:val="single" w:sz="4" w:space="0" w:color="000000"/>
              <w:right w:val="single" w:sz="4" w:space="0" w:color="000000"/>
            </w:tcBorders>
            <w:hideMark/>
          </w:tcPr>
          <w:p w14:paraId="21488237"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Median Cover Material (Stone)</w:t>
            </w:r>
          </w:p>
        </w:tc>
        <w:tc>
          <w:tcPr>
            <w:tcW w:w="1080" w:type="dxa"/>
            <w:tcBorders>
              <w:top w:val="single" w:sz="4" w:space="0" w:color="000000"/>
              <w:left w:val="single" w:sz="4" w:space="0" w:color="000000"/>
              <w:bottom w:val="single" w:sz="4" w:space="0" w:color="000000"/>
              <w:right w:val="single" w:sz="4" w:space="0" w:color="000000"/>
            </w:tcBorders>
            <w:hideMark/>
          </w:tcPr>
          <w:p w14:paraId="75B8392A"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Ton</w:t>
            </w:r>
          </w:p>
        </w:tc>
        <w:tc>
          <w:tcPr>
            <w:tcW w:w="810" w:type="dxa"/>
            <w:tcBorders>
              <w:top w:val="single" w:sz="4" w:space="0" w:color="000000"/>
              <w:left w:val="single" w:sz="4" w:space="0" w:color="000000"/>
              <w:bottom w:val="single" w:sz="4" w:space="0" w:color="000000"/>
              <w:right w:val="single" w:sz="4" w:space="0" w:color="000000"/>
            </w:tcBorders>
          </w:tcPr>
          <w:p w14:paraId="37760183"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4524BECE"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2DB8B1DD"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218C3AA3"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4300A861"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205D8A4F"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hideMark/>
          </w:tcPr>
          <w:p w14:paraId="3F8FB8D7"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607-11525</w:t>
            </w:r>
          </w:p>
        </w:tc>
        <w:tc>
          <w:tcPr>
            <w:tcW w:w="3510" w:type="dxa"/>
            <w:tcBorders>
              <w:top w:val="single" w:sz="4" w:space="0" w:color="000000"/>
              <w:left w:val="single" w:sz="4" w:space="0" w:color="000000"/>
              <w:bottom w:val="single" w:sz="4" w:space="0" w:color="000000"/>
              <w:right w:val="single" w:sz="4" w:space="0" w:color="000000"/>
            </w:tcBorders>
            <w:hideMark/>
          </w:tcPr>
          <w:p w14:paraId="07B2D62B"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Fence (Plastic)</w:t>
            </w:r>
          </w:p>
        </w:tc>
        <w:tc>
          <w:tcPr>
            <w:tcW w:w="1080" w:type="dxa"/>
            <w:tcBorders>
              <w:top w:val="single" w:sz="4" w:space="0" w:color="000000"/>
              <w:left w:val="single" w:sz="4" w:space="0" w:color="000000"/>
              <w:bottom w:val="single" w:sz="4" w:space="0" w:color="000000"/>
              <w:right w:val="single" w:sz="4" w:space="0" w:color="000000"/>
            </w:tcBorders>
            <w:hideMark/>
          </w:tcPr>
          <w:p w14:paraId="72CEDCBA"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LF</w:t>
            </w:r>
          </w:p>
        </w:tc>
        <w:tc>
          <w:tcPr>
            <w:tcW w:w="810" w:type="dxa"/>
            <w:tcBorders>
              <w:top w:val="single" w:sz="4" w:space="0" w:color="000000"/>
              <w:left w:val="single" w:sz="4" w:space="0" w:color="000000"/>
              <w:bottom w:val="single" w:sz="4" w:space="0" w:color="000000"/>
              <w:right w:val="single" w:sz="4" w:space="0" w:color="000000"/>
            </w:tcBorders>
          </w:tcPr>
          <w:p w14:paraId="04F6B2C0"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073427E0"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76EA71B9"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1B19ACA3"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45BF8957"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hideMark/>
          </w:tcPr>
          <w:p w14:paraId="0B486FCD"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r w:rsidRPr="00BD10E9">
              <w:rPr>
                <w:rFonts w:ascii="Century Gothic" w:eastAsia="Times New Roman" w:hAnsi="Century Gothic" w:cs="Times New Roman"/>
                <w:color w:val="C00000"/>
                <w:kern w:val="0"/>
                <w:sz w:val="20"/>
                <w:szCs w:val="20"/>
                <w14:ligatures w14:val="none"/>
              </w:rPr>
              <w:t>X</w:t>
            </w:r>
          </w:p>
        </w:tc>
        <w:tc>
          <w:tcPr>
            <w:tcW w:w="1260" w:type="dxa"/>
            <w:tcBorders>
              <w:top w:val="single" w:sz="4" w:space="0" w:color="000000"/>
              <w:left w:val="single" w:sz="4" w:space="0" w:color="000000"/>
              <w:bottom w:val="single" w:sz="4" w:space="0" w:color="000000"/>
              <w:right w:val="single" w:sz="4" w:space="0" w:color="000000"/>
            </w:tcBorders>
            <w:hideMark/>
          </w:tcPr>
          <w:p w14:paraId="74F5C7C9"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615-00152</w:t>
            </w:r>
          </w:p>
        </w:tc>
        <w:tc>
          <w:tcPr>
            <w:tcW w:w="3510" w:type="dxa"/>
            <w:tcBorders>
              <w:top w:val="single" w:sz="4" w:space="0" w:color="000000"/>
              <w:left w:val="single" w:sz="4" w:space="0" w:color="000000"/>
              <w:bottom w:val="single" w:sz="4" w:space="0" w:color="000000"/>
              <w:right w:val="single" w:sz="4" w:space="0" w:color="000000"/>
            </w:tcBorders>
            <w:hideMark/>
          </w:tcPr>
          <w:p w14:paraId="13FE72B1"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Erosion Protector (Special)</w:t>
            </w:r>
          </w:p>
        </w:tc>
        <w:tc>
          <w:tcPr>
            <w:tcW w:w="1080" w:type="dxa"/>
            <w:tcBorders>
              <w:top w:val="single" w:sz="4" w:space="0" w:color="000000"/>
              <w:left w:val="single" w:sz="4" w:space="0" w:color="000000"/>
              <w:bottom w:val="single" w:sz="4" w:space="0" w:color="000000"/>
              <w:right w:val="single" w:sz="4" w:space="0" w:color="000000"/>
            </w:tcBorders>
            <w:hideMark/>
          </w:tcPr>
          <w:p w14:paraId="2382AFC4"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LF</w:t>
            </w:r>
          </w:p>
        </w:tc>
        <w:tc>
          <w:tcPr>
            <w:tcW w:w="810" w:type="dxa"/>
            <w:tcBorders>
              <w:top w:val="single" w:sz="4" w:space="0" w:color="000000"/>
              <w:left w:val="single" w:sz="4" w:space="0" w:color="000000"/>
              <w:bottom w:val="single" w:sz="4" w:space="0" w:color="000000"/>
              <w:right w:val="single" w:sz="4" w:space="0" w:color="000000"/>
            </w:tcBorders>
          </w:tcPr>
          <w:p w14:paraId="679DC645"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2ACC3DA1"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786506ED"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56C7B033"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45C093CC"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hideMark/>
          </w:tcPr>
          <w:p w14:paraId="6004AF43"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r w:rsidRPr="00BD10E9">
              <w:rPr>
                <w:rFonts w:ascii="Century Gothic" w:eastAsia="Times New Roman" w:hAnsi="Century Gothic" w:cs="Times New Roman"/>
                <w:color w:val="C00000"/>
                <w:kern w:val="0"/>
                <w:sz w:val="20"/>
                <w:szCs w:val="20"/>
                <w14:ligatures w14:val="none"/>
              </w:rPr>
              <w:t>X</w:t>
            </w:r>
          </w:p>
        </w:tc>
        <w:tc>
          <w:tcPr>
            <w:tcW w:w="1260" w:type="dxa"/>
            <w:tcBorders>
              <w:top w:val="single" w:sz="4" w:space="0" w:color="000000"/>
              <w:left w:val="single" w:sz="4" w:space="0" w:color="000000"/>
              <w:bottom w:val="single" w:sz="4" w:space="0" w:color="000000"/>
              <w:right w:val="single" w:sz="4" w:space="0" w:color="000000"/>
            </w:tcBorders>
            <w:hideMark/>
          </w:tcPr>
          <w:p w14:paraId="2EC48352"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700-70380</w:t>
            </w:r>
          </w:p>
        </w:tc>
        <w:tc>
          <w:tcPr>
            <w:tcW w:w="3510" w:type="dxa"/>
            <w:tcBorders>
              <w:top w:val="single" w:sz="4" w:space="0" w:color="000000"/>
              <w:left w:val="single" w:sz="4" w:space="0" w:color="000000"/>
              <w:bottom w:val="single" w:sz="4" w:space="0" w:color="000000"/>
              <w:right w:val="single" w:sz="4" w:space="0" w:color="000000"/>
            </w:tcBorders>
            <w:hideMark/>
          </w:tcPr>
          <w:p w14:paraId="43EE9C6F"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Force Account Erosion Control</w:t>
            </w:r>
          </w:p>
        </w:tc>
        <w:tc>
          <w:tcPr>
            <w:tcW w:w="1080" w:type="dxa"/>
            <w:tcBorders>
              <w:top w:val="single" w:sz="4" w:space="0" w:color="000000"/>
              <w:left w:val="single" w:sz="4" w:space="0" w:color="000000"/>
              <w:bottom w:val="single" w:sz="4" w:space="0" w:color="000000"/>
              <w:right w:val="single" w:sz="4" w:space="0" w:color="000000"/>
            </w:tcBorders>
            <w:hideMark/>
          </w:tcPr>
          <w:p w14:paraId="33F41848"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FA</w:t>
            </w:r>
          </w:p>
        </w:tc>
        <w:tc>
          <w:tcPr>
            <w:tcW w:w="810" w:type="dxa"/>
            <w:tcBorders>
              <w:top w:val="single" w:sz="4" w:space="0" w:color="000000"/>
              <w:left w:val="single" w:sz="4" w:space="0" w:color="000000"/>
              <w:bottom w:val="single" w:sz="4" w:space="0" w:color="000000"/>
              <w:right w:val="single" w:sz="4" w:space="0" w:color="000000"/>
            </w:tcBorders>
          </w:tcPr>
          <w:p w14:paraId="36544059"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59356707"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70BE696E"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53DFA4C2"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BD10E9" w:rsidRPr="00BD10E9" w14:paraId="44649734"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hideMark/>
          </w:tcPr>
          <w:p w14:paraId="07F2D37A" w14:textId="77777777" w:rsidR="00BD10E9" w:rsidRPr="00BD10E9" w:rsidRDefault="00BD10E9" w:rsidP="00BD10E9">
            <w:pPr>
              <w:spacing w:before="48" w:after="48" w:line="240" w:lineRule="auto"/>
              <w:jc w:val="center"/>
              <w:rPr>
                <w:rFonts w:ascii="Century Gothic" w:eastAsia="Times New Roman" w:hAnsi="Century Gothic" w:cs="Times New Roman"/>
                <w:color w:val="C00000"/>
                <w:kern w:val="0"/>
                <w:sz w:val="20"/>
                <w:szCs w:val="20"/>
                <w14:ligatures w14:val="none"/>
              </w:rPr>
            </w:pPr>
            <w:r w:rsidRPr="00BD10E9">
              <w:rPr>
                <w:rFonts w:ascii="Century Gothic" w:eastAsia="Times New Roman" w:hAnsi="Century Gothic" w:cs="Times New Roman"/>
                <w:color w:val="C00000"/>
                <w:kern w:val="0"/>
                <w:sz w:val="20"/>
                <w:szCs w:val="20"/>
                <w14:ligatures w14:val="none"/>
              </w:rPr>
              <w:t>X</w:t>
            </w:r>
          </w:p>
        </w:tc>
        <w:tc>
          <w:tcPr>
            <w:tcW w:w="1260" w:type="dxa"/>
            <w:tcBorders>
              <w:top w:val="single" w:sz="4" w:space="0" w:color="000000"/>
              <w:left w:val="single" w:sz="4" w:space="0" w:color="000000"/>
              <w:bottom w:val="single" w:sz="4" w:space="0" w:color="000000"/>
              <w:right w:val="single" w:sz="4" w:space="0" w:color="000000"/>
            </w:tcBorders>
            <w:hideMark/>
          </w:tcPr>
          <w:p w14:paraId="09A7A50C"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700-70310</w:t>
            </w:r>
          </w:p>
        </w:tc>
        <w:tc>
          <w:tcPr>
            <w:tcW w:w="3510" w:type="dxa"/>
            <w:tcBorders>
              <w:top w:val="single" w:sz="4" w:space="0" w:color="000000"/>
              <w:left w:val="single" w:sz="4" w:space="0" w:color="000000"/>
              <w:bottom w:val="single" w:sz="4" w:space="0" w:color="000000"/>
              <w:right w:val="single" w:sz="4" w:space="0" w:color="000000"/>
            </w:tcBorders>
            <w:hideMark/>
          </w:tcPr>
          <w:p w14:paraId="7F7379E6" w14:textId="77777777" w:rsidR="00BD10E9" w:rsidRPr="00BD10E9" w:rsidRDefault="00BD10E9" w:rsidP="00BD10E9">
            <w:pPr>
              <w:spacing w:before="48" w:after="48" w:line="240" w:lineRule="auto"/>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 xml:space="preserve">Force Account Landscaping </w:t>
            </w:r>
            <w:r w:rsidRPr="00BD10E9">
              <w:rPr>
                <w:rFonts w:ascii="Century Gothic" w:eastAsia="Times New Roman" w:hAnsi="Century Gothic" w:cs="Times New Roman"/>
                <w:color w:val="FF0000"/>
                <w:kern w:val="0"/>
                <w:sz w:val="20"/>
                <w:szCs w:val="20"/>
                <w14:ligatures w14:val="none"/>
              </w:rPr>
              <w:t xml:space="preserve"> </w:t>
            </w:r>
          </w:p>
        </w:tc>
        <w:tc>
          <w:tcPr>
            <w:tcW w:w="1080" w:type="dxa"/>
            <w:tcBorders>
              <w:top w:val="single" w:sz="4" w:space="0" w:color="000000"/>
              <w:left w:val="single" w:sz="4" w:space="0" w:color="000000"/>
              <w:bottom w:val="single" w:sz="4" w:space="0" w:color="000000"/>
              <w:right w:val="single" w:sz="4" w:space="0" w:color="000000"/>
            </w:tcBorders>
            <w:hideMark/>
          </w:tcPr>
          <w:p w14:paraId="0C1863C5"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r w:rsidRPr="00BD10E9">
              <w:rPr>
                <w:rFonts w:ascii="Century Gothic" w:eastAsia="Times New Roman" w:hAnsi="Century Gothic" w:cs="Times New Roman"/>
                <w:kern w:val="0"/>
                <w:sz w:val="20"/>
                <w:szCs w:val="20"/>
                <w14:ligatures w14:val="none"/>
              </w:rPr>
              <w:t>FA</w:t>
            </w:r>
          </w:p>
        </w:tc>
        <w:tc>
          <w:tcPr>
            <w:tcW w:w="810" w:type="dxa"/>
            <w:tcBorders>
              <w:top w:val="single" w:sz="4" w:space="0" w:color="000000"/>
              <w:left w:val="single" w:sz="4" w:space="0" w:color="000000"/>
              <w:bottom w:val="single" w:sz="4" w:space="0" w:color="000000"/>
              <w:right w:val="single" w:sz="4" w:space="0" w:color="000000"/>
            </w:tcBorders>
          </w:tcPr>
          <w:p w14:paraId="1EB82FBF"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1B0C6830"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4605BCF3"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652E8301" w14:textId="77777777" w:rsidR="00BD10E9" w:rsidRPr="00BD10E9" w:rsidRDefault="00BD10E9" w:rsidP="00BD10E9">
            <w:pPr>
              <w:spacing w:before="48" w:after="48" w:line="240" w:lineRule="auto"/>
              <w:jc w:val="center"/>
              <w:rPr>
                <w:rFonts w:ascii="Century Gothic" w:eastAsia="Times New Roman" w:hAnsi="Century Gothic" w:cs="Times New Roman"/>
                <w:kern w:val="0"/>
                <w:sz w:val="20"/>
                <w:szCs w:val="20"/>
                <w14:ligatures w14:val="none"/>
              </w:rPr>
            </w:pPr>
          </w:p>
        </w:tc>
      </w:tr>
      <w:tr w:rsidR="00751A02" w:rsidRPr="00BD10E9" w14:paraId="154D19B3"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30FEE291" w14:textId="77777777" w:rsidR="00751A02" w:rsidRPr="00BD10E9" w:rsidRDefault="00751A02"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tcPr>
          <w:p w14:paraId="3D469291" w14:textId="77777777" w:rsidR="00751A02" w:rsidRPr="00BD10E9" w:rsidRDefault="00751A02"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3510" w:type="dxa"/>
            <w:tcBorders>
              <w:top w:val="single" w:sz="4" w:space="0" w:color="000000"/>
              <w:left w:val="single" w:sz="4" w:space="0" w:color="000000"/>
              <w:bottom w:val="single" w:sz="4" w:space="0" w:color="000000"/>
              <w:right w:val="single" w:sz="4" w:space="0" w:color="000000"/>
            </w:tcBorders>
          </w:tcPr>
          <w:p w14:paraId="57719FDD" w14:textId="77777777" w:rsidR="00751A02" w:rsidRPr="00BD10E9" w:rsidRDefault="00751A02" w:rsidP="00BD10E9">
            <w:pPr>
              <w:spacing w:before="48" w:after="48" w:line="240" w:lineRule="auto"/>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3D0EBD4C" w14:textId="77777777" w:rsidR="00751A02" w:rsidRPr="00BD10E9" w:rsidRDefault="00751A02"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810" w:type="dxa"/>
            <w:tcBorders>
              <w:top w:val="single" w:sz="4" w:space="0" w:color="000000"/>
              <w:left w:val="single" w:sz="4" w:space="0" w:color="000000"/>
              <w:bottom w:val="single" w:sz="4" w:space="0" w:color="000000"/>
              <w:right w:val="single" w:sz="4" w:space="0" w:color="000000"/>
            </w:tcBorders>
          </w:tcPr>
          <w:p w14:paraId="7980E88B" w14:textId="77777777" w:rsidR="00751A02" w:rsidRPr="00BD10E9" w:rsidRDefault="00751A02"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616617D4" w14:textId="77777777" w:rsidR="00751A02" w:rsidRPr="00BD10E9" w:rsidRDefault="00751A02"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24ACF942" w14:textId="77777777" w:rsidR="00751A02" w:rsidRPr="00BD10E9" w:rsidRDefault="00751A02"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1AE31945" w14:textId="77777777" w:rsidR="00751A02" w:rsidRPr="00BD10E9" w:rsidRDefault="00751A02" w:rsidP="00BD10E9">
            <w:pPr>
              <w:spacing w:before="48" w:after="48" w:line="240" w:lineRule="auto"/>
              <w:jc w:val="center"/>
              <w:rPr>
                <w:rFonts w:ascii="Century Gothic" w:eastAsia="Times New Roman" w:hAnsi="Century Gothic" w:cs="Times New Roman"/>
                <w:kern w:val="0"/>
                <w:sz w:val="20"/>
                <w:szCs w:val="20"/>
                <w14:ligatures w14:val="none"/>
              </w:rPr>
            </w:pPr>
          </w:p>
        </w:tc>
      </w:tr>
      <w:tr w:rsidR="00751A02" w:rsidRPr="00BD10E9" w14:paraId="3C4E2E52"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68C1F676" w14:textId="77777777" w:rsidR="00751A02" w:rsidRPr="00BD10E9" w:rsidRDefault="00751A02"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tcPr>
          <w:p w14:paraId="74190D5E" w14:textId="77777777" w:rsidR="00751A02" w:rsidRPr="00BD10E9" w:rsidRDefault="00751A02"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3510" w:type="dxa"/>
            <w:tcBorders>
              <w:top w:val="single" w:sz="4" w:space="0" w:color="000000"/>
              <w:left w:val="single" w:sz="4" w:space="0" w:color="000000"/>
              <w:bottom w:val="single" w:sz="4" w:space="0" w:color="000000"/>
              <w:right w:val="single" w:sz="4" w:space="0" w:color="000000"/>
            </w:tcBorders>
          </w:tcPr>
          <w:p w14:paraId="0022BCB3" w14:textId="77777777" w:rsidR="00751A02" w:rsidRPr="00BD10E9" w:rsidRDefault="00751A02" w:rsidP="00BD10E9">
            <w:pPr>
              <w:spacing w:before="48" w:after="48" w:line="240" w:lineRule="auto"/>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4FADC1B8" w14:textId="77777777" w:rsidR="00751A02" w:rsidRPr="00BD10E9" w:rsidRDefault="00751A02"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810" w:type="dxa"/>
            <w:tcBorders>
              <w:top w:val="single" w:sz="4" w:space="0" w:color="000000"/>
              <w:left w:val="single" w:sz="4" w:space="0" w:color="000000"/>
              <w:bottom w:val="single" w:sz="4" w:space="0" w:color="000000"/>
              <w:right w:val="single" w:sz="4" w:space="0" w:color="000000"/>
            </w:tcBorders>
          </w:tcPr>
          <w:p w14:paraId="57ED8D81" w14:textId="77777777" w:rsidR="00751A02" w:rsidRPr="00BD10E9" w:rsidRDefault="00751A02"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4F5A7809" w14:textId="77777777" w:rsidR="00751A02" w:rsidRPr="00BD10E9" w:rsidRDefault="00751A02"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5CBBD9DE" w14:textId="77777777" w:rsidR="00751A02" w:rsidRPr="00BD10E9" w:rsidRDefault="00751A02"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2DA2095E" w14:textId="77777777" w:rsidR="00751A02" w:rsidRPr="00BD10E9" w:rsidRDefault="00751A02" w:rsidP="00BD10E9">
            <w:pPr>
              <w:spacing w:before="48" w:after="48" w:line="240" w:lineRule="auto"/>
              <w:jc w:val="center"/>
              <w:rPr>
                <w:rFonts w:ascii="Century Gothic" w:eastAsia="Times New Roman" w:hAnsi="Century Gothic" w:cs="Times New Roman"/>
                <w:kern w:val="0"/>
                <w:sz w:val="20"/>
                <w:szCs w:val="20"/>
                <w14:ligatures w14:val="none"/>
              </w:rPr>
            </w:pPr>
          </w:p>
        </w:tc>
      </w:tr>
      <w:tr w:rsidR="00751A02" w:rsidRPr="00BD10E9" w14:paraId="1D714B74"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4A3D3AAC" w14:textId="77777777" w:rsidR="00751A02" w:rsidRPr="00BD10E9" w:rsidRDefault="00751A02"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tcPr>
          <w:p w14:paraId="2A00C31C" w14:textId="77777777" w:rsidR="00751A02" w:rsidRPr="00BD10E9" w:rsidRDefault="00751A02"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3510" w:type="dxa"/>
            <w:tcBorders>
              <w:top w:val="single" w:sz="4" w:space="0" w:color="000000"/>
              <w:left w:val="single" w:sz="4" w:space="0" w:color="000000"/>
              <w:bottom w:val="single" w:sz="4" w:space="0" w:color="000000"/>
              <w:right w:val="single" w:sz="4" w:space="0" w:color="000000"/>
            </w:tcBorders>
          </w:tcPr>
          <w:p w14:paraId="7A49CEDA" w14:textId="77777777" w:rsidR="00751A02" w:rsidRPr="00BD10E9" w:rsidRDefault="00751A02" w:rsidP="00BD10E9">
            <w:pPr>
              <w:spacing w:before="48" w:after="48" w:line="240" w:lineRule="auto"/>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7C917E8C" w14:textId="77777777" w:rsidR="00751A02" w:rsidRPr="00BD10E9" w:rsidRDefault="00751A02"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810" w:type="dxa"/>
            <w:tcBorders>
              <w:top w:val="single" w:sz="4" w:space="0" w:color="000000"/>
              <w:left w:val="single" w:sz="4" w:space="0" w:color="000000"/>
              <w:bottom w:val="single" w:sz="4" w:space="0" w:color="000000"/>
              <w:right w:val="single" w:sz="4" w:space="0" w:color="000000"/>
            </w:tcBorders>
          </w:tcPr>
          <w:p w14:paraId="74B0BCB7" w14:textId="77777777" w:rsidR="00751A02" w:rsidRPr="00BD10E9" w:rsidRDefault="00751A02"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3B449C10" w14:textId="77777777" w:rsidR="00751A02" w:rsidRPr="00BD10E9" w:rsidRDefault="00751A02"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5223D4B9" w14:textId="77777777" w:rsidR="00751A02" w:rsidRPr="00BD10E9" w:rsidRDefault="00751A02"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43A49EEA" w14:textId="77777777" w:rsidR="00751A02" w:rsidRPr="00BD10E9" w:rsidRDefault="00751A02" w:rsidP="00BD10E9">
            <w:pPr>
              <w:spacing w:before="48" w:after="48" w:line="240" w:lineRule="auto"/>
              <w:jc w:val="center"/>
              <w:rPr>
                <w:rFonts w:ascii="Century Gothic" w:eastAsia="Times New Roman" w:hAnsi="Century Gothic" w:cs="Times New Roman"/>
                <w:kern w:val="0"/>
                <w:sz w:val="20"/>
                <w:szCs w:val="20"/>
                <w14:ligatures w14:val="none"/>
              </w:rPr>
            </w:pPr>
          </w:p>
        </w:tc>
      </w:tr>
      <w:tr w:rsidR="00751A02" w:rsidRPr="00BD10E9" w14:paraId="5FA19A70"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2DB52468" w14:textId="77777777" w:rsidR="00751A02" w:rsidRPr="00BD10E9" w:rsidRDefault="00751A02"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tcPr>
          <w:p w14:paraId="19426667" w14:textId="77777777" w:rsidR="00751A02" w:rsidRPr="00BD10E9" w:rsidRDefault="00751A02"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3510" w:type="dxa"/>
            <w:tcBorders>
              <w:top w:val="single" w:sz="4" w:space="0" w:color="000000"/>
              <w:left w:val="single" w:sz="4" w:space="0" w:color="000000"/>
              <w:bottom w:val="single" w:sz="4" w:space="0" w:color="000000"/>
              <w:right w:val="single" w:sz="4" w:space="0" w:color="000000"/>
            </w:tcBorders>
          </w:tcPr>
          <w:p w14:paraId="235F2EDF" w14:textId="77777777" w:rsidR="00751A02" w:rsidRPr="00BD10E9" w:rsidRDefault="00751A02" w:rsidP="00BD10E9">
            <w:pPr>
              <w:spacing w:before="48" w:after="48" w:line="240" w:lineRule="auto"/>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1595F65C" w14:textId="77777777" w:rsidR="00751A02" w:rsidRPr="00BD10E9" w:rsidRDefault="00751A02"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810" w:type="dxa"/>
            <w:tcBorders>
              <w:top w:val="single" w:sz="4" w:space="0" w:color="000000"/>
              <w:left w:val="single" w:sz="4" w:space="0" w:color="000000"/>
              <w:bottom w:val="single" w:sz="4" w:space="0" w:color="000000"/>
              <w:right w:val="single" w:sz="4" w:space="0" w:color="000000"/>
            </w:tcBorders>
          </w:tcPr>
          <w:p w14:paraId="3518D6A1" w14:textId="77777777" w:rsidR="00751A02" w:rsidRPr="00BD10E9" w:rsidRDefault="00751A02"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14EEA29A" w14:textId="77777777" w:rsidR="00751A02" w:rsidRPr="00BD10E9" w:rsidRDefault="00751A02"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21E0A5B2" w14:textId="77777777" w:rsidR="00751A02" w:rsidRPr="00BD10E9" w:rsidRDefault="00751A02"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42415689" w14:textId="77777777" w:rsidR="00751A02" w:rsidRPr="00BD10E9" w:rsidRDefault="00751A02" w:rsidP="00BD10E9">
            <w:pPr>
              <w:spacing w:before="48" w:after="48" w:line="240" w:lineRule="auto"/>
              <w:jc w:val="center"/>
              <w:rPr>
                <w:rFonts w:ascii="Century Gothic" w:eastAsia="Times New Roman" w:hAnsi="Century Gothic" w:cs="Times New Roman"/>
                <w:kern w:val="0"/>
                <w:sz w:val="20"/>
                <w:szCs w:val="20"/>
                <w14:ligatures w14:val="none"/>
              </w:rPr>
            </w:pPr>
          </w:p>
        </w:tc>
      </w:tr>
      <w:tr w:rsidR="00751A02" w:rsidRPr="00BD10E9" w14:paraId="3150CFD4"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068575C9" w14:textId="77777777" w:rsidR="00751A02" w:rsidRPr="00BD10E9" w:rsidRDefault="00751A02"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tcPr>
          <w:p w14:paraId="49045E36" w14:textId="77777777" w:rsidR="00751A02" w:rsidRPr="00BD10E9" w:rsidRDefault="00751A02"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3510" w:type="dxa"/>
            <w:tcBorders>
              <w:top w:val="single" w:sz="4" w:space="0" w:color="000000"/>
              <w:left w:val="single" w:sz="4" w:space="0" w:color="000000"/>
              <w:bottom w:val="single" w:sz="4" w:space="0" w:color="000000"/>
              <w:right w:val="single" w:sz="4" w:space="0" w:color="000000"/>
            </w:tcBorders>
          </w:tcPr>
          <w:p w14:paraId="479F0E51" w14:textId="77777777" w:rsidR="00751A02" w:rsidRPr="00BD10E9" w:rsidRDefault="00751A02" w:rsidP="00BD10E9">
            <w:pPr>
              <w:spacing w:before="48" w:after="48" w:line="240" w:lineRule="auto"/>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3BF504F4" w14:textId="77777777" w:rsidR="00751A02" w:rsidRPr="00BD10E9" w:rsidRDefault="00751A02"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810" w:type="dxa"/>
            <w:tcBorders>
              <w:top w:val="single" w:sz="4" w:space="0" w:color="000000"/>
              <w:left w:val="single" w:sz="4" w:space="0" w:color="000000"/>
              <w:bottom w:val="single" w:sz="4" w:space="0" w:color="000000"/>
              <w:right w:val="single" w:sz="4" w:space="0" w:color="000000"/>
            </w:tcBorders>
          </w:tcPr>
          <w:p w14:paraId="41CBE214" w14:textId="77777777" w:rsidR="00751A02" w:rsidRPr="00BD10E9" w:rsidRDefault="00751A02"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45ACE026" w14:textId="77777777" w:rsidR="00751A02" w:rsidRPr="00BD10E9" w:rsidRDefault="00751A02"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141FE534" w14:textId="77777777" w:rsidR="00751A02" w:rsidRPr="00BD10E9" w:rsidRDefault="00751A02"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26A8B5BD" w14:textId="77777777" w:rsidR="00751A02" w:rsidRPr="00BD10E9" w:rsidRDefault="00751A02" w:rsidP="00BD10E9">
            <w:pPr>
              <w:spacing w:before="48" w:after="48" w:line="240" w:lineRule="auto"/>
              <w:jc w:val="center"/>
              <w:rPr>
                <w:rFonts w:ascii="Century Gothic" w:eastAsia="Times New Roman" w:hAnsi="Century Gothic" w:cs="Times New Roman"/>
                <w:kern w:val="0"/>
                <w:sz w:val="20"/>
                <w:szCs w:val="20"/>
                <w14:ligatures w14:val="none"/>
              </w:rPr>
            </w:pPr>
          </w:p>
        </w:tc>
      </w:tr>
      <w:tr w:rsidR="00751A02" w:rsidRPr="00BD10E9" w14:paraId="75338CE6" w14:textId="77777777" w:rsidTr="00BD10E9">
        <w:trPr>
          <w:jc w:val="center"/>
        </w:trPr>
        <w:tc>
          <w:tcPr>
            <w:tcW w:w="810" w:type="dxa"/>
            <w:tcBorders>
              <w:top w:val="single" w:sz="4" w:space="0" w:color="000000"/>
              <w:left w:val="single" w:sz="4" w:space="0" w:color="000000"/>
              <w:bottom w:val="single" w:sz="4" w:space="0" w:color="000000"/>
              <w:right w:val="single" w:sz="4" w:space="0" w:color="000000"/>
            </w:tcBorders>
          </w:tcPr>
          <w:p w14:paraId="2C25FFEB" w14:textId="77777777" w:rsidR="00751A02" w:rsidRPr="00BD10E9" w:rsidRDefault="00751A02" w:rsidP="00BD10E9">
            <w:pPr>
              <w:spacing w:before="48" w:after="48" w:line="240" w:lineRule="auto"/>
              <w:jc w:val="center"/>
              <w:rPr>
                <w:rFonts w:ascii="Century Gothic" w:eastAsia="Times New Roman" w:hAnsi="Century Gothic" w:cs="Times New Roman"/>
                <w:color w:val="C00000"/>
                <w:kern w:val="0"/>
                <w:sz w:val="20"/>
                <w:szCs w:val="20"/>
                <w14:ligatures w14:val="none"/>
              </w:rPr>
            </w:pPr>
          </w:p>
        </w:tc>
        <w:tc>
          <w:tcPr>
            <w:tcW w:w="1260" w:type="dxa"/>
            <w:tcBorders>
              <w:top w:val="single" w:sz="4" w:space="0" w:color="000000"/>
              <w:left w:val="single" w:sz="4" w:space="0" w:color="000000"/>
              <w:bottom w:val="single" w:sz="4" w:space="0" w:color="000000"/>
              <w:right w:val="single" w:sz="4" w:space="0" w:color="000000"/>
            </w:tcBorders>
          </w:tcPr>
          <w:p w14:paraId="48D79CE8" w14:textId="77777777" w:rsidR="00751A02" w:rsidRPr="00BD10E9" w:rsidRDefault="00751A02"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3510" w:type="dxa"/>
            <w:tcBorders>
              <w:top w:val="single" w:sz="4" w:space="0" w:color="000000"/>
              <w:left w:val="single" w:sz="4" w:space="0" w:color="000000"/>
              <w:bottom w:val="single" w:sz="4" w:space="0" w:color="000000"/>
              <w:right w:val="single" w:sz="4" w:space="0" w:color="000000"/>
            </w:tcBorders>
          </w:tcPr>
          <w:p w14:paraId="12AB5583" w14:textId="77777777" w:rsidR="00751A02" w:rsidRPr="00BD10E9" w:rsidRDefault="00751A02" w:rsidP="00BD10E9">
            <w:pPr>
              <w:spacing w:before="48" w:after="48" w:line="240" w:lineRule="auto"/>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51FC4546" w14:textId="77777777" w:rsidR="00751A02" w:rsidRPr="00BD10E9" w:rsidRDefault="00751A02"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810" w:type="dxa"/>
            <w:tcBorders>
              <w:top w:val="single" w:sz="4" w:space="0" w:color="000000"/>
              <w:left w:val="single" w:sz="4" w:space="0" w:color="000000"/>
              <w:bottom w:val="single" w:sz="4" w:space="0" w:color="000000"/>
              <w:right w:val="single" w:sz="4" w:space="0" w:color="000000"/>
            </w:tcBorders>
          </w:tcPr>
          <w:p w14:paraId="55FA8198" w14:textId="77777777" w:rsidR="00751A02" w:rsidRPr="00BD10E9" w:rsidRDefault="00751A02"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975" w:type="dxa"/>
            <w:tcBorders>
              <w:top w:val="single" w:sz="4" w:space="0" w:color="000000"/>
              <w:left w:val="single" w:sz="4" w:space="0" w:color="000000"/>
              <w:bottom w:val="single" w:sz="4" w:space="0" w:color="000000"/>
              <w:right w:val="single" w:sz="4" w:space="0" w:color="000000"/>
            </w:tcBorders>
          </w:tcPr>
          <w:p w14:paraId="064A8508" w14:textId="77777777" w:rsidR="00751A02" w:rsidRPr="00BD10E9" w:rsidRDefault="00751A02"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455" w:type="dxa"/>
            <w:tcBorders>
              <w:top w:val="single" w:sz="4" w:space="0" w:color="000000"/>
              <w:left w:val="single" w:sz="4" w:space="0" w:color="000000"/>
              <w:bottom w:val="single" w:sz="4" w:space="0" w:color="000000"/>
              <w:right w:val="single" w:sz="4" w:space="0" w:color="000000"/>
            </w:tcBorders>
          </w:tcPr>
          <w:p w14:paraId="73DE2B17" w14:textId="77777777" w:rsidR="00751A02" w:rsidRPr="00BD10E9" w:rsidRDefault="00751A02" w:rsidP="00BD10E9">
            <w:pPr>
              <w:spacing w:before="48" w:after="48" w:line="240" w:lineRule="auto"/>
              <w:jc w:val="center"/>
              <w:rPr>
                <w:rFonts w:ascii="Century Gothic" w:eastAsia="Times New Roman" w:hAnsi="Century Gothic" w:cs="Times New Roman"/>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tcPr>
          <w:p w14:paraId="2D28117C" w14:textId="77777777" w:rsidR="00751A02" w:rsidRPr="00BD10E9" w:rsidRDefault="00751A02" w:rsidP="00BD10E9">
            <w:pPr>
              <w:spacing w:before="48" w:after="48" w:line="240" w:lineRule="auto"/>
              <w:jc w:val="center"/>
              <w:rPr>
                <w:rFonts w:ascii="Century Gothic" w:eastAsia="Times New Roman" w:hAnsi="Century Gothic" w:cs="Times New Roman"/>
                <w:kern w:val="0"/>
                <w:sz w:val="20"/>
                <w:szCs w:val="20"/>
                <w14:ligatures w14:val="none"/>
              </w:rPr>
            </w:pPr>
          </w:p>
        </w:tc>
      </w:tr>
    </w:tbl>
    <w:p w14:paraId="62097790" w14:textId="77777777" w:rsidR="00BD10E9" w:rsidRPr="00BD10E9" w:rsidRDefault="00BD10E9" w:rsidP="00BD10E9">
      <w:pPr>
        <w:spacing w:after="0" w:line="240" w:lineRule="auto"/>
        <w:rPr>
          <w:rFonts w:ascii="Century Gothic" w:eastAsia="Century Gothic" w:hAnsi="Century Gothic" w:cs="Century Gothic"/>
          <w:kern w:val="0"/>
          <w:sz w:val="20"/>
          <w:szCs w:val="20"/>
          <w14:ligatures w14:val="none"/>
        </w:rPr>
      </w:pPr>
    </w:p>
    <w:p w14:paraId="203CA8B4" w14:textId="77777777" w:rsidR="00BD10E9" w:rsidRPr="00BD10E9" w:rsidRDefault="00BD10E9" w:rsidP="00BD10E9">
      <w:pPr>
        <w:spacing w:after="0" w:line="240" w:lineRule="auto"/>
        <w:ind w:left="432"/>
        <w:rPr>
          <w:rFonts w:ascii="Century Gothic" w:eastAsia="Century Gothic" w:hAnsi="Century Gothic" w:cs="Century Gothic"/>
          <w:color w:val="000000"/>
          <w:kern w:val="0"/>
          <w:sz w:val="20"/>
          <w:szCs w:val="20"/>
          <w14:ligatures w14:val="none"/>
        </w:rPr>
      </w:pPr>
      <w:r w:rsidRPr="00BD10E9">
        <w:rPr>
          <w:rFonts w:ascii="Century Gothic" w:eastAsia="Century Gothic" w:hAnsi="Century Gothic" w:cs="Century Gothic"/>
          <w:color w:val="000000"/>
          <w:kern w:val="0"/>
          <w:sz w:val="20"/>
          <w:szCs w:val="20"/>
          <w14:ligatures w14:val="none"/>
        </w:rPr>
        <w:t xml:space="preserve">*It is anticipated that additional control measures and control measure quantities not shown on the SWMP Site Maps shall be required on the project for unforeseen conditions and replacement of items that are beyond their useful service life, see subsections 208.03 and 208.04. </w:t>
      </w:r>
      <w:r w:rsidRPr="00BD10E9">
        <w:rPr>
          <w:rFonts w:ascii="Century Gothic" w:eastAsia="Century Gothic" w:hAnsi="Century Gothic" w:cs="Century Gothic"/>
          <w:b/>
          <w:color w:val="000000"/>
          <w:kern w:val="0"/>
          <w:sz w:val="20"/>
          <w:szCs w:val="20"/>
          <w14:ligatures w14:val="none"/>
        </w:rPr>
        <w:t>Quantities for all control measures shown above are estimated and have been increased for unforeseen conditions and normal control measure life expectancy.</w:t>
      </w:r>
      <w:r w:rsidRPr="00BD10E9">
        <w:rPr>
          <w:rFonts w:ascii="Century Gothic" w:eastAsia="Century Gothic" w:hAnsi="Century Gothic" w:cs="Century Gothic"/>
          <w:color w:val="000000"/>
          <w:kern w:val="0"/>
          <w:sz w:val="20"/>
          <w:szCs w:val="20"/>
          <w14:ligatures w14:val="none"/>
        </w:rPr>
        <w:t xml:space="preserve"> Quantities shall be adjusted according to the conditions encountered in the field as directed and approved by the Engineer.  Payment shall be for the actual work completed and material used. </w:t>
      </w:r>
    </w:p>
    <w:p w14:paraId="5220CF9D" w14:textId="77777777" w:rsidR="00BD10E9" w:rsidRPr="00BD10E9" w:rsidRDefault="00BD10E9" w:rsidP="00BD10E9">
      <w:pPr>
        <w:spacing w:after="0" w:line="240" w:lineRule="auto"/>
        <w:ind w:left="432"/>
        <w:rPr>
          <w:rFonts w:ascii="Century Gothic" w:eastAsia="Century Gothic" w:hAnsi="Century Gothic" w:cs="Century Gothic"/>
          <w:color w:val="000000"/>
          <w:kern w:val="0"/>
          <w:sz w:val="20"/>
          <w:szCs w:val="20"/>
          <w14:ligatures w14:val="none"/>
        </w:rPr>
      </w:pPr>
      <w:r w:rsidRPr="00BD10E9">
        <w:rPr>
          <w:rFonts w:ascii="Century Gothic" w:eastAsia="Century Gothic" w:hAnsi="Century Gothic" w:cs="Century Gothic"/>
          <w:color w:val="000000"/>
          <w:kern w:val="0"/>
          <w:sz w:val="20"/>
          <w:szCs w:val="20"/>
          <w14:ligatures w14:val="none"/>
        </w:rPr>
        <w:t>**Pay Item 208-00071 is included for anticipated maintenance of vehicle tracking pads based on the service life of the control measure in the field.  The use of the material shall be directed and approved by the Engineer.</w:t>
      </w:r>
    </w:p>
    <w:p w14:paraId="4FC9AC26" w14:textId="77777777" w:rsidR="00BD10E9" w:rsidRPr="00BD10E9" w:rsidRDefault="00BD10E9" w:rsidP="00BD10E9">
      <w:pPr>
        <w:spacing w:after="0" w:line="240" w:lineRule="auto"/>
        <w:rPr>
          <w:rFonts w:ascii="Century Gothic" w:eastAsia="Century Gothic" w:hAnsi="Century Gothic" w:cs="Century Gothic"/>
          <w:b/>
          <w:kern w:val="0"/>
          <w14:ligatures w14:val="none"/>
        </w:rPr>
      </w:pPr>
      <w:bookmarkStart w:id="4" w:name="bookmark=id.1ksv4uv"/>
      <w:bookmarkStart w:id="5" w:name="bookmark=id.35nkun2"/>
      <w:bookmarkEnd w:id="4"/>
      <w:bookmarkEnd w:id="5"/>
    </w:p>
    <w:p w14:paraId="06DE2026" w14:textId="77777777" w:rsidR="00BD10E9" w:rsidRPr="00BD10E9" w:rsidRDefault="00BD10E9" w:rsidP="00BD10E9">
      <w:pPr>
        <w:keepNext/>
        <w:numPr>
          <w:ilvl w:val="0"/>
          <w:numId w:val="1"/>
        </w:numPr>
        <w:tabs>
          <w:tab w:val="left" w:pos="720"/>
        </w:tabs>
        <w:spacing w:after="0" w:line="240" w:lineRule="auto"/>
        <w:ind w:left="540"/>
        <w:outlineLvl w:val="0"/>
        <w:rPr>
          <w:rFonts w:ascii="Century Gothic" w:eastAsia="Century Gothic" w:hAnsi="Century Gothic" w:cs="Century Gothic"/>
          <w:b/>
          <w:color w:val="000000"/>
          <w:kern w:val="0"/>
          <w:sz w:val="20"/>
          <w:szCs w:val="20"/>
          <w:u w:val="single"/>
          <w14:ligatures w14:val="none"/>
        </w:rPr>
      </w:pPr>
      <w:r w:rsidRPr="00BD10E9">
        <w:rPr>
          <w:rFonts w:ascii="Century Gothic" w:eastAsia="Century Gothic" w:hAnsi="Century Gothic" w:cs="Century Gothic"/>
          <w:b/>
          <w:color w:val="000000"/>
          <w:kern w:val="0"/>
          <w:u w:val="single"/>
          <w14:ligatures w14:val="none"/>
        </w:rPr>
        <w:t>Biological Impacts and Dewatering</w:t>
      </w:r>
      <w:r w:rsidRPr="00BD10E9">
        <w:rPr>
          <w:rFonts w:ascii="Century Gothic" w:eastAsia="Century Gothic" w:hAnsi="Century Gothic" w:cs="Century Gothic"/>
          <w:b/>
          <w:color w:val="000000"/>
          <w:kern w:val="0"/>
          <w:sz w:val="20"/>
          <w:szCs w:val="20"/>
          <w14:ligatures w14:val="none"/>
        </w:rPr>
        <w:tab/>
      </w:r>
    </w:p>
    <w:p w14:paraId="12840C54" w14:textId="77777777" w:rsidR="00BD10E9" w:rsidRPr="00BD10E9" w:rsidRDefault="00BD10E9" w:rsidP="00BD10E9">
      <w:pPr>
        <w:numPr>
          <w:ilvl w:val="0"/>
          <w:numId w:val="14"/>
        </w:numPr>
        <w:tabs>
          <w:tab w:val="left" w:pos="720"/>
        </w:tabs>
        <w:spacing w:after="0" w:line="240" w:lineRule="auto"/>
        <w:contextualSpacing/>
        <w:outlineLvl w:val="1"/>
        <w:rPr>
          <w:rFonts w:ascii="Century Gothic" w:eastAsia="Century Gothic" w:hAnsi="Century Gothic" w:cs="Century Gothic"/>
          <w:color w:val="000000"/>
          <w:kern w:val="0"/>
          <w:sz w:val="22"/>
          <w:szCs w:val="22"/>
          <w:u w:val="single"/>
          <w14:ligatures w14:val="none"/>
        </w:rPr>
      </w:pPr>
      <w:r w:rsidRPr="00BD10E9">
        <w:rPr>
          <w:rFonts w:ascii="Century Gothic" w:eastAsia="Century Gothic" w:hAnsi="Century Gothic" w:cs="Century Gothic"/>
          <w:color w:val="000000"/>
          <w:kern w:val="0"/>
          <w:sz w:val="22"/>
          <w:szCs w:val="22"/>
          <w:u w:val="single"/>
          <w14:ligatures w14:val="none"/>
        </w:rPr>
        <w:t>Environmental Impacts:</w:t>
      </w:r>
    </w:p>
    <w:p w14:paraId="6ED9A0AB" w14:textId="77777777" w:rsidR="00BD10E9" w:rsidRPr="00BD10E9" w:rsidRDefault="00BD10E9" w:rsidP="00BD10E9">
      <w:pPr>
        <w:widowControl w:val="0"/>
        <w:tabs>
          <w:tab w:val="left" w:pos="450"/>
        </w:tabs>
        <w:spacing w:after="0" w:line="240" w:lineRule="auto"/>
        <w:ind w:left="806"/>
        <w:rPr>
          <w:rFonts w:ascii="Century Gothic" w:eastAsia="Century Gothic" w:hAnsi="Century Gothic" w:cs="Century Gothic"/>
          <w:color w:val="C00000"/>
          <w:kern w:val="0"/>
          <w:sz w:val="20"/>
          <w:szCs w:val="20"/>
          <w14:ligatures w14:val="none"/>
        </w:rPr>
      </w:pPr>
      <w:r w:rsidRPr="00BD10E9">
        <w:rPr>
          <w:rFonts w:ascii="Century Gothic" w:eastAsia="Century Gothic" w:hAnsi="Century Gothic" w:cs="Century Gothic"/>
          <w:color w:val="000000"/>
          <w:kern w:val="0"/>
          <w:sz w:val="20"/>
          <w:szCs w:val="20"/>
          <w14:ligatures w14:val="none"/>
        </w:rPr>
        <w:t xml:space="preserve">1. Wetland Impacts:  </w:t>
      </w:r>
      <w:r w:rsidRPr="00BD10E9">
        <w:rPr>
          <w:rFonts w:ascii="Century Gothic" w:eastAsia="Century Gothic" w:hAnsi="Century Gothic" w:cs="Century Gothic"/>
          <w:color w:val="C00000"/>
          <w:kern w:val="0"/>
          <w:sz w:val="20"/>
          <w:szCs w:val="20"/>
          <w14:ligatures w14:val="none"/>
        </w:rPr>
        <w:t xml:space="preserve">Yes    No   </w:t>
      </w:r>
    </w:p>
    <w:p w14:paraId="2DF5BC21" w14:textId="77777777" w:rsidR="00BD10E9" w:rsidRPr="00BD10E9" w:rsidRDefault="00BD10E9" w:rsidP="00BD10E9">
      <w:pPr>
        <w:widowControl w:val="0"/>
        <w:tabs>
          <w:tab w:val="left" w:pos="450"/>
        </w:tabs>
        <w:spacing w:after="0" w:line="240" w:lineRule="auto"/>
        <w:ind w:left="806"/>
        <w:rPr>
          <w:rFonts w:ascii="Century Gothic" w:eastAsia="Century Gothic" w:hAnsi="Century Gothic" w:cs="Century Gothic"/>
          <w:color w:val="C00000"/>
          <w:kern w:val="0"/>
          <w:sz w:val="20"/>
          <w:szCs w:val="20"/>
          <w14:ligatures w14:val="none"/>
        </w:rPr>
      </w:pPr>
      <w:r w:rsidRPr="00BD10E9">
        <w:rPr>
          <w:rFonts w:ascii="Century Gothic" w:eastAsia="Century Gothic" w:hAnsi="Century Gothic" w:cs="Century Gothic"/>
          <w:color w:val="C00000"/>
          <w:kern w:val="0"/>
          <w:sz w:val="20"/>
          <w:szCs w:val="20"/>
          <w14:ligatures w14:val="none"/>
        </w:rPr>
        <w:t>[Consult with the Regional Wetland Biologist for assistance] [Remove the answer that does not apply]</w:t>
      </w:r>
    </w:p>
    <w:p w14:paraId="473F0924" w14:textId="77777777" w:rsidR="00BD10E9" w:rsidRPr="00BD10E9" w:rsidRDefault="00BD10E9" w:rsidP="00BD10E9">
      <w:pPr>
        <w:widowControl w:val="0"/>
        <w:tabs>
          <w:tab w:val="left" w:pos="450"/>
        </w:tabs>
        <w:spacing w:after="0" w:line="240" w:lineRule="auto"/>
        <w:ind w:left="806"/>
        <w:rPr>
          <w:rFonts w:ascii="Century Gothic" w:eastAsia="Century Gothic" w:hAnsi="Century Gothic" w:cs="Century Gothic"/>
          <w:color w:val="C00000"/>
          <w:kern w:val="0"/>
          <w:sz w:val="20"/>
          <w:szCs w:val="20"/>
          <w14:ligatures w14:val="none"/>
        </w:rPr>
      </w:pPr>
      <w:r w:rsidRPr="00BD10E9">
        <w:rPr>
          <w:rFonts w:ascii="Century Gothic" w:eastAsia="Century Gothic" w:hAnsi="Century Gothic" w:cs="Century Gothic"/>
          <w:color w:val="000000"/>
          <w:kern w:val="0"/>
          <w:sz w:val="20"/>
          <w:szCs w:val="20"/>
          <w14:ligatures w14:val="none"/>
        </w:rPr>
        <w:t xml:space="preserve">2. Stream Impacts:  </w:t>
      </w:r>
      <w:r w:rsidRPr="00BD10E9">
        <w:rPr>
          <w:rFonts w:ascii="Century Gothic" w:eastAsia="Century Gothic" w:hAnsi="Century Gothic" w:cs="Century Gothic"/>
          <w:color w:val="C00000"/>
          <w:kern w:val="0"/>
          <w:sz w:val="20"/>
          <w:szCs w:val="20"/>
          <w14:ligatures w14:val="none"/>
        </w:rPr>
        <w:t xml:space="preserve">Yes    No   </w:t>
      </w:r>
    </w:p>
    <w:p w14:paraId="584E8B09" w14:textId="77777777" w:rsidR="00BD10E9" w:rsidRPr="00BD10E9" w:rsidRDefault="00BD10E9" w:rsidP="00BD10E9">
      <w:pPr>
        <w:widowControl w:val="0"/>
        <w:tabs>
          <w:tab w:val="left" w:pos="450"/>
        </w:tabs>
        <w:spacing w:after="0" w:line="240" w:lineRule="auto"/>
        <w:ind w:left="806"/>
        <w:rPr>
          <w:rFonts w:ascii="Century Gothic" w:eastAsia="Century Gothic" w:hAnsi="Century Gothic" w:cs="Century Gothic"/>
          <w:color w:val="C00000"/>
          <w:kern w:val="0"/>
          <w:sz w:val="20"/>
          <w:szCs w:val="20"/>
          <w14:ligatures w14:val="none"/>
        </w:rPr>
      </w:pPr>
      <w:r w:rsidRPr="00BD10E9">
        <w:rPr>
          <w:rFonts w:ascii="Century Gothic" w:eastAsia="Century Gothic" w:hAnsi="Century Gothic" w:cs="Century Gothic"/>
          <w:color w:val="C00000"/>
          <w:kern w:val="0"/>
          <w:sz w:val="20"/>
          <w:szCs w:val="20"/>
          <w14:ligatures w14:val="none"/>
        </w:rPr>
        <w:t>[Remove the answer that does not apply]</w:t>
      </w:r>
    </w:p>
    <w:p w14:paraId="5838B3C1" w14:textId="77777777" w:rsidR="00BD10E9" w:rsidRPr="00BD10E9" w:rsidRDefault="00BD10E9" w:rsidP="00BD10E9">
      <w:pPr>
        <w:widowControl w:val="0"/>
        <w:tabs>
          <w:tab w:val="left" w:pos="450"/>
        </w:tabs>
        <w:spacing w:after="0" w:line="240" w:lineRule="auto"/>
        <w:ind w:left="806"/>
        <w:rPr>
          <w:rFonts w:ascii="Century Gothic" w:eastAsia="Century Gothic" w:hAnsi="Century Gothic" w:cs="Century Gothic"/>
          <w:color w:val="000000"/>
          <w:kern w:val="0"/>
          <w:sz w:val="20"/>
          <w:szCs w:val="20"/>
          <w14:ligatures w14:val="none"/>
        </w:rPr>
      </w:pPr>
      <w:r w:rsidRPr="00BD10E9">
        <w:rPr>
          <w:rFonts w:ascii="Century Gothic" w:eastAsia="Century Gothic" w:hAnsi="Century Gothic" w:cs="Century Gothic"/>
          <w:color w:val="000000"/>
          <w:kern w:val="0"/>
          <w:sz w:val="20"/>
          <w:szCs w:val="20"/>
          <w14:ligatures w14:val="none"/>
        </w:rPr>
        <w:t xml:space="preserve">3.  Threatened and Endangered Species:  </w:t>
      </w:r>
    </w:p>
    <w:p w14:paraId="1254EB00" w14:textId="77777777" w:rsidR="00BD10E9" w:rsidRPr="00BD10E9" w:rsidRDefault="00BD10E9" w:rsidP="00BD10E9">
      <w:pPr>
        <w:widowControl w:val="0"/>
        <w:tabs>
          <w:tab w:val="left" w:pos="450"/>
        </w:tabs>
        <w:spacing w:after="0" w:line="240" w:lineRule="auto"/>
        <w:ind w:left="806"/>
        <w:rPr>
          <w:rFonts w:ascii="Century Gothic" w:eastAsia="Century Gothic" w:hAnsi="Century Gothic" w:cs="Century Gothic"/>
          <w:color w:val="C00000"/>
          <w:kern w:val="0"/>
          <w:sz w:val="20"/>
          <w:szCs w:val="20"/>
          <w14:ligatures w14:val="none"/>
        </w:rPr>
      </w:pPr>
      <w:r w:rsidRPr="00BD10E9">
        <w:rPr>
          <w:rFonts w:ascii="Century Gothic" w:eastAsia="Century Gothic" w:hAnsi="Century Gothic" w:cs="Century Gothic"/>
          <w:color w:val="C00000"/>
          <w:kern w:val="0"/>
          <w:sz w:val="20"/>
          <w:szCs w:val="20"/>
          <w14:ligatures w14:val="none"/>
        </w:rPr>
        <w:t xml:space="preserve">[As a reference start with the NEPA Biological Assessment for Threatened and Endangered Species impacts or coordinate with the biologist or environmental specialist.  If Threatened and Endangered Species are present, identify sensitive habitat/areas impacted by the project or areas to avoid by construction activities with orange plastic construction fencing.  Do not list the species.  If none, provide the following statement: “No species are anticipated to be impacted by the project.”]    </w:t>
      </w:r>
    </w:p>
    <w:p w14:paraId="5EC82A74" w14:textId="77777777" w:rsidR="00BD10E9" w:rsidRPr="00BD10E9" w:rsidRDefault="00BD10E9" w:rsidP="00BD10E9">
      <w:pPr>
        <w:spacing w:after="0" w:line="240" w:lineRule="auto"/>
        <w:ind w:left="720"/>
        <w:rPr>
          <w:rFonts w:ascii="Century Gothic" w:eastAsia="Century Gothic" w:hAnsi="Century Gothic" w:cs="Century Gothic"/>
          <w:kern w:val="0"/>
          <w:sz w:val="22"/>
          <w:szCs w:val="22"/>
          <w14:ligatures w14:val="none"/>
        </w:rPr>
      </w:pPr>
      <w:r w:rsidRPr="00BD10E9">
        <w:rPr>
          <w:rFonts w:ascii="Century Gothic" w:eastAsia="Century Gothic" w:hAnsi="Century Gothic" w:cs="Century Gothic"/>
          <w:kern w:val="0"/>
          <w:sz w:val="22"/>
          <w:szCs w:val="22"/>
          <w14:ligatures w14:val="none"/>
        </w:rPr>
        <w:t xml:space="preserve"> </w:t>
      </w:r>
    </w:p>
    <w:p w14:paraId="40117A9C" w14:textId="77777777" w:rsidR="00BD10E9" w:rsidRPr="00BD10E9" w:rsidRDefault="00BD10E9" w:rsidP="00BD10E9">
      <w:pPr>
        <w:numPr>
          <w:ilvl w:val="0"/>
          <w:numId w:val="14"/>
        </w:numPr>
        <w:tabs>
          <w:tab w:val="left" w:pos="720"/>
        </w:tabs>
        <w:spacing w:after="0" w:line="240" w:lineRule="auto"/>
        <w:contextualSpacing/>
        <w:outlineLvl w:val="1"/>
        <w:rPr>
          <w:rFonts w:ascii="Century Gothic" w:eastAsia="Century Gothic" w:hAnsi="Century Gothic" w:cs="Century Gothic"/>
          <w:color w:val="000000"/>
          <w:kern w:val="0"/>
          <w:sz w:val="20"/>
          <w:szCs w:val="20"/>
          <w:u w:val="single"/>
          <w14:ligatures w14:val="none"/>
        </w:rPr>
      </w:pPr>
      <w:r w:rsidRPr="00BD10E9">
        <w:rPr>
          <w:rFonts w:ascii="Century Gothic" w:eastAsia="Century Gothic" w:hAnsi="Century Gothic" w:cs="Century Gothic"/>
          <w:color w:val="000000"/>
          <w:kern w:val="0"/>
          <w:sz w:val="22"/>
          <w:szCs w:val="22"/>
          <w:u w:val="single"/>
          <w14:ligatures w14:val="none"/>
        </w:rPr>
        <w:t xml:space="preserve">Dewatering: </w:t>
      </w:r>
    </w:p>
    <w:p w14:paraId="79997DAC" w14:textId="77777777" w:rsidR="00BD10E9" w:rsidRPr="00BD10E9" w:rsidRDefault="00BD10E9" w:rsidP="00BD10E9">
      <w:pPr>
        <w:widowControl w:val="0"/>
        <w:tabs>
          <w:tab w:val="left" w:pos="450"/>
        </w:tabs>
        <w:spacing w:after="0" w:line="240" w:lineRule="auto"/>
        <w:ind w:left="806"/>
        <w:rPr>
          <w:rFonts w:ascii="Century Gothic" w:eastAsia="Century Gothic" w:hAnsi="Century Gothic" w:cs="Century Gothic"/>
          <w:color w:val="000000"/>
          <w:kern w:val="0"/>
          <w:sz w:val="20"/>
          <w:szCs w:val="20"/>
          <w14:ligatures w14:val="none"/>
        </w:rPr>
      </w:pPr>
      <w:r w:rsidRPr="00BD10E9">
        <w:rPr>
          <w:rFonts w:ascii="Century Gothic" w:eastAsia="Century Gothic" w:hAnsi="Century Gothic" w:cs="Century Gothic"/>
          <w:color w:val="000000"/>
          <w:kern w:val="0"/>
          <w:sz w:val="20"/>
          <w:szCs w:val="20"/>
          <w14:ligatures w14:val="none"/>
        </w:rPr>
        <w:t>(Not covered under the CDPHE guidance document Low Risk Discharge Guidance Discharges of Uncontaminated Groundwater to Land):</w:t>
      </w:r>
      <w:r w:rsidRPr="00BD10E9">
        <w:rPr>
          <w:rFonts w:ascii="Century Gothic" w:eastAsia="Century Gothic" w:hAnsi="Century Gothic" w:cs="Century Gothic"/>
          <w:kern w:val="0"/>
          <w:sz w:val="20"/>
          <w:szCs w:val="20"/>
          <w14:ligatures w14:val="none"/>
        </w:rPr>
        <w:t xml:space="preserve"> </w:t>
      </w:r>
      <w:hyperlink r:id="rId11" w:history="1">
        <w:r w:rsidRPr="00BD10E9">
          <w:rPr>
            <w:rFonts w:ascii="Times New Roman" w:eastAsia="Century Gothic" w:hAnsi="Times New Roman" w:cs="Times New Roman"/>
            <w:color w:val="0000FF"/>
            <w:kern w:val="0"/>
            <w:sz w:val="20"/>
            <w:szCs w:val="20"/>
            <w:u w:val="single"/>
            <w14:ligatures w14:val="none"/>
          </w:rPr>
          <w:t>https://drive.google.com/open?id=17ck1ZJojHSacJ_wxp2FfUr4rAxNgVWZv</w:t>
        </w:r>
      </w:hyperlink>
    </w:p>
    <w:p w14:paraId="107728DF" w14:textId="77777777" w:rsidR="00BD10E9" w:rsidRPr="00BD10E9" w:rsidRDefault="00BD10E9" w:rsidP="00BD10E9">
      <w:pPr>
        <w:widowControl w:val="0"/>
        <w:tabs>
          <w:tab w:val="left" w:pos="450"/>
        </w:tabs>
        <w:spacing w:after="0" w:line="240" w:lineRule="auto"/>
        <w:ind w:left="1080" w:hanging="270"/>
        <w:rPr>
          <w:rFonts w:ascii="Century Gothic" w:eastAsia="Century Gothic" w:hAnsi="Century Gothic" w:cs="Century Gothic"/>
          <w:color w:val="000000"/>
          <w:kern w:val="0"/>
          <w:sz w:val="20"/>
          <w:szCs w:val="20"/>
          <w14:ligatures w14:val="none"/>
        </w:rPr>
      </w:pPr>
      <w:r w:rsidRPr="00BD10E9">
        <w:rPr>
          <w:rFonts w:ascii="Century Gothic" w:eastAsia="Century Gothic" w:hAnsi="Century Gothic" w:cs="Century Gothic"/>
          <w:color w:val="000000"/>
          <w:kern w:val="0"/>
          <w:sz w:val="20"/>
          <w:szCs w:val="20"/>
          <w14:ligatures w14:val="none"/>
        </w:rPr>
        <w:t>1.  Dewatering:  Refer to other environmental permits in accordance with subsection 107.02 and the permits contained in Tab 16 of the SWMP.</w:t>
      </w:r>
    </w:p>
    <w:p w14:paraId="4667B061" w14:textId="77777777" w:rsidR="00BD10E9" w:rsidRPr="00BD10E9" w:rsidRDefault="00BD10E9" w:rsidP="00BD10E9">
      <w:pPr>
        <w:widowControl w:val="0"/>
        <w:tabs>
          <w:tab w:val="left" w:pos="450"/>
        </w:tabs>
        <w:spacing w:after="0" w:line="240" w:lineRule="auto"/>
        <w:ind w:left="1080" w:hanging="270"/>
        <w:rPr>
          <w:rFonts w:ascii="Century Gothic" w:eastAsia="Century Gothic" w:hAnsi="Century Gothic" w:cs="Century Gothic"/>
          <w:color w:val="000000"/>
          <w:kern w:val="0"/>
          <w:sz w:val="20"/>
          <w:szCs w:val="20"/>
          <w14:ligatures w14:val="none"/>
        </w:rPr>
      </w:pPr>
      <w:r w:rsidRPr="00BD10E9">
        <w:rPr>
          <w:rFonts w:ascii="Century Gothic" w:eastAsia="Century Gothic" w:hAnsi="Century Gothic" w:cs="Century Gothic"/>
          <w:color w:val="000000"/>
          <w:kern w:val="0"/>
          <w:sz w:val="20"/>
          <w:szCs w:val="20"/>
          <w14:ligatures w14:val="none"/>
        </w:rPr>
        <w:t xml:space="preserve">2.  If groundwater does not meet water quality standards for receiving water a separate CDPS Dewatering Permit shall be obtained by the Contractor from CDPHE in accordance with subsections 107.02 and 107.25. </w:t>
      </w:r>
    </w:p>
    <w:p w14:paraId="12E64A04" w14:textId="77777777" w:rsidR="00BD10E9" w:rsidRPr="00BD10E9" w:rsidRDefault="00BD10E9" w:rsidP="00BD10E9">
      <w:pPr>
        <w:spacing w:after="0" w:line="240" w:lineRule="auto"/>
        <w:ind w:left="720"/>
        <w:rPr>
          <w:rFonts w:ascii="Century Gothic" w:eastAsia="Century Gothic" w:hAnsi="Century Gothic" w:cs="Century Gothic"/>
          <w:kern w:val="0"/>
          <w:sz w:val="20"/>
          <w:szCs w:val="20"/>
          <w14:ligatures w14:val="none"/>
        </w:rPr>
      </w:pPr>
    </w:p>
    <w:p w14:paraId="27B22796" w14:textId="77777777" w:rsidR="00BD10E9" w:rsidRPr="00BD10E9" w:rsidRDefault="00BD10E9" w:rsidP="00BD10E9">
      <w:pPr>
        <w:keepNext/>
        <w:numPr>
          <w:ilvl w:val="0"/>
          <w:numId w:val="1"/>
        </w:numPr>
        <w:tabs>
          <w:tab w:val="left" w:pos="720"/>
        </w:tabs>
        <w:spacing w:after="0" w:line="240" w:lineRule="auto"/>
        <w:ind w:left="540"/>
        <w:outlineLvl w:val="0"/>
        <w:rPr>
          <w:rFonts w:ascii="Century Gothic" w:eastAsia="Century Gothic" w:hAnsi="Century Gothic" w:cs="Century Gothic"/>
          <w:b/>
          <w:color w:val="000000"/>
          <w:kern w:val="0"/>
          <w:u w:val="single"/>
          <w14:ligatures w14:val="none"/>
        </w:rPr>
      </w:pPr>
      <w:r w:rsidRPr="00BD10E9">
        <w:rPr>
          <w:rFonts w:ascii="Century Gothic" w:eastAsia="Century Gothic" w:hAnsi="Century Gothic" w:cs="Century Gothic"/>
          <w:b/>
          <w:color w:val="000000"/>
          <w:kern w:val="0"/>
          <w:u w:val="single"/>
          <w14:ligatures w14:val="none"/>
        </w:rPr>
        <w:t xml:space="preserve">Notes </w:t>
      </w:r>
    </w:p>
    <w:p w14:paraId="78A57ECE" w14:textId="77777777" w:rsidR="00BD10E9" w:rsidRPr="00BD10E9" w:rsidRDefault="00BD10E9" w:rsidP="00BD10E9">
      <w:pPr>
        <w:widowControl w:val="0"/>
        <w:tabs>
          <w:tab w:val="left" w:pos="450"/>
        </w:tabs>
        <w:spacing w:after="0" w:line="240" w:lineRule="auto"/>
        <w:ind w:left="806"/>
        <w:rPr>
          <w:rFonts w:ascii="Century Gothic" w:eastAsia="Century Gothic" w:hAnsi="Century Gothic" w:cs="Century Gothic"/>
          <w:color w:val="C00000"/>
          <w:kern w:val="0"/>
          <w:sz w:val="20"/>
          <w:szCs w:val="20"/>
          <w14:ligatures w14:val="none"/>
        </w:rPr>
      </w:pPr>
      <w:r w:rsidRPr="00BD10E9">
        <w:rPr>
          <w:rFonts w:ascii="Century Gothic" w:eastAsia="Century Gothic" w:hAnsi="Century Gothic" w:cs="Century Gothic"/>
          <w:color w:val="C00000"/>
          <w:kern w:val="0"/>
          <w:sz w:val="20"/>
          <w:szCs w:val="20"/>
          <w14:ligatures w14:val="none"/>
        </w:rPr>
        <w:t>[Use of this section may include, but is not limited to, documenting assumptions made in cost estimating]</w:t>
      </w:r>
    </w:p>
    <w:p w14:paraId="209A0A8E" w14:textId="77777777" w:rsidR="007F3FD1" w:rsidRDefault="007F3FD1" w:rsidP="00E47E4F"/>
    <w:sectPr w:rsidR="007F3FD1" w:rsidSect="007F3FD1">
      <w:pgSz w:w="24480" w:h="15840" w:orient="landscape" w:code="17"/>
      <w:pgMar w:top="230" w:right="230" w:bottom="230" w:left="23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45372"/>
    <w:multiLevelType w:val="multilevel"/>
    <w:tmpl w:val="836C23E6"/>
    <w:lvl w:ilvl="0">
      <w:start w:val="1"/>
      <w:numFmt w:val="upperLetter"/>
      <w:lvlText w:val="%1."/>
      <w:lvlJc w:val="left"/>
      <w:pPr>
        <w:ind w:left="810" w:hanging="360"/>
      </w:pPr>
      <w:rPr>
        <w:strike w:val="0"/>
        <w:dstrike w:val="0"/>
        <w:color w:val="000000"/>
        <w:sz w:val="22"/>
        <w:szCs w:val="22"/>
        <w:u w:val="none"/>
        <w:effect w:val="none"/>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 w15:restartNumberingAfterBreak="0">
    <w:nsid w:val="0FE20B25"/>
    <w:multiLevelType w:val="multilevel"/>
    <w:tmpl w:val="8BBC1026"/>
    <w:lvl w:ilvl="0">
      <w:start w:val="1"/>
      <w:numFmt w:val="upperLetter"/>
      <w:lvlText w:val="%1."/>
      <w:lvlJc w:val="left"/>
      <w:pPr>
        <w:ind w:left="810" w:hanging="360"/>
      </w:pPr>
      <w:rPr>
        <w:strike w:val="0"/>
        <w:dstrike w:val="0"/>
        <w:color w:val="000000"/>
        <w:sz w:val="22"/>
        <w:szCs w:val="22"/>
        <w:u w:val="none"/>
        <w:effect w:val="none"/>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 w15:restartNumberingAfterBreak="0">
    <w:nsid w:val="28BD1C2B"/>
    <w:multiLevelType w:val="multilevel"/>
    <w:tmpl w:val="8B3621A4"/>
    <w:lvl w:ilvl="0">
      <w:start w:val="1"/>
      <w:numFmt w:val="upperLetter"/>
      <w:lvlText w:val="%1."/>
      <w:lvlJc w:val="left"/>
      <w:pPr>
        <w:ind w:left="810" w:hanging="360"/>
      </w:pPr>
      <w:rPr>
        <w:strike w:val="0"/>
        <w:dstrike w:val="0"/>
        <w:color w:val="000000"/>
        <w:sz w:val="22"/>
        <w:szCs w:val="22"/>
        <w:u w:val="none"/>
        <w:effect w:val="none"/>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 w15:restartNumberingAfterBreak="0">
    <w:nsid w:val="29957A88"/>
    <w:multiLevelType w:val="multilevel"/>
    <w:tmpl w:val="EDD4682A"/>
    <w:lvl w:ilvl="0">
      <w:start w:val="1"/>
      <w:numFmt w:val="upperLetter"/>
      <w:lvlText w:val="%1."/>
      <w:lvlJc w:val="left"/>
      <w:pPr>
        <w:ind w:left="810" w:hanging="360"/>
      </w:pPr>
      <w:rPr>
        <w:strike w:val="0"/>
        <w:dstrike w:val="0"/>
        <w:color w:val="000000"/>
        <w:sz w:val="22"/>
        <w:szCs w:val="22"/>
        <w:u w:val="none"/>
        <w:effect w:val="none"/>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4" w15:restartNumberingAfterBreak="0">
    <w:nsid w:val="449B3C96"/>
    <w:multiLevelType w:val="multilevel"/>
    <w:tmpl w:val="33CEF234"/>
    <w:lvl w:ilvl="0">
      <w:start w:val="1"/>
      <w:numFmt w:val="upperLetter"/>
      <w:lvlText w:val="%1."/>
      <w:lvlJc w:val="left"/>
      <w:pPr>
        <w:ind w:left="810" w:hanging="360"/>
      </w:pPr>
      <w:rPr>
        <w:strike w:val="0"/>
        <w:dstrike w:val="0"/>
        <w:color w:val="000000"/>
        <w:sz w:val="22"/>
        <w:szCs w:val="22"/>
        <w:u w:val="none"/>
        <w:effect w:val="none"/>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5" w15:restartNumberingAfterBreak="0">
    <w:nsid w:val="451B6A8D"/>
    <w:multiLevelType w:val="multilevel"/>
    <w:tmpl w:val="FE9648C8"/>
    <w:lvl w:ilvl="0">
      <w:start w:val="1"/>
      <w:numFmt w:val="upperLetter"/>
      <w:lvlText w:val="%1."/>
      <w:lvlJc w:val="left"/>
      <w:pPr>
        <w:ind w:left="810" w:hanging="360"/>
      </w:pPr>
      <w:rPr>
        <w:strike w:val="0"/>
        <w:dstrike w:val="0"/>
        <w:color w:val="000000"/>
        <w:sz w:val="22"/>
        <w:szCs w:val="22"/>
        <w:u w:val="none"/>
        <w:effect w:val="none"/>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6" w15:restartNumberingAfterBreak="0">
    <w:nsid w:val="469F179A"/>
    <w:multiLevelType w:val="multilevel"/>
    <w:tmpl w:val="4162B1AA"/>
    <w:lvl w:ilvl="0">
      <w:start w:val="1"/>
      <w:numFmt w:val="upperLetter"/>
      <w:lvlText w:val="%1."/>
      <w:lvlJc w:val="left"/>
      <w:pPr>
        <w:ind w:left="810" w:hanging="360"/>
      </w:pPr>
      <w:rPr>
        <w:strike w:val="0"/>
        <w:dstrike w:val="0"/>
        <w:color w:val="000000"/>
        <w:sz w:val="22"/>
        <w:szCs w:val="22"/>
        <w:u w:val="none"/>
        <w:effect w:val="none"/>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7" w15:restartNumberingAfterBreak="0">
    <w:nsid w:val="4CC90AC7"/>
    <w:multiLevelType w:val="multilevel"/>
    <w:tmpl w:val="116A8260"/>
    <w:lvl w:ilvl="0">
      <w:start w:val="1"/>
      <w:numFmt w:val="decimal"/>
      <w:lvlText w:val="%1."/>
      <w:lvlJc w:val="left"/>
      <w:pPr>
        <w:ind w:left="360" w:hanging="360"/>
      </w:pPr>
      <w:rPr>
        <w:b/>
        <w:bCs w:val="0"/>
        <w:color w:val="000000"/>
        <w:sz w:val="24"/>
        <w:szCs w:val="24"/>
      </w:rPr>
    </w:lvl>
    <w:lvl w:ilvl="1">
      <w:start w:val="1"/>
      <w:numFmt w:val="lowerLetter"/>
      <w:lvlText w:val="%2."/>
      <w:lvlJc w:val="left"/>
      <w:pPr>
        <w:ind w:left="1170" w:hanging="360"/>
      </w:pPr>
    </w:lvl>
    <w:lvl w:ilvl="2">
      <w:start w:val="1"/>
      <w:numFmt w:val="lowerRoman"/>
      <w:lvlText w:val="%3."/>
      <w:lvlJc w:val="right"/>
      <w:pPr>
        <w:ind w:left="1710" w:hanging="180"/>
      </w:pPr>
    </w:lvl>
    <w:lvl w:ilvl="3">
      <w:start w:val="1"/>
      <w:numFmt w:val="decimal"/>
      <w:lvlText w:val="%4."/>
      <w:lvlJc w:val="left"/>
      <w:pPr>
        <w:ind w:left="2430" w:hanging="360"/>
      </w:pPr>
    </w:lvl>
    <w:lvl w:ilvl="4">
      <w:start w:val="1"/>
      <w:numFmt w:val="lowerLetter"/>
      <w:lvlText w:val="%5."/>
      <w:lvlJc w:val="left"/>
      <w:pPr>
        <w:ind w:left="3150" w:hanging="360"/>
      </w:pPr>
    </w:lvl>
    <w:lvl w:ilvl="5">
      <w:start w:val="1"/>
      <w:numFmt w:val="lowerRoman"/>
      <w:lvlText w:val="%6."/>
      <w:lvlJc w:val="right"/>
      <w:pPr>
        <w:ind w:left="3870" w:hanging="180"/>
      </w:pPr>
    </w:lvl>
    <w:lvl w:ilvl="6">
      <w:start w:val="1"/>
      <w:numFmt w:val="decimal"/>
      <w:lvlText w:val="%7."/>
      <w:lvlJc w:val="left"/>
      <w:pPr>
        <w:ind w:left="4590" w:hanging="360"/>
      </w:pPr>
    </w:lvl>
    <w:lvl w:ilvl="7">
      <w:start w:val="1"/>
      <w:numFmt w:val="lowerLetter"/>
      <w:lvlText w:val="%8."/>
      <w:lvlJc w:val="left"/>
      <w:pPr>
        <w:ind w:left="5310" w:hanging="360"/>
      </w:pPr>
    </w:lvl>
    <w:lvl w:ilvl="8">
      <w:start w:val="1"/>
      <w:numFmt w:val="lowerRoman"/>
      <w:lvlText w:val="%9."/>
      <w:lvlJc w:val="right"/>
      <w:pPr>
        <w:ind w:left="6030" w:hanging="180"/>
      </w:pPr>
    </w:lvl>
  </w:abstractNum>
  <w:abstractNum w:abstractNumId="8" w15:restartNumberingAfterBreak="0">
    <w:nsid w:val="5ED434B9"/>
    <w:multiLevelType w:val="hybridMultilevel"/>
    <w:tmpl w:val="FA787144"/>
    <w:lvl w:ilvl="0" w:tplc="D59C7A70">
      <w:start w:val="1"/>
      <w:numFmt w:val="upperLetter"/>
      <w:lvlText w:val="%1."/>
      <w:lvlJc w:val="left"/>
      <w:pPr>
        <w:ind w:left="1080" w:hanging="360"/>
      </w:pPr>
      <w:rPr>
        <w:rFonts w:hint="default"/>
        <w:color w:val="000000" w:themeColor="text1"/>
        <w:sz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6A3D0401"/>
    <w:multiLevelType w:val="multilevel"/>
    <w:tmpl w:val="836C23E6"/>
    <w:lvl w:ilvl="0">
      <w:start w:val="1"/>
      <w:numFmt w:val="upperLetter"/>
      <w:lvlText w:val="%1."/>
      <w:lvlJc w:val="left"/>
      <w:pPr>
        <w:ind w:left="810" w:hanging="360"/>
      </w:pPr>
      <w:rPr>
        <w:strike w:val="0"/>
        <w:dstrike w:val="0"/>
        <w:color w:val="000000"/>
        <w:sz w:val="22"/>
        <w:szCs w:val="22"/>
        <w:u w:val="none"/>
        <w:effect w:val="none"/>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0" w15:restartNumberingAfterBreak="0">
    <w:nsid w:val="783E45E5"/>
    <w:multiLevelType w:val="multilevel"/>
    <w:tmpl w:val="39609A5E"/>
    <w:lvl w:ilvl="0">
      <w:start w:val="1"/>
      <w:numFmt w:val="decimal"/>
      <w:lvlText w:val="%1."/>
      <w:lvlJc w:val="left"/>
      <w:pPr>
        <w:ind w:left="1526" w:hanging="360"/>
      </w:pPr>
      <w:rPr>
        <w:rFonts w:ascii="Century Gothic" w:eastAsia="Century Gothic" w:hAnsi="Century Gothic" w:cs="Century Gothic"/>
        <w:sz w:val="20"/>
        <w:szCs w:val="20"/>
      </w:rPr>
    </w:lvl>
    <w:lvl w:ilvl="1">
      <w:start w:val="1"/>
      <w:numFmt w:val="lowerLetter"/>
      <w:lvlText w:val="%2."/>
      <w:lvlJc w:val="left"/>
      <w:pPr>
        <w:ind w:left="2246" w:hanging="360"/>
      </w:pPr>
    </w:lvl>
    <w:lvl w:ilvl="2">
      <w:start w:val="1"/>
      <w:numFmt w:val="lowerRoman"/>
      <w:lvlText w:val="%3."/>
      <w:lvlJc w:val="right"/>
      <w:pPr>
        <w:ind w:left="2966" w:hanging="180"/>
      </w:pPr>
    </w:lvl>
    <w:lvl w:ilvl="3">
      <w:start w:val="1"/>
      <w:numFmt w:val="decimal"/>
      <w:lvlText w:val="%4."/>
      <w:lvlJc w:val="left"/>
      <w:pPr>
        <w:ind w:left="3686" w:hanging="360"/>
      </w:pPr>
    </w:lvl>
    <w:lvl w:ilvl="4">
      <w:start w:val="1"/>
      <w:numFmt w:val="lowerLetter"/>
      <w:lvlText w:val="%5."/>
      <w:lvlJc w:val="left"/>
      <w:pPr>
        <w:ind w:left="4406" w:hanging="360"/>
      </w:pPr>
    </w:lvl>
    <w:lvl w:ilvl="5">
      <w:start w:val="1"/>
      <w:numFmt w:val="lowerRoman"/>
      <w:lvlText w:val="%6."/>
      <w:lvlJc w:val="right"/>
      <w:pPr>
        <w:ind w:left="5126" w:hanging="180"/>
      </w:pPr>
    </w:lvl>
    <w:lvl w:ilvl="6">
      <w:start w:val="1"/>
      <w:numFmt w:val="decimal"/>
      <w:lvlText w:val="%7."/>
      <w:lvlJc w:val="left"/>
      <w:pPr>
        <w:ind w:left="5846" w:hanging="360"/>
      </w:pPr>
    </w:lvl>
    <w:lvl w:ilvl="7">
      <w:start w:val="1"/>
      <w:numFmt w:val="lowerLetter"/>
      <w:lvlText w:val="%8."/>
      <w:lvlJc w:val="left"/>
      <w:pPr>
        <w:ind w:left="6566" w:hanging="360"/>
      </w:pPr>
    </w:lvl>
    <w:lvl w:ilvl="8">
      <w:start w:val="1"/>
      <w:numFmt w:val="lowerRoman"/>
      <w:lvlText w:val="%9."/>
      <w:lvlJc w:val="right"/>
      <w:pPr>
        <w:ind w:left="7286" w:hanging="180"/>
      </w:pPr>
    </w:lvl>
  </w:abstractNum>
  <w:num w:numId="1" w16cid:durableId="3645226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5209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3675038">
    <w:abstractNumId w:val="8"/>
  </w:num>
  <w:num w:numId="4" w16cid:durableId="17734748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59934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66916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57315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6844914">
    <w:abstractNumId w:val="0"/>
  </w:num>
  <w:num w:numId="9" w16cid:durableId="7685454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4231218">
    <w:abstractNumId w:val="7"/>
  </w:num>
  <w:num w:numId="11" w16cid:durableId="281957978">
    <w:abstractNumId w:val="6"/>
  </w:num>
  <w:num w:numId="12" w16cid:durableId="3139908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0939051">
    <w:abstractNumId w:val="4"/>
  </w:num>
  <w:num w:numId="14" w16cid:durableId="4353741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2E5"/>
    <w:rsid w:val="00012C3F"/>
    <w:rsid w:val="00025409"/>
    <w:rsid w:val="000D5B69"/>
    <w:rsid w:val="001366BF"/>
    <w:rsid w:val="001F37F9"/>
    <w:rsid w:val="002242C5"/>
    <w:rsid w:val="00397288"/>
    <w:rsid w:val="00471A6E"/>
    <w:rsid w:val="00486BD7"/>
    <w:rsid w:val="00751A02"/>
    <w:rsid w:val="00796EC7"/>
    <w:rsid w:val="007E32E5"/>
    <w:rsid w:val="007F3FD1"/>
    <w:rsid w:val="00923379"/>
    <w:rsid w:val="0095166D"/>
    <w:rsid w:val="00A80C92"/>
    <w:rsid w:val="00AF604F"/>
    <w:rsid w:val="00BC1986"/>
    <w:rsid w:val="00BD10E9"/>
    <w:rsid w:val="00CD4CF3"/>
    <w:rsid w:val="00CD514A"/>
    <w:rsid w:val="00D374A9"/>
    <w:rsid w:val="00D97216"/>
    <w:rsid w:val="00E30AD9"/>
    <w:rsid w:val="00E47E4F"/>
    <w:rsid w:val="00F1234B"/>
    <w:rsid w:val="00F35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EABDD"/>
  <w15:chartTrackingRefBased/>
  <w15:docId w15:val="{B87050A7-1BF5-478C-A1D3-7712164C0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32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32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32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32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32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32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32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32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32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2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32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32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32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32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32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32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32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32E5"/>
    <w:rPr>
      <w:rFonts w:eastAsiaTheme="majorEastAsia" w:cstheme="majorBidi"/>
      <w:color w:val="272727" w:themeColor="text1" w:themeTint="D8"/>
    </w:rPr>
  </w:style>
  <w:style w:type="paragraph" w:styleId="Title">
    <w:name w:val="Title"/>
    <w:basedOn w:val="Normal"/>
    <w:next w:val="Normal"/>
    <w:link w:val="TitleChar"/>
    <w:uiPriority w:val="10"/>
    <w:qFormat/>
    <w:rsid w:val="007E32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2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2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32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32E5"/>
    <w:pPr>
      <w:spacing w:before="160"/>
      <w:jc w:val="center"/>
    </w:pPr>
    <w:rPr>
      <w:i/>
      <w:iCs/>
      <w:color w:val="404040" w:themeColor="text1" w:themeTint="BF"/>
    </w:rPr>
  </w:style>
  <w:style w:type="character" w:customStyle="1" w:styleId="QuoteChar">
    <w:name w:val="Quote Char"/>
    <w:basedOn w:val="DefaultParagraphFont"/>
    <w:link w:val="Quote"/>
    <w:uiPriority w:val="29"/>
    <w:rsid w:val="007E32E5"/>
    <w:rPr>
      <w:i/>
      <w:iCs/>
      <w:color w:val="404040" w:themeColor="text1" w:themeTint="BF"/>
    </w:rPr>
  </w:style>
  <w:style w:type="paragraph" w:styleId="ListParagraph">
    <w:name w:val="List Paragraph"/>
    <w:basedOn w:val="Normal"/>
    <w:uiPriority w:val="34"/>
    <w:qFormat/>
    <w:rsid w:val="007E32E5"/>
    <w:pPr>
      <w:ind w:left="720"/>
      <w:contextualSpacing/>
    </w:pPr>
  </w:style>
  <w:style w:type="character" w:styleId="IntenseEmphasis">
    <w:name w:val="Intense Emphasis"/>
    <w:basedOn w:val="DefaultParagraphFont"/>
    <w:uiPriority w:val="21"/>
    <w:qFormat/>
    <w:rsid w:val="007E32E5"/>
    <w:rPr>
      <w:i/>
      <w:iCs/>
      <w:color w:val="0F4761" w:themeColor="accent1" w:themeShade="BF"/>
    </w:rPr>
  </w:style>
  <w:style w:type="paragraph" w:styleId="IntenseQuote">
    <w:name w:val="Intense Quote"/>
    <w:basedOn w:val="Normal"/>
    <w:next w:val="Normal"/>
    <w:link w:val="IntenseQuoteChar"/>
    <w:uiPriority w:val="30"/>
    <w:qFormat/>
    <w:rsid w:val="007E32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32E5"/>
    <w:rPr>
      <w:i/>
      <w:iCs/>
      <w:color w:val="0F4761" w:themeColor="accent1" w:themeShade="BF"/>
    </w:rPr>
  </w:style>
  <w:style w:type="character" w:styleId="IntenseReference">
    <w:name w:val="Intense Reference"/>
    <w:basedOn w:val="DefaultParagraphFont"/>
    <w:uiPriority w:val="32"/>
    <w:qFormat/>
    <w:rsid w:val="007E32E5"/>
    <w:rPr>
      <w:b/>
      <w:bCs/>
      <w:smallCaps/>
      <w:color w:val="0F4761" w:themeColor="accent1" w:themeShade="BF"/>
      <w:spacing w:val="5"/>
    </w:rPr>
  </w:style>
  <w:style w:type="character" w:styleId="Hyperlink">
    <w:name w:val="Hyperlink"/>
    <w:basedOn w:val="DefaultParagraphFont"/>
    <w:uiPriority w:val="99"/>
    <w:unhideWhenUsed/>
    <w:rsid w:val="007E32E5"/>
    <w:rPr>
      <w:color w:val="467886" w:themeColor="hyperlink"/>
      <w:u w:val="single"/>
    </w:rPr>
  </w:style>
  <w:style w:type="character" w:styleId="UnresolvedMention">
    <w:name w:val="Unresolved Mention"/>
    <w:basedOn w:val="DefaultParagraphFont"/>
    <w:uiPriority w:val="99"/>
    <w:semiHidden/>
    <w:unhideWhenUsed/>
    <w:rsid w:val="007E32E5"/>
    <w:rPr>
      <w:color w:val="605E5C"/>
      <w:shd w:val="clear" w:color="auto" w:fill="E1DFDD"/>
    </w:rPr>
  </w:style>
  <w:style w:type="numbering" w:customStyle="1" w:styleId="NoList1">
    <w:name w:val="No List1"/>
    <w:next w:val="NoList"/>
    <w:uiPriority w:val="99"/>
    <w:semiHidden/>
    <w:unhideWhenUsed/>
    <w:rsid w:val="00BD10E9"/>
  </w:style>
  <w:style w:type="character" w:styleId="FollowedHyperlink">
    <w:name w:val="FollowedHyperlink"/>
    <w:uiPriority w:val="99"/>
    <w:semiHidden/>
    <w:unhideWhenUsed/>
    <w:rsid w:val="00BD10E9"/>
    <w:rPr>
      <w:color w:val="800080"/>
      <w:u w:val="single"/>
    </w:rPr>
  </w:style>
  <w:style w:type="character" w:styleId="Strong">
    <w:name w:val="Strong"/>
    <w:uiPriority w:val="22"/>
    <w:qFormat/>
    <w:rsid w:val="00BD10E9"/>
    <w:rPr>
      <w:rFonts w:ascii="Century Gothic" w:eastAsia="Century Gothic" w:hAnsi="Century Gothic" w:cs="Century Gothic" w:hint="default"/>
      <w:b/>
      <w:bCs w:val="0"/>
      <w:sz w:val="20"/>
      <w:szCs w:val="20"/>
    </w:rPr>
  </w:style>
  <w:style w:type="paragraph" w:customStyle="1" w:styleId="msonormal0">
    <w:name w:val="msonormal"/>
    <w:basedOn w:val="Normal"/>
    <w:uiPriority w:val="99"/>
    <w:semiHidden/>
    <w:rsid w:val="00BD10E9"/>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BD10E9"/>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CommentText">
    <w:name w:val="annotation text"/>
    <w:basedOn w:val="Normal"/>
    <w:link w:val="CommentTextChar"/>
    <w:autoRedefine/>
    <w:uiPriority w:val="99"/>
    <w:semiHidden/>
    <w:unhideWhenUsed/>
    <w:rsid w:val="00BD10E9"/>
    <w:pPr>
      <w:spacing w:after="0" w:line="240" w:lineRule="auto"/>
      <w:ind w:left="1440"/>
    </w:pPr>
    <w:rPr>
      <w:rFonts w:ascii="Century Gothic" w:eastAsia="Century Gothic" w:hAnsi="Century Gothic" w:cs="Times New Roman"/>
      <w:kern w:val="0"/>
      <w:sz w:val="20"/>
      <w:szCs w:val="20"/>
      <w14:ligatures w14:val="none"/>
    </w:rPr>
  </w:style>
  <w:style w:type="character" w:customStyle="1" w:styleId="CommentTextChar">
    <w:name w:val="Comment Text Char"/>
    <w:basedOn w:val="DefaultParagraphFont"/>
    <w:link w:val="CommentText"/>
    <w:uiPriority w:val="99"/>
    <w:semiHidden/>
    <w:rsid w:val="00BD10E9"/>
    <w:rPr>
      <w:rFonts w:ascii="Century Gothic" w:eastAsia="Century Gothic" w:hAnsi="Century Gothic" w:cs="Times New Roman"/>
      <w:kern w:val="0"/>
      <w:sz w:val="20"/>
      <w:szCs w:val="20"/>
      <w14:ligatures w14:val="none"/>
    </w:rPr>
  </w:style>
  <w:style w:type="paragraph" w:styleId="Header">
    <w:name w:val="header"/>
    <w:basedOn w:val="Normal"/>
    <w:link w:val="HeaderChar"/>
    <w:uiPriority w:val="99"/>
    <w:semiHidden/>
    <w:unhideWhenUsed/>
    <w:rsid w:val="00BD10E9"/>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uiPriority w:val="99"/>
    <w:semiHidden/>
    <w:rsid w:val="00BD10E9"/>
    <w:rPr>
      <w:rFonts w:ascii="Times New Roman" w:eastAsia="Times New Roman" w:hAnsi="Times New Roman" w:cs="Times New Roman"/>
      <w:kern w:val="0"/>
      <w14:ligatures w14:val="none"/>
    </w:rPr>
  </w:style>
  <w:style w:type="paragraph" w:styleId="Footer">
    <w:name w:val="footer"/>
    <w:basedOn w:val="Normal"/>
    <w:link w:val="FooterChar"/>
    <w:uiPriority w:val="99"/>
    <w:semiHidden/>
    <w:unhideWhenUsed/>
    <w:rsid w:val="00BD10E9"/>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semiHidden/>
    <w:rsid w:val="00BD10E9"/>
    <w:rPr>
      <w:rFonts w:ascii="Times New Roman" w:eastAsia="Times New Roman" w:hAnsi="Times New Roman" w:cs="Times New Roman"/>
      <w:kern w:val="0"/>
      <w14:ligatures w14:val="none"/>
    </w:rPr>
  </w:style>
  <w:style w:type="paragraph" w:styleId="CommentSubject">
    <w:name w:val="annotation subject"/>
    <w:basedOn w:val="CommentText"/>
    <w:next w:val="CommentText"/>
    <w:link w:val="CommentSubjectChar"/>
    <w:uiPriority w:val="99"/>
    <w:semiHidden/>
    <w:unhideWhenUsed/>
    <w:rsid w:val="00BD10E9"/>
    <w:rPr>
      <w:b/>
      <w:bCs/>
    </w:rPr>
  </w:style>
  <w:style w:type="character" w:customStyle="1" w:styleId="CommentSubjectChar">
    <w:name w:val="Comment Subject Char"/>
    <w:basedOn w:val="CommentTextChar"/>
    <w:link w:val="CommentSubject"/>
    <w:uiPriority w:val="99"/>
    <w:semiHidden/>
    <w:rsid w:val="00BD10E9"/>
    <w:rPr>
      <w:rFonts w:ascii="Century Gothic" w:eastAsia="Century Gothic" w:hAnsi="Century Gothic" w:cs="Times New Roman"/>
      <w:b/>
      <w:bCs/>
      <w:kern w:val="0"/>
      <w:sz w:val="20"/>
      <w:szCs w:val="20"/>
      <w14:ligatures w14:val="none"/>
    </w:rPr>
  </w:style>
  <w:style w:type="paragraph" w:styleId="BalloonText">
    <w:name w:val="Balloon Text"/>
    <w:basedOn w:val="Normal"/>
    <w:link w:val="BalloonTextChar"/>
    <w:uiPriority w:val="99"/>
    <w:semiHidden/>
    <w:unhideWhenUsed/>
    <w:rsid w:val="00BD10E9"/>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BD10E9"/>
    <w:rPr>
      <w:rFonts w:ascii="Segoe UI" w:eastAsia="Times New Roman" w:hAnsi="Segoe UI" w:cs="Segoe UI"/>
      <w:kern w:val="0"/>
      <w:sz w:val="18"/>
      <w:szCs w:val="18"/>
      <w14:ligatures w14:val="none"/>
    </w:rPr>
  </w:style>
  <w:style w:type="paragraph" w:styleId="NoSpacing">
    <w:name w:val="No Spacing"/>
    <w:uiPriority w:val="1"/>
    <w:qFormat/>
    <w:rsid w:val="00BD10E9"/>
    <w:pPr>
      <w:spacing w:after="0" w:line="240" w:lineRule="auto"/>
    </w:pPr>
    <w:rPr>
      <w:rFonts w:ascii="Times New Roman" w:eastAsia="Times New Roman" w:hAnsi="Times New Roman" w:cs="Times New Roman"/>
      <w:kern w:val="0"/>
      <w14:ligatures w14:val="none"/>
    </w:rPr>
  </w:style>
  <w:style w:type="paragraph" w:styleId="Revision">
    <w:name w:val="Revision"/>
    <w:uiPriority w:val="99"/>
    <w:semiHidden/>
    <w:rsid w:val="00BD10E9"/>
    <w:pPr>
      <w:spacing w:after="0" w:line="240" w:lineRule="auto"/>
    </w:pPr>
    <w:rPr>
      <w:rFonts w:ascii="Times New Roman" w:eastAsia="Times New Roman" w:hAnsi="Times New Roman" w:cs="Times New Roman"/>
      <w:kern w:val="0"/>
      <w14:ligatures w14:val="none"/>
    </w:rPr>
  </w:style>
  <w:style w:type="character" w:customStyle="1" w:styleId="NotesItalicChar">
    <w:name w:val="Notes Italic Char"/>
    <w:link w:val="NotesItalic"/>
    <w:semiHidden/>
    <w:locked/>
    <w:rsid w:val="00BD10E9"/>
    <w:rPr>
      <w:rFonts w:ascii="Century Gothic" w:eastAsia="Century Gothic" w:hAnsi="Century Gothic" w:cs="Century Gothic"/>
      <w:i/>
      <w:color w:val="FF0000"/>
      <w:sz w:val="20"/>
      <w:szCs w:val="20"/>
    </w:rPr>
  </w:style>
  <w:style w:type="paragraph" w:customStyle="1" w:styleId="NotesItalic">
    <w:name w:val="Notes Italic"/>
    <w:basedOn w:val="Normal"/>
    <w:link w:val="NotesItalicChar"/>
    <w:semiHidden/>
    <w:qFormat/>
    <w:rsid w:val="00BD10E9"/>
    <w:pPr>
      <w:tabs>
        <w:tab w:val="left" w:pos="9540"/>
      </w:tabs>
      <w:spacing w:after="0" w:line="240" w:lineRule="auto"/>
      <w:ind w:left="180"/>
      <w:jc w:val="both"/>
    </w:pPr>
    <w:rPr>
      <w:rFonts w:ascii="Century Gothic" w:eastAsia="Century Gothic" w:hAnsi="Century Gothic" w:cs="Century Gothic"/>
      <w:i/>
      <w:color w:val="FF0000"/>
      <w:sz w:val="20"/>
      <w:szCs w:val="20"/>
    </w:rPr>
  </w:style>
  <w:style w:type="character" w:customStyle="1" w:styleId="Normal2Char">
    <w:name w:val="Normal 2 Char"/>
    <w:link w:val="Normal2"/>
    <w:semiHidden/>
    <w:locked/>
    <w:rsid w:val="00BD10E9"/>
    <w:rPr>
      <w:rFonts w:ascii="Century Gothic" w:eastAsia="Century Gothic" w:hAnsi="Century Gothic" w:cs="Century Gothic"/>
      <w:sz w:val="20"/>
      <w:szCs w:val="20"/>
    </w:rPr>
  </w:style>
  <w:style w:type="paragraph" w:customStyle="1" w:styleId="Normal2">
    <w:name w:val="Normal 2"/>
    <w:basedOn w:val="Normal"/>
    <w:link w:val="Normal2Char"/>
    <w:semiHidden/>
    <w:qFormat/>
    <w:rsid w:val="00BD10E9"/>
    <w:pPr>
      <w:widowControl w:val="0"/>
      <w:tabs>
        <w:tab w:val="left" w:pos="450"/>
      </w:tabs>
      <w:spacing w:after="0" w:line="240" w:lineRule="auto"/>
      <w:ind w:left="806"/>
    </w:pPr>
    <w:rPr>
      <w:rFonts w:ascii="Century Gothic" w:eastAsia="Century Gothic" w:hAnsi="Century Gothic" w:cs="Century Gothic"/>
      <w:sz w:val="20"/>
      <w:szCs w:val="20"/>
    </w:rPr>
  </w:style>
  <w:style w:type="character" w:customStyle="1" w:styleId="RedNotes2Char">
    <w:name w:val="Red Notes 2 Char"/>
    <w:link w:val="RedNotes2"/>
    <w:semiHidden/>
    <w:locked/>
    <w:rsid w:val="00BD10E9"/>
    <w:rPr>
      <w:rFonts w:ascii="Century Gothic" w:eastAsia="Century Gothic" w:hAnsi="Century Gothic" w:cs="Century Gothic"/>
      <w:color w:val="FF0000"/>
      <w:sz w:val="20"/>
      <w:szCs w:val="20"/>
    </w:rPr>
  </w:style>
  <w:style w:type="paragraph" w:customStyle="1" w:styleId="RedNotes2">
    <w:name w:val="Red Notes 2"/>
    <w:basedOn w:val="Normal2"/>
    <w:link w:val="RedNotes2Char"/>
    <w:semiHidden/>
    <w:qFormat/>
    <w:rsid w:val="00BD10E9"/>
    <w:rPr>
      <w:color w:val="FF0000"/>
    </w:rPr>
  </w:style>
  <w:style w:type="character" w:customStyle="1" w:styleId="Normal1Char">
    <w:name w:val="Normal 1 Char"/>
    <w:link w:val="Normal1"/>
    <w:semiHidden/>
    <w:locked/>
    <w:rsid w:val="00BD10E9"/>
    <w:rPr>
      <w:rFonts w:ascii="Century Gothic" w:eastAsia="Century Gothic" w:hAnsi="Century Gothic" w:cs="Century Gothic"/>
      <w:sz w:val="20"/>
      <w:szCs w:val="20"/>
    </w:rPr>
  </w:style>
  <w:style w:type="paragraph" w:customStyle="1" w:styleId="Normal1">
    <w:name w:val="Normal 1"/>
    <w:basedOn w:val="Normal"/>
    <w:link w:val="Normal1Char"/>
    <w:semiHidden/>
    <w:qFormat/>
    <w:rsid w:val="00BD10E9"/>
    <w:pPr>
      <w:spacing w:after="0" w:line="240" w:lineRule="auto"/>
      <w:ind w:left="432"/>
    </w:pPr>
    <w:rPr>
      <w:rFonts w:ascii="Century Gothic" w:eastAsia="Century Gothic" w:hAnsi="Century Gothic" w:cs="Century Gothic"/>
      <w:sz w:val="20"/>
      <w:szCs w:val="20"/>
    </w:rPr>
  </w:style>
  <w:style w:type="character" w:customStyle="1" w:styleId="RedNotes1Char">
    <w:name w:val="Red Notes 1 Char"/>
    <w:link w:val="RedNotes1"/>
    <w:semiHidden/>
    <w:locked/>
    <w:rsid w:val="00BD10E9"/>
    <w:rPr>
      <w:rFonts w:ascii="Century Gothic" w:eastAsia="Century Gothic" w:hAnsi="Century Gothic" w:cs="Century Gothic"/>
      <w:color w:val="FF0000"/>
      <w:sz w:val="20"/>
      <w:szCs w:val="20"/>
    </w:rPr>
  </w:style>
  <w:style w:type="paragraph" w:customStyle="1" w:styleId="RedNotes1">
    <w:name w:val="Red Notes 1"/>
    <w:basedOn w:val="Normal1"/>
    <w:link w:val="RedNotes1Char"/>
    <w:semiHidden/>
    <w:qFormat/>
    <w:rsid w:val="00BD10E9"/>
    <w:rPr>
      <w:color w:val="FF0000"/>
    </w:rPr>
  </w:style>
  <w:style w:type="character" w:styleId="CommentReference">
    <w:name w:val="annotation reference"/>
    <w:uiPriority w:val="99"/>
    <w:semiHidden/>
    <w:unhideWhenUsed/>
    <w:rsid w:val="00BD10E9"/>
    <w:rPr>
      <w:sz w:val="16"/>
      <w:szCs w:val="16"/>
    </w:rPr>
  </w:style>
  <w:style w:type="character" w:customStyle="1" w:styleId="UnresolvedMention1">
    <w:name w:val="Unresolved Mention1"/>
    <w:uiPriority w:val="99"/>
    <w:semiHidden/>
    <w:rsid w:val="00BD10E9"/>
    <w:rPr>
      <w:color w:val="605E5C"/>
      <w:shd w:val="clear" w:color="auto" w:fill="E1DFDD"/>
    </w:rPr>
  </w:style>
  <w:style w:type="character" w:customStyle="1" w:styleId="RedNoteCharacter">
    <w:name w:val="Red Note Character"/>
    <w:uiPriority w:val="1"/>
    <w:qFormat/>
    <w:rsid w:val="00BD10E9"/>
    <w:rPr>
      <w:rFonts w:ascii="Century Gothic" w:eastAsia="Century Gothic" w:hAnsi="Century Gothic" w:cs="Century Gothic" w:hint="default"/>
      <w:color w:val="FF0000"/>
      <w:sz w:val="20"/>
      <w:szCs w:val="20"/>
    </w:rPr>
  </w:style>
  <w:style w:type="table" w:styleId="TableGrid">
    <w:name w:val="Table Grid"/>
    <w:basedOn w:val="TableNormal"/>
    <w:uiPriority w:val="59"/>
    <w:rsid w:val="00BD10E9"/>
    <w:pPr>
      <w:spacing w:after="0" w:line="240" w:lineRule="auto"/>
    </w:pPr>
    <w:rPr>
      <w:rFonts w:ascii="Times New Roman" w:eastAsia="Times New Roman" w:hAnsi="Times New Roman"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WMPDefault">
    <w:name w:val="SWMP Default"/>
    <w:basedOn w:val="TableNormal"/>
    <w:uiPriority w:val="99"/>
    <w:rsid w:val="00BD10E9"/>
    <w:pPr>
      <w:spacing w:after="0" w:line="240" w:lineRule="auto"/>
    </w:pPr>
    <w:rPr>
      <w:rFonts w:ascii="Century Gothic" w:eastAsia="Times New Roman" w:hAnsi="Century Gothic"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jc w:val="center"/>
      </w:pPr>
      <w:rPr>
        <w:b/>
      </w:rPr>
      <w:tblPr/>
      <w:tcPr>
        <w:shd w:val="clear" w:color="auto" w:fill="BFBFBF"/>
        <w:vAlign w:val="center"/>
      </w:tcPr>
    </w:tblStylePr>
    <w:tblStylePr w:type="lastRow">
      <w:pPr>
        <w:jc w:val="center"/>
      </w:pPr>
      <w:rPr>
        <w:b/>
      </w:rPr>
      <w:tblPr/>
      <w:tcPr>
        <w:shd w:val="clear" w:color="auto" w:fill="BFBFBF"/>
        <w:vAlign w:val="center"/>
      </w:tcPr>
    </w:tblStylePr>
    <w:tblStylePr w:type="firstCol">
      <w:pPr>
        <w:jc w:val="center"/>
      </w:pPr>
      <w:rPr>
        <w:b/>
      </w:rPr>
      <w:tblPr/>
      <w:tcPr>
        <w:shd w:val="clear" w:color="auto" w:fill="BFBFBF"/>
      </w:tcPr>
    </w:tblStylePr>
  </w:style>
  <w:style w:type="table" w:customStyle="1" w:styleId="SWMPDefault1">
    <w:name w:val="SWMP Default1"/>
    <w:basedOn w:val="TableNormal"/>
    <w:uiPriority w:val="99"/>
    <w:rsid w:val="00BD10E9"/>
    <w:pPr>
      <w:spacing w:after="0" w:line="240" w:lineRule="auto"/>
    </w:pPr>
    <w:rPr>
      <w:rFonts w:ascii="Century Gothic" w:eastAsia="Times New Roman" w:hAnsi="Century Gothic"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jc w:val="center"/>
      </w:pPr>
      <w:rPr>
        <w:b/>
      </w:rPr>
      <w:tblPr/>
      <w:tcPr>
        <w:shd w:val="clear" w:color="auto" w:fill="BFBFBF"/>
        <w:vAlign w:val="center"/>
      </w:tcPr>
    </w:tblStylePr>
    <w:tblStylePr w:type="lastRow">
      <w:pPr>
        <w:jc w:val="center"/>
      </w:pPr>
      <w:rPr>
        <w:b/>
      </w:rPr>
      <w:tblPr/>
      <w:tcPr>
        <w:shd w:val="clear" w:color="auto" w:fill="BFBFBF"/>
        <w:vAlign w:val="center"/>
      </w:tcPr>
    </w:tblStylePr>
    <w:tblStylePr w:type="firstCol">
      <w:pPr>
        <w:jc w:val="center"/>
      </w:pPr>
      <w:rPr>
        <w:b/>
      </w:rPr>
      <w:tblPr/>
      <w:tcPr>
        <w:shd w:val="clear" w:color="auto" w:fill="BFBFBF"/>
      </w:tcPr>
    </w:tblStylePr>
  </w:style>
  <w:style w:type="table" w:customStyle="1" w:styleId="SWMPDefault2">
    <w:name w:val="SWMP Default2"/>
    <w:basedOn w:val="TableNormal"/>
    <w:uiPriority w:val="99"/>
    <w:rsid w:val="00BD10E9"/>
    <w:pPr>
      <w:spacing w:after="0" w:line="240" w:lineRule="auto"/>
    </w:pPr>
    <w:rPr>
      <w:rFonts w:ascii="Century Gothic" w:eastAsia="Times New Roman" w:hAnsi="Century Gothic" w:cs="Times New Roman"/>
      <w:kern w:val="0"/>
      <w:sz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jc w:val="center"/>
      </w:pPr>
      <w:rPr>
        <w:b/>
      </w:rPr>
      <w:tblPr/>
      <w:tcPr>
        <w:shd w:val="clear" w:color="auto" w:fill="BFBFBF"/>
        <w:vAlign w:val="center"/>
      </w:tcPr>
    </w:tblStylePr>
    <w:tblStylePr w:type="lastRow">
      <w:pPr>
        <w:jc w:val="center"/>
      </w:pPr>
      <w:rPr>
        <w:b/>
      </w:rPr>
      <w:tblPr/>
      <w:tcPr>
        <w:shd w:val="clear" w:color="auto" w:fill="BFBFBF"/>
        <w:vAlign w:val="center"/>
      </w:tcPr>
    </w:tblStylePr>
    <w:tblStylePr w:type="firstCol">
      <w:pPr>
        <w:jc w:val="center"/>
      </w:pPr>
      <w:rPr>
        <w:b/>
      </w:rPr>
      <w:tblPr/>
      <w:tcPr>
        <w:shd w:val="clear" w:color="auto" w:fill="BFBF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375876">
      <w:bodyDiv w:val="1"/>
      <w:marLeft w:val="0"/>
      <w:marRight w:val="0"/>
      <w:marTop w:val="0"/>
      <w:marBottom w:val="0"/>
      <w:divBdr>
        <w:top w:val="none" w:sz="0" w:space="0" w:color="auto"/>
        <w:left w:val="none" w:sz="0" w:space="0" w:color="auto"/>
        <w:bottom w:val="none" w:sz="0" w:space="0" w:color="auto"/>
        <w:right w:val="none" w:sz="0" w:space="0" w:color="auto"/>
      </w:divBdr>
    </w:div>
    <w:div w:id="90781864">
      <w:bodyDiv w:val="1"/>
      <w:marLeft w:val="0"/>
      <w:marRight w:val="0"/>
      <w:marTop w:val="0"/>
      <w:marBottom w:val="0"/>
      <w:divBdr>
        <w:top w:val="none" w:sz="0" w:space="0" w:color="auto"/>
        <w:left w:val="none" w:sz="0" w:space="0" w:color="auto"/>
        <w:bottom w:val="none" w:sz="0" w:space="0" w:color="auto"/>
        <w:right w:val="none" w:sz="0" w:space="0" w:color="auto"/>
      </w:divBdr>
    </w:div>
    <w:div w:id="143355745">
      <w:bodyDiv w:val="1"/>
      <w:marLeft w:val="0"/>
      <w:marRight w:val="0"/>
      <w:marTop w:val="0"/>
      <w:marBottom w:val="0"/>
      <w:divBdr>
        <w:top w:val="none" w:sz="0" w:space="0" w:color="auto"/>
        <w:left w:val="none" w:sz="0" w:space="0" w:color="auto"/>
        <w:bottom w:val="none" w:sz="0" w:space="0" w:color="auto"/>
        <w:right w:val="none" w:sz="0" w:space="0" w:color="auto"/>
      </w:divBdr>
    </w:div>
    <w:div w:id="145126048">
      <w:bodyDiv w:val="1"/>
      <w:marLeft w:val="0"/>
      <w:marRight w:val="0"/>
      <w:marTop w:val="0"/>
      <w:marBottom w:val="0"/>
      <w:divBdr>
        <w:top w:val="none" w:sz="0" w:space="0" w:color="auto"/>
        <w:left w:val="none" w:sz="0" w:space="0" w:color="auto"/>
        <w:bottom w:val="none" w:sz="0" w:space="0" w:color="auto"/>
        <w:right w:val="none" w:sz="0" w:space="0" w:color="auto"/>
      </w:divBdr>
    </w:div>
    <w:div w:id="152719018">
      <w:bodyDiv w:val="1"/>
      <w:marLeft w:val="0"/>
      <w:marRight w:val="0"/>
      <w:marTop w:val="0"/>
      <w:marBottom w:val="0"/>
      <w:divBdr>
        <w:top w:val="none" w:sz="0" w:space="0" w:color="auto"/>
        <w:left w:val="none" w:sz="0" w:space="0" w:color="auto"/>
        <w:bottom w:val="none" w:sz="0" w:space="0" w:color="auto"/>
        <w:right w:val="none" w:sz="0" w:space="0" w:color="auto"/>
      </w:divBdr>
    </w:div>
    <w:div w:id="240257882">
      <w:bodyDiv w:val="1"/>
      <w:marLeft w:val="0"/>
      <w:marRight w:val="0"/>
      <w:marTop w:val="0"/>
      <w:marBottom w:val="0"/>
      <w:divBdr>
        <w:top w:val="none" w:sz="0" w:space="0" w:color="auto"/>
        <w:left w:val="none" w:sz="0" w:space="0" w:color="auto"/>
        <w:bottom w:val="none" w:sz="0" w:space="0" w:color="auto"/>
        <w:right w:val="none" w:sz="0" w:space="0" w:color="auto"/>
      </w:divBdr>
    </w:div>
    <w:div w:id="380402058">
      <w:bodyDiv w:val="1"/>
      <w:marLeft w:val="0"/>
      <w:marRight w:val="0"/>
      <w:marTop w:val="0"/>
      <w:marBottom w:val="0"/>
      <w:divBdr>
        <w:top w:val="none" w:sz="0" w:space="0" w:color="auto"/>
        <w:left w:val="none" w:sz="0" w:space="0" w:color="auto"/>
        <w:bottom w:val="none" w:sz="0" w:space="0" w:color="auto"/>
        <w:right w:val="none" w:sz="0" w:space="0" w:color="auto"/>
      </w:divBdr>
    </w:div>
    <w:div w:id="425343131">
      <w:bodyDiv w:val="1"/>
      <w:marLeft w:val="0"/>
      <w:marRight w:val="0"/>
      <w:marTop w:val="0"/>
      <w:marBottom w:val="0"/>
      <w:divBdr>
        <w:top w:val="none" w:sz="0" w:space="0" w:color="auto"/>
        <w:left w:val="none" w:sz="0" w:space="0" w:color="auto"/>
        <w:bottom w:val="none" w:sz="0" w:space="0" w:color="auto"/>
        <w:right w:val="none" w:sz="0" w:space="0" w:color="auto"/>
      </w:divBdr>
    </w:div>
    <w:div w:id="428084499">
      <w:bodyDiv w:val="1"/>
      <w:marLeft w:val="0"/>
      <w:marRight w:val="0"/>
      <w:marTop w:val="0"/>
      <w:marBottom w:val="0"/>
      <w:divBdr>
        <w:top w:val="none" w:sz="0" w:space="0" w:color="auto"/>
        <w:left w:val="none" w:sz="0" w:space="0" w:color="auto"/>
        <w:bottom w:val="none" w:sz="0" w:space="0" w:color="auto"/>
        <w:right w:val="none" w:sz="0" w:space="0" w:color="auto"/>
      </w:divBdr>
    </w:div>
    <w:div w:id="432089419">
      <w:bodyDiv w:val="1"/>
      <w:marLeft w:val="0"/>
      <w:marRight w:val="0"/>
      <w:marTop w:val="0"/>
      <w:marBottom w:val="0"/>
      <w:divBdr>
        <w:top w:val="none" w:sz="0" w:space="0" w:color="auto"/>
        <w:left w:val="none" w:sz="0" w:space="0" w:color="auto"/>
        <w:bottom w:val="none" w:sz="0" w:space="0" w:color="auto"/>
        <w:right w:val="none" w:sz="0" w:space="0" w:color="auto"/>
      </w:divBdr>
    </w:div>
    <w:div w:id="508718085">
      <w:bodyDiv w:val="1"/>
      <w:marLeft w:val="0"/>
      <w:marRight w:val="0"/>
      <w:marTop w:val="0"/>
      <w:marBottom w:val="0"/>
      <w:divBdr>
        <w:top w:val="none" w:sz="0" w:space="0" w:color="auto"/>
        <w:left w:val="none" w:sz="0" w:space="0" w:color="auto"/>
        <w:bottom w:val="none" w:sz="0" w:space="0" w:color="auto"/>
        <w:right w:val="none" w:sz="0" w:space="0" w:color="auto"/>
      </w:divBdr>
    </w:div>
    <w:div w:id="521477523">
      <w:bodyDiv w:val="1"/>
      <w:marLeft w:val="0"/>
      <w:marRight w:val="0"/>
      <w:marTop w:val="0"/>
      <w:marBottom w:val="0"/>
      <w:divBdr>
        <w:top w:val="none" w:sz="0" w:space="0" w:color="auto"/>
        <w:left w:val="none" w:sz="0" w:space="0" w:color="auto"/>
        <w:bottom w:val="none" w:sz="0" w:space="0" w:color="auto"/>
        <w:right w:val="none" w:sz="0" w:space="0" w:color="auto"/>
      </w:divBdr>
    </w:div>
    <w:div w:id="661813514">
      <w:bodyDiv w:val="1"/>
      <w:marLeft w:val="0"/>
      <w:marRight w:val="0"/>
      <w:marTop w:val="0"/>
      <w:marBottom w:val="0"/>
      <w:divBdr>
        <w:top w:val="none" w:sz="0" w:space="0" w:color="auto"/>
        <w:left w:val="none" w:sz="0" w:space="0" w:color="auto"/>
        <w:bottom w:val="none" w:sz="0" w:space="0" w:color="auto"/>
        <w:right w:val="none" w:sz="0" w:space="0" w:color="auto"/>
      </w:divBdr>
    </w:div>
    <w:div w:id="698703889">
      <w:bodyDiv w:val="1"/>
      <w:marLeft w:val="0"/>
      <w:marRight w:val="0"/>
      <w:marTop w:val="0"/>
      <w:marBottom w:val="0"/>
      <w:divBdr>
        <w:top w:val="none" w:sz="0" w:space="0" w:color="auto"/>
        <w:left w:val="none" w:sz="0" w:space="0" w:color="auto"/>
        <w:bottom w:val="none" w:sz="0" w:space="0" w:color="auto"/>
        <w:right w:val="none" w:sz="0" w:space="0" w:color="auto"/>
      </w:divBdr>
    </w:div>
    <w:div w:id="721713857">
      <w:bodyDiv w:val="1"/>
      <w:marLeft w:val="0"/>
      <w:marRight w:val="0"/>
      <w:marTop w:val="0"/>
      <w:marBottom w:val="0"/>
      <w:divBdr>
        <w:top w:val="none" w:sz="0" w:space="0" w:color="auto"/>
        <w:left w:val="none" w:sz="0" w:space="0" w:color="auto"/>
        <w:bottom w:val="none" w:sz="0" w:space="0" w:color="auto"/>
        <w:right w:val="none" w:sz="0" w:space="0" w:color="auto"/>
      </w:divBdr>
    </w:div>
    <w:div w:id="756558023">
      <w:bodyDiv w:val="1"/>
      <w:marLeft w:val="0"/>
      <w:marRight w:val="0"/>
      <w:marTop w:val="0"/>
      <w:marBottom w:val="0"/>
      <w:divBdr>
        <w:top w:val="none" w:sz="0" w:space="0" w:color="auto"/>
        <w:left w:val="none" w:sz="0" w:space="0" w:color="auto"/>
        <w:bottom w:val="none" w:sz="0" w:space="0" w:color="auto"/>
        <w:right w:val="none" w:sz="0" w:space="0" w:color="auto"/>
      </w:divBdr>
    </w:div>
    <w:div w:id="782648720">
      <w:bodyDiv w:val="1"/>
      <w:marLeft w:val="0"/>
      <w:marRight w:val="0"/>
      <w:marTop w:val="0"/>
      <w:marBottom w:val="0"/>
      <w:divBdr>
        <w:top w:val="none" w:sz="0" w:space="0" w:color="auto"/>
        <w:left w:val="none" w:sz="0" w:space="0" w:color="auto"/>
        <w:bottom w:val="none" w:sz="0" w:space="0" w:color="auto"/>
        <w:right w:val="none" w:sz="0" w:space="0" w:color="auto"/>
      </w:divBdr>
    </w:div>
    <w:div w:id="795490216">
      <w:bodyDiv w:val="1"/>
      <w:marLeft w:val="0"/>
      <w:marRight w:val="0"/>
      <w:marTop w:val="0"/>
      <w:marBottom w:val="0"/>
      <w:divBdr>
        <w:top w:val="none" w:sz="0" w:space="0" w:color="auto"/>
        <w:left w:val="none" w:sz="0" w:space="0" w:color="auto"/>
        <w:bottom w:val="none" w:sz="0" w:space="0" w:color="auto"/>
        <w:right w:val="none" w:sz="0" w:space="0" w:color="auto"/>
      </w:divBdr>
    </w:div>
    <w:div w:id="803961338">
      <w:bodyDiv w:val="1"/>
      <w:marLeft w:val="0"/>
      <w:marRight w:val="0"/>
      <w:marTop w:val="0"/>
      <w:marBottom w:val="0"/>
      <w:divBdr>
        <w:top w:val="none" w:sz="0" w:space="0" w:color="auto"/>
        <w:left w:val="none" w:sz="0" w:space="0" w:color="auto"/>
        <w:bottom w:val="none" w:sz="0" w:space="0" w:color="auto"/>
        <w:right w:val="none" w:sz="0" w:space="0" w:color="auto"/>
      </w:divBdr>
    </w:div>
    <w:div w:id="823471753">
      <w:bodyDiv w:val="1"/>
      <w:marLeft w:val="0"/>
      <w:marRight w:val="0"/>
      <w:marTop w:val="0"/>
      <w:marBottom w:val="0"/>
      <w:divBdr>
        <w:top w:val="none" w:sz="0" w:space="0" w:color="auto"/>
        <w:left w:val="none" w:sz="0" w:space="0" w:color="auto"/>
        <w:bottom w:val="none" w:sz="0" w:space="0" w:color="auto"/>
        <w:right w:val="none" w:sz="0" w:space="0" w:color="auto"/>
      </w:divBdr>
    </w:div>
    <w:div w:id="837889592">
      <w:bodyDiv w:val="1"/>
      <w:marLeft w:val="0"/>
      <w:marRight w:val="0"/>
      <w:marTop w:val="0"/>
      <w:marBottom w:val="0"/>
      <w:divBdr>
        <w:top w:val="none" w:sz="0" w:space="0" w:color="auto"/>
        <w:left w:val="none" w:sz="0" w:space="0" w:color="auto"/>
        <w:bottom w:val="none" w:sz="0" w:space="0" w:color="auto"/>
        <w:right w:val="none" w:sz="0" w:space="0" w:color="auto"/>
      </w:divBdr>
    </w:div>
    <w:div w:id="858740787">
      <w:bodyDiv w:val="1"/>
      <w:marLeft w:val="0"/>
      <w:marRight w:val="0"/>
      <w:marTop w:val="0"/>
      <w:marBottom w:val="0"/>
      <w:divBdr>
        <w:top w:val="none" w:sz="0" w:space="0" w:color="auto"/>
        <w:left w:val="none" w:sz="0" w:space="0" w:color="auto"/>
        <w:bottom w:val="none" w:sz="0" w:space="0" w:color="auto"/>
        <w:right w:val="none" w:sz="0" w:space="0" w:color="auto"/>
      </w:divBdr>
    </w:div>
    <w:div w:id="986939156">
      <w:bodyDiv w:val="1"/>
      <w:marLeft w:val="0"/>
      <w:marRight w:val="0"/>
      <w:marTop w:val="0"/>
      <w:marBottom w:val="0"/>
      <w:divBdr>
        <w:top w:val="none" w:sz="0" w:space="0" w:color="auto"/>
        <w:left w:val="none" w:sz="0" w:space="0" w:color="auto"/>
        <w:bottom w:val="none" w:sz="0" w:space="0" w:color="auto"/>
        <w:right w:val="none" w:sz="0" w:space="0" w:color="auto"/>
      </w:divBdr>
    </w:div>
    <w:div w:id="992756817">
      <w:bodyDiv w:val="1"/>
      <w:marLeft w:val="0"/>
      <w:marRight w:val="0"/>
      <w:marTop w:val="0"/>
      <w:marBottom w:val="0"/>
      <w:divBdr>
        <w:top w:val="none" w:sz="0" w:space="0" w:color="auto"/>
        <w:left w:val="none" w:sz="0" w:space="0" w:color="auto"/>
        <w:bottom w:val="none" w:sz="0" w:space="0" w:color="auto"/>
        <w:right w:val="none" w:sz="0" w:space="0" w:color="auto"/>
      </w:divBdr>
    </w:div>
    <w:div w:id="998077825">
      <w:bodyDiv w:val="1"/>
      <w:marLeft w:val="0"/>
      <w:marRight w:val="0"/>
      <w:marTop w:val="0"/>
      <w:marBottom w:val="0"/>
      <w:divBdr>
        <w:top w:val="none" w:sz="0" w:space="0" w:color="auto"/>
        <w:left w:val="none" w:sz="0" w:space="0" w:color="auto"/>
        <w:bottom w:val="none" w:sz="0" w:space="0" w:color="auto"/>
        <w:right w:val="none" w:sz="0" w:space="0" w:color="auto"/>
      </w:divBdr>
    </w:div>
    <w:div w:id="1006902710">
      <w:bodyDiv w:val="1"/>
      <w:marLeft w:val="0"/>
      <w:marRight w:val="0"/>
      <w:marTop w:val="0"/>
      <w:marBottom w:val="0"/>
      <w:divBdr>
        <w:top w:val="none" w:sz="0" w:space="0" w:color="auto"/>
        <w:left w:val="none" w:sz="0" w:space="0" w:color="auto"/>
        <w:bottom w:val="none" w:sz="0" w:space="0" w:color="auto"/>
        <w:right w:val="none" w:sz="0" w:space="0" w:color="auto"/>
      </w:divBdr>
    </w:div>
    <w:div w:id="1034235550">
      <w:bodyDiv w:val="1"/>
      <w:marLeft w:val="0"/>
      <w:marRight w:val="0"/>
      <w:marTop w:val="0"/>
      <w:marBottom w:val="0"/>
      <w:divBdr>
        <w:top w:val="none" w:sz="0" w:space="0" w:color="auto"/>
        <w:left w:val="none" w:sz="0" w:space="0" w:color="auto"/>
        <w:bottom w:val="none" w:sz="0" w:space="0" w:color="auto"/>
        <w:right w:val="none" w:sz="0" w:space="0" w:color="auto"/>
      </w:divBdr>
    </w:div>
    <w:div w:id="1039669197">
      <w:bodyDiv w:val="1"/>
      <w:marLeft w:val="0"/>
      <w:marRight w:val="0"/>
      <w:marTop w:val="0"/>
      <w:marBottom w:val="0"/>
      <w:divBdr>
        <w:top w:val="none" w:sz="0" w:space="0" w:color="auto"/>
        <w:left w:val="none" w:sz="0" w:space="0" w:color="auto"/>
        <w:bottom w:val="none" w:sz="0" w:space="0" w:color="auto"/>
        <w:right w:val="none" w:sz="0" w:space="0" w:color="auto"/>
      </w:divBdr>
    </w:div>
    <w:div w:id="1073354015">
      <w:bodyDiv w:val="1"/>
      <w:marLeft w:val="0"/>
      <w:marRight w:val="0"/>
      <w:marTop w:val="0"/>
      <w:marBottom w:val="0"/>
      <w:divBdr>
        <w:top w:val="none" w:sz="0" w:space="0" w:color="auto"/>
        <w:left w:val="none" w:sz="0" w:space="0" w:color="auto"/>
        <w:bottom w:val="none" w:sz="0" w:space="0" w:color="auto"/>
        <w:right w:val="none" w:sz="0" w:space="0" w:color="auto"/>
      </w:divBdr>
    </w:div>
    <w:div w:id="1117603892">
      <w:bodyDiv w:val="1"/>
      <w:marLeft w:val="0"/>
      <w:marRight w:val="0"/>
      <w:marTop w:val="0"/>
      <w:marBottom w:val="0"/>
      <w:divBdr>
        <w:top w:val="none" w:sz="0" w:space="0" w:color="auto"/>
        <w:left w:val="none" w:sz="0" w:space="0" w:color="auto"/>
        <w:bottom w:val="none" w:sz="0" w:space="0" w:color="auto"/>
        <w:right w:val="none" w:sz="0" w:space="0" w:color="auto"/>
      </w:divBdr>
    </w:div>
    <w:div w:id="1211308329">
      <w:bodyDiv w:val="1"/>
      <w:marLeft w:val="0"/>
      <w:marRight w:val="0"/>
      <w:marTop w:val="0"/>
      <w:marBottom w:val="0"/>
      <w:divBdr>
        <w:top w:val="none" w:sz="0" w:space="0" w:color="auto"/>
        <w:left w:val="none" w:sz="0" w:space="0" w:color="auto"/>
        <w:bottom w:val="none" w:sz="0" w:space="0" w:color="auto"/>
        <w:right w:val="none" w:sz="0" w:space="0" w:color="auto"/>
      </w:divBdr>
    </w:div>
    <w:div w:id="1217816794">
      <w:bodyDiv w:val="1"/>
      <w:marLeft w:val="0"/>
      <w:marRight w:val="0"/>
      <w:marTop w:val="0"/>
      <w:marBottom w:val="0"/>
      <w:divBdr>
        <w:top w:val="none" w:sz="0" w:space="0" w:color="auto"/>
        <w:left w:val="none" w:sz="0" w:space="0" w:color="auto"/>
        <w:bottom w:val="none" w:sz="0" w:space="0" w:color="auto"/>
        <w:right w:val="none" w:sz="0" w:space="0" w:color="auto"/>
      </w:divBdr>
    </w:div>
    <w:div w:id="1271887610">
      <w:bodyDiv w:val="1"/>
      <w:marLeft w:val="0"/>
      <w:marRight w:val="0"/>
      <w:marTop w:val="0"/>
      <w:marBottom w:val="0"/>
      <w:divBdr>
        <w:top w:val="none" w:sz="0" w:space="0" w:color="auto"/>
        <w:left w:val="none" w:sz="0" w:space="0" w:color="auto"/>
        <w:bottom w:val="none" w:sz="0" w:space="0" w:color="auto"/>
        <w:right w:val="none" w:sz="0" w:space="0" w:color="auto"/>
      </w:divBdr>
    </w:div>
    <w:div w:id="1289125048">
      <w:bodyDiv w:val="1"/>
      <w:marLeft w:val="0"/>
      <w:marRight w:val="0"/>
      <w:marTop w:val="0"/>
      <w:marBottom w:val="0"/>
      <w:divBdr>
        <w:top w:val="none" w:sz="0" w:space="0" w:color="auto"/>
        <w:left w:val="none" w:sz="0" w:space="0" w:color="auto"/>
        <w:bottom w:val="none" w:sz="0" w:space="0" w:color="auto"/>
        <w:right w:val="none" w:sz="0" w:space="0" w:color="auto"/>
      </w:divBdr>
    </w:div>
    <w:div w:id="1318725712">
      <w:bodyDiv w:val="1"/>
      <w:marLeft w:val="0"/>
      <w:marRight w:val="0"/>
      <w:marTop w:val="0"/>
      <w:marBottom w:val="0"/>
      <w:divBdr>
        <w:top w:val="none" w:sz="0" w:space="0" w:color="auto"/>
        <w:left w:val="none" w:sz="0" w:space="0" w:color="auto"/>
        <w:bottom w:val="none" w:sz="0" w:space="0" w:color="auto"/>
        <w:right w:val="none" w:sz="0" w:space="0" w:color="auto"/>
      </w:divBdr>
    </w:div>
    <w:div w:id="1411341934">
      <w:bodyDiv w:val="1"/>
      <w:marLeft w:val="0"/>
      <w:marRight w:val="0"/>
      <w:marTop w:val="0"/>
      <w:marBottom w:val="0"/>
      <w:divBdr>
        <w:top w:val="none" w:sz="0" w:space="0" w:color="auto"/>
        <w:left w:val="none" w:sz="0" w:space="0" w:color="auto"/>
        <w:bottom w:val="none" w:sz="0" w:space="0" w:color="auto"/>
        <w:right w:val="none" w:sz="0" w:space="0" w:color="auto"/>
      </w:divBdr>
    </w:div>
    <w:div w:id="1415594368">
      <w:bodyDiv w:val="1"/>
      <w:marLeft w:val="0"/>
      <w:marRight w:val="0"/>
      <w:marTop w:val="0"/>
      <w:marBottom w:val="0"/>
      <w:divBdr>
        <w:top w:val="none" w:sz="0" w:space="0" w:color="auto"/>
        <w:left w:val="none" w:sz="0" w:space="0" w:color="auto"/>
        <w:bottom w:val="none" w:sz="0" w:space="0" w:color="auto"/>
        <w:right w:val="none" w:sz="0" w:space="0" w:color="auto"/>
      </w:divBdr>
    </w:div>
    <w:div w:id="1418818829">
      <w:bodyDiv w:val="1"/>
      <w:marLeft w:val="0"/>
      <w:marRight w:val="0"/>
      <w:marTop w:val="0"/>
      <w:marBottom w:val="0"/>
      <w:divBdr>
        <w:top w:val="none" w:sz="0" w:space="0" w:color="auto"/>
        <w:left w:val="none" w:sz="0" w:space="0" w:color="auto"/>
        <w:bottom w:val="none" w:sz="0" w:space="0" w:color="auto"/>
        <w:right w:val="none" w:sz="0" w:space="0" w:color="auto"/>
      </w:divBdr>
    </w:div>
    <w:div w:id="1433359707">
      <w:bodyDiv w:val="1"/>
      <w:marLeft w:val="0"/>
      <w:marRight w:val="0"/>
      <w:marTop w:val="0"/>
      <w:marBottom w:val="0"/>
      <w:divBdr>
        <w:top w:val="none" w:sz="0" w:space="0" w:color="auto"/>
        <w:left w:val="none" w:sz="0" w:space="0" w:color="auto"/>
        <w:bottom w:val="none" w:sz="0" w:space="0" w:color="auto"/>
        <w:right w:val="none" w:sz="0" w:space="0" w:color="auto"/>
      </w:divBdr>
    </w:div>
    <w:div w:id="1453986095">
      <w:bodyDiv w:val="1"/>
      <w:marLeft w:val="0"/>
      <w:marRight w:val="0"/>
      <w:marTop w:val="0"/>
      <w:marBottom w:val="0"/>
      <w:divBdr>
        <w:top w:val="none" w:sz="0" w:space="0" w:color="auto"/>
        <w:left w:val="none" w:sz="0" w:space="0" w:color="auto"/>
        <w:bottom w:val="none" w:sz="0" w:space="0" w:color="auto"/>
        <w:right w:val="none" w:sz="0" w:space="0" w:color="auto"/>
      </w:divBdr>
    </w:div>
    <w:div w:id="1489594637">
      <w:bodyDiv w:val="1"/>
      <w:marLeft w:val="0"/>
      <w:marRight w:val="0"/>
      <w:marTop w:val="0"/>
      <w:marBottom w:val="0"/>
      <w:divBdr>
        <w:top w:val="none" w:sz="0" w:space="0" w:color="auto"/>
        <w:left w:val="none" w:sz="0" w:space="0" w:color="auto"/>
        <w:bottom w:val="none" w:sz="0" w:space="0" w:color="auto"/>
        <w:right w:val="none" w:sz="0" w:space="0" w:color="auto"/>
      </w:divBdr>
    </w:div>
    <w:div w:id="1509783024">
      <w:bodyDiv w:val="1"/>
      <w:marLeft w:val="0"/>
      <w:marRight w:val="0"/>
      <w:marTop w:val="0"/>
      <w:marBottom w:val="0"/>
      <w:divBdr>
        <w:top w:val="none" w:sz="0" w:space="0" w:color="auto"/>
        <w:left w:val="none" w:sz="0" w:space="0" w:color="auto"/>
        <w:bottom w:val="none" w:sz="0" w:space="0" w:color="auto"/>
        <w:right w:val="none" w:sz="0" w:space="0" w:color="auto"/>
      </w:divBdr>
    </w:div>
    <w:div w:id="1516386658">
      <w:bodyDiv w:val="1"/>
      <w:marLeft w:val="0"/>
      <w:marRight w:val="0"/>
      <w:marTop w:val="0"/>
      <w:marBottom w:val="0"/>
      <w:divBdr>
        <w:top w:val="none" w:sz="0" w:space="0" w:color="auto"/>
        <w:left w:val="none" w:sz="0" w:space="0" w:color="auto"/>
        <w:bottom w:val="none" w:sz="0" w:space="0" w:color="auto"/>
        <w:right w:val="none" w:sz="0" w:space="0" w:color="auto"/>
      </w:divBdr>
    </w:div>
    <w:div w:id="1532111028">
      <w:bodyDiv w:val="1"/>
      <w:marLeft w:val="0"/>
      <w:marRight w:val="0"/>
      <w:marTop w:val="0"/>
      <w:marBottom w:val="0"/>
      <w:divBdr>
        <w:top w:val="none" w:sz="0" w:space="0" w:color="auto"/>
        <w:left w:val="none" w:sz="0" w:space="0" w:color="auto"/>
        <w:bottom w:val="none" w:sz="0" w:space="0" w:color="auto"/>
        <w:right w:val="none" w:sz="0" w:space="0" w:color="auto"/>
      </w:divBdr>
    </w:div>
    <w:div w:id="1534079262">
      <w:bodyDiv w:val="1"/>
      <w:marLeft w:val="0"/>
      <w:marRight w:val="0"/>
      <w:marTop w:val="0"/>
      <w:marBottom w:val="0"/>
      <w:divBdr>
        <w:top w:val="none" w:sz="0" w:space="0" w:color="auto"/>
        <w:left w:val="none" w:sz="0" w:space="0" w:color="auto"/>
        <w:bottom w:val="none" w:sz="0" w:space="0" w:color="auto"/>
        <w:right w:val="none" w:sz="0" w:space="0" w:color="auto"/>
      </w:divBdr>
    </w:div>
    <w:div w:id="1535339487">
      <w:bodyDiv w:val="1"/>
      <w:marLeft w:val="0"/>
      <w:marRight w:val="0"/>
      <w:marTop w:val="0"/>
      <w:marBottom w:val="0"/>
      <w:divBdr>
        <w:top w:val="none" w:sz="0" w:space="0" w:color="auto"/>
        <w:left w:val="none" w:sz="0" w:space="0" w:color="auto"/>
        <w:bottom w:val="none" w:sz="0" w:space="0" w:color="auto"/>
        <w:right w:val="none" w:sz="0" w:space="0" w:color="auto"/>
      </w:divBdr>
    </w:div>
    <w:div w:id="1558592910">
      <w:bodyDiv w:val="1"/>
      <w:marLeft w:val="0"/>
      <w:marRight w:val="0"/>
      <w:marTop w:val="0"/>
      <w:marBottom w:val="0"/>
      <w:divBdr>
        <w:top w:val="none" w:sz="0" w:space="0" w:color="auto"/>
        <w:left w:val="none" w:sz="0" w:space="0" w:color="auto"/>
        <w:bottom w:val="none" w:sz="0" w:space="0" w:color="auto"/>
        <w:right w:val="none" w:sz="0" w:space="0" w:color="auto"/>
      </w:divBdr>
    </w:div>
    <w:div w:id="1591231377">
      <w:bodyDiv w:val="1"/>
      <w:marLeft w:val="0"/>
      <w:marRight w:val="0"/>
      <w:marTop w:val="0"/>
      <w:marBottom w:val="0"/>
      <w:divBdr>
        <w:top w:val="none" w:sz="0" w:space="0" w:color="auto"/>
        <w:left w:val="none" w:sz="0" w:space="0" w:color="auto"/>
        <w:bottom w:val="none" w:sz="0" w:space="0" w:color="auto"/>
        <w:right w:val="none" w:sz="0" w:space="0" w:color="auto"/>
      </w:divBdr>
    </w:div>
    <w:div w:id="1664819669">
      <w:bodyDiv w:val="1"/>
      <w:marLeft w:val="0"/>
      <w:marRight w:val="0"/>
      <w:marTop w:val="0"/>
      <w:marBottom w:val="0"/>
      <w:divBdr>
        <w:top w:val="none" w:sz="0" w:space="0" w:color="auto"/>
        <w:left w:val="none" w:sz="0" w:space="0" w:color="auto"/>
        <w:bottom w:val="none" w:sz="0" w:space="0" w:color="auto"/>
        <w:right w:val="none" w:sz="0" w:space="0" w:color="auto"/>
      </w:divBdr>
    </w:div>
    <w:div w:id="1666279591">
      <w:bodyDiv w:val="1"/>
      <w:marLeft w:val="0"/>
      <w:marRight w:val="0"/>
      <w:marTop w:val="0"/>
      <w:marBottom w:val="0"/>
      <w:divBdr>
        <w:top w:val="none" w:sz="0" w:space="0" w:color="auto"/>
        <w:left w:val="none" w:sz="0" w:space="0" w:color="auto"/>
        <w:bottom w:val="none" w:sz="0" w:space="0" w:color="auto"/>
        <w:right w:val="none" w:sz="0" w:space="0" w:color="auto"/>
      </w:divBdr>
    </w:div>
    <w:div w:id="1690250842">
      <w:bodyDiv w:val="1"/>
      <w:marLeft w:val="0"/>
      <w:marRight w:val="0"/>
      <w:marTop w:val="0"/>
      <w:marBottom w:val="0"/>
      <w:divBdr>
        <w:top w:val="none" w:sz="0" w:space="0" w:color="auto"/>
        <w:left w:val="none" w:sz="0" w:space="0" w:color="auto"/>
        <w:bottom w:val="none" w:sz="0" w:space="0" w:color="auto"/>
        <w:right w:val="none" w:sz="0" w:space="0" w:color="auto"/>
      </w:divBdr>
    </w:div>
    <w:div w:id="1788039247">
      <w:bodyDiv w:val="1"/>
      <w:marLeft w:val="0"/>
      <w:marRight w:val="0"/>
      <w:marTop w:val="0"/>
      <w:marBottom w:val="0"/>
      <w:divBdr>
        <w:top w:val="none" w:sz="0" w:space="0" w:color="auto"/>
        <w:left w:val="none" w:sz="0" w:space="0" w:color="auto"/>
        <w:bottom w:val="none" w:sz="0" w:space="0" w:color="auto"/>
        <w:right w:val="none" w:sz="0" w:space="0" w:color="auto"/>
      </w:divBdr>
    </w:div>
    <w:div w:id="1802115429">
      <w:bodyDiv w:val="1"/>
      <w:marLeft w:val="0"/>
      <w:marRight w:val="0"/>
      <w:marTop w:val="0"/>
      <w:marBottom w:val="0"/>
      <w:divBdr>
        <w:top w:val="none" w:sz="0" w:space="0" w:color="auto"/>
        <w:left w:val="none" w:sz="0" w:space="0" w:color="auto"/>
        <w:bottom w:val="none" w:sz="0" w:space="0" w:color="auto"/>
        <w:right w:val="none" w:sz="0" w:space="0" w:color="auto"/>
      </w:divBdr>
    </w:div>
    <w:div w:id="1813211697">
      <w:bodyDiv w:val="1"/>
      <w:marLeft w:val="0"/>
      <w:marRight w:val="0"/>
      <w:marTop w:val="0"/>
      <w:marBottom w:val="0"/>
      <w:divBdr>
        <w:top w:val="none" w:sz="0" w:space="0" w:color="auto"/>
        <w:left w:val="none" w:sz="0" w:space="0" w:color="auto"/>
        <w:bottom w:val="none" w:sz="0" w:space="0" w:color="auto"/>
        <w:right w:val="none" w:sz="0" w:space="0" w:color="auto"/>
      </w:divBdr>
    </w:div>
    <w:div w:id="1838154851">
      <w:bodyDiv w:val="1"/>
      <w:marLeft w:val="0"/>
      <w:marRight w:val="0"/>
      <w:marTop w:val="0"/>
      <w:marBottom w:val="0"/>
      <w:divBdr>
        <w:top w:val="none" w:sz="0" w:space="0" w:color="auto"/>
        <w:left w:val="none" w:sz="0" w:space="0" w:color="auto"/>
        <w:bottom w:val="none" w:sz="0" w:space="0" w:color="auto"/>
        <w:right w:val="none" w:sz="0" w:space="0" w:color="auto"/>
      </w:divBdr>
    </w:div>
    <w:div w:id="1858885871">
      <w:bodyDiv w:val="1"/>
      <w:marLeft w:val="0"/>
      <w:marRight w:val="0"/>
      <w:marTop w:val="0"/>
      <w:marBottom w:val="0"/>
      <w:divBdr>
        <w:top w:val="none" w:sz="0" w:space="0" w:color="auto"/>
        <w:left w:val="none" w:sz="0" w:space="0" w:color="auto"/>
        <w:bottom w:val="none" w:sz="0" w:space="0" w:color="auto"/>
        <w:right w:val="none" w:sz="0" w:space="0" w:color="auto"/>
      </w:divBdr>
    </w:div>
    <w:div w:id="1949971421">
      <w:bodyDiv w:val="1"/>
      <w:marLeft w:val="0"/>
      <w:marRight w:val="0"/>
      <w:marTop w:val="0"/>
      <w:marBottom w:val="0"/>
      <w:divBdr>
        <w:top w:val="none" w:sz="0" w:space="0" w:color="auto"/>
        <w:left w:val="none" w:sz="0" w:space="0" w:color="auto"/>
        <w:bottom w:val="none" w:sz="0" w:space="0" w:color="auto"/>
        <w:right w:val="none" w:sz="0" w:space="0" w:color="auto"/>
      </w:divBdr>
    </w:div>
    <w:div w:id="1965039219">
      <w:bodyDiv w:val="1"/>
      <w:marLeft w:val="0"/>
      <w:marRight w:val="0"/>
      <w:marTop w:val="0"/>
      <w:marBottom w:val="0"/>
      <w:divBdr>
        <w:top w:val="none" w:sz="0" w:space="0" w:color="auto"/>
        <w:left w:val="none" w:sz="0" w:space="0" w:color="auto"/>
        <w:bottom w:val="none" w:sz="0" w:space="0" w:color="auto"/>
        <w:right w:val="none" w:sz="0" w:space="0" w:color="auto"/>
      </w:divBdr>
    </w:div>
    <w:div w:id="1979068190">
      <w:bodyDiv w:val="1"/>
      <w:marLeft w:val="0"/>
      <w:marRight w:val="0"/>
      <w:marTop w:val="0"/>
      <w:marBottom w:val="0"/>
      <w:divBdr>
        <w:top w:val="none" w:sz="0" w:space="0" w:color="auto"/>
        <w:left w:val="none" w:sz="0" w:space="0" w:color="auto"/>
        <w:bottom w:val="none" w:sz="0" w:space="0" w:color="auto"/>
        <w:right w:val="none" w:sz="0" w:space="0" w:color="auto"/>
      </w:divBdr>
    </w:div>
    <w:div w:id="2029986135">
      <w:bodyDiv w:val="1"/>
      <w:marLeft w:val="0"/>
      <w:marRight w:val="0"/>
      <w:marTop w:val="0"/>
      <w:marBottom w:val="0"/>
      <w:divBdr>
        <w:top w:val="none" w:sz="0" w:space="0" w:color="auto"/>
        <w:left w:val="none" w:sz="0" w:space="0" w:color="auto"/>
        <w:bottom w:val="none" w:sz="0" w:space="0" w:color="auto"/>
        <w:right w:val="none" w:sz="0" w:space="0" w:color="auto"/>
      </w:divBdr>
    </w:div>
    <w:div w:id="2033411271">
      <w:bodyDiv w:val="1"/>
      <w:marLeft w:val="0"/>
      <w:marRight w:val="0"/>
      <w:marTop w:val="0"/>
      <w:marBottom w:val="0"/>
      <w:divBdr>
        <w:top w:val="none" w:sz="0" w:space="0" w:color="auto"/>
        <w:left w:val="none" w:sz="0" w:space="0" w:color="auto"/>
        <w:bottom w:val="none" w:sz="0" w:space="0" w:color="auto"/>
        <w:right w:val="none" w:sz="0" w:space="0" w:color="auto"/>
      </w:divBdr>
    </w:div>
    <w:div w:id="2054765870">
      <w:bodyDiv w:val="1"/>
      <w:marLeft w:val="0"/>
      <w:marRight w:val="0"/>
      <w:marTop w:val="0"/>
      <w:marBottom w:val="0"/>
      <w:divBdr>
        <w:top w:val="none" w:sz="0" w:space="0" w:color="auto"/>
        <w:left w:val="none" w:sz="0" w:space="0" w:color="auto"/>
        <w:bottom w:val="none" w:sz="0" w:space="0" w:color="auto"/>
        <w:right w:val="none" w:sz="0" w:space="0" w:color="auto"/>
      </w:divBdr>
    </w:div>
    <w:div w:id="2062433877">
      <w:bodyDiv w:val="1"/>
      <w:marLeft w:val="0"/>
      <w:marRight w:val="0"/>
      <w:marTop w:val="0"/>
      <w:marBottom w:val="0"/>
      <w:divBdr>
        <w:top w:val="none" w:sz="0" w:space="0" w:color="auto"/>
        <w:left w:val="none" w:sz="0" w:space="0" w:color="auto"/>
        <w:bottom w:val="none" w:sz="0" w:space="0" w:color="auto"/>
        <w:right w:val="none" w:sz="0" w:space="0" w:color="auto"/>
      </w:divBdr>
    </w:div>
    <w:div w:id="213983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dot.gov/programs/environmental/landscape-architecture/207-and-212-psp-required-swmp-development-tools-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lorado.gov/pacific/sites/default/files/WQ%20LOW%20RISK%20GW.pdf%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dot.gov/programs/environmental/landscape-architecture/construction-specifications-details-tools-1/207-and-212-psp-required-swmp-development-tools/vegetative-transect-procedure.pdf" TargetMode="External"/><Relationship Id="rId11" Type="http://schemas.openxmlformats.org/officeDocument/2006/relationships/hyperlink" Target="https://drive.google.com/open?id=17ck1ZJojHSacJ_wxp2FfUr4rAxNgVWZv" TargetMode="External"/><Relationship Id="rId5" Type="http://schemas.openxmlformats.org/officeDocument/2006/relationships/hyperlink" Target="https://websoilsurvey.sc.egov.usda.gov/App/HomePage.htm" TargetMode="External"/><Relationship Id="rId10" Type="http://schemas.openxmlformats.org/officeDocument/2006/relationships/hyperlink" Target="https://www.codot.gov/business/designsupport/cdot-construction-specifications/2023-construction-specifications/project-special-provision-work-sheets" TargetMode="External"/><Relationship Id="rId4" Type="http://schemas.openxmlformats.org/officeDocument/2006/relationships/webSettings" Target="webSettings.xml"/><Relationship Id="rId9" Type="http://schemas.openxmlformats.org/officeDocument/2006/relationships/hyperlink" Target="https://www.codot.gov/programs/environmental/landscape-architecture/assets/inspection-and-verification-checklist-for-roadside-reveget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346</TotalTime>
  <Pages>9</Pages>
  <Words>5772</Words>
  <Characters>32905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Prado, Michael</dc:creator>
  <cp:keywords/>
  <dc:description/>
  <cp:lastModifiedBy>Prado, Michael</cp:lastModifiedBy>
  <cp:revision>9</cp:revision>
  <dcterms:created xsi:type="dcterms:W3CDTF">2024-08-01T19:53:00Z</dcterms:created>
  <dcterms:modified xsi:type="dcterms:W3CDTF">2024-08-05T22:26:00Z</dcterms:modified>
</cp:coreProperties>
</file>