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FFCC" w14:textId="77777777" w:rsidR="004A78CF" w:rsidRPr="00C472DE" w:rsidRDefault="004A78CF" w:rsidP="004A78CF">
      <w:pPr>
        <w:spacing w:after="0" w:line="256" w:lineRule="auto"/>
        <w:jc w:val="center"/>
        <w:rPr>
          <w:sz w:val="24"/>
          <w:szCs w:val="24"/>
        </w:rPr>
      </w:pPr>
      <w:r w:rsidRPr="00C472DE">
        <w:rPr>
          <w:sz w:val="24"/>
          <w:szCs w:val="24"/>
        </w:rPr>
        <w:t>I-70 Collaborative Effort Meeting Minutes</w:t>
      </w:r>
    </w:p>
    <w:p w14:paraId="3991019D" w14:textId="29D6E00D" w:rsidR="004A78CF" w:rsidRPr="00C472DE" w:rsidRDefault="004A78CF" w:rsidP="004A78CF">
      <w:pPr>
        <w:spacing w:after="0" w:line="256" w:lineRule="auto"/>
        <w:jc w:val="center"/>
        <w:rPr>
          <w:sz w:val="24"/>
          <w:szCs w:val="24"/>
        </w:rPr>
      </w:pPr>
      <w:r w:rsidRPr="00C472DE">
        <w:rPr>
          <w:sz w:val="24"/>
          <w:szCs w:val="24"/>
        </w:rPr>
        <w:t xml:space="preserve">Wednesday, </w:t>
      </w:r>
      <w:r>
        <w:rPr>
          <w:sz w:val="24"/>
          <w:szCs w:val="24"/>
        </w:rPr>
        <w:t xml:space="preserve">September 28, </w:t>
      </w:r>
      <w:r w:rsidRPr="00C472DE">
        <w:rPr>
          <w:sz w:val="24"/>
          <w:szCs w:val="24"/>
        </w:rPr>
        <w:t>2022</w:t>
      </w:r>
    </w:p>
    <w:p w14:paraId="0AF7A8F9" w14:textId="77777777" w:rsidR="004A78CF" w:rsidRDefault="004A78CF" w:rsidP="004A78CF">
      <w:pPr>
        <w:spacing w:after="0" w:line="256" w:lineRule="auto"/>
        <w:jc w:val="center"/>
        <w:rPr>
          <w:sz w:val="24"/>
          <w:szCs w:val="24"/>
        </w:rPr>
      </w:pPr>
      <w:r>
        <w:rPr>
          <w:sz w:val="24"/>
          <w:szCs w:val="24"/>
        </w:rPr>
        <w:t>10:00 a.m.</w:t>
      </w:r>
      <w:r w:rsidRPr="00C472DE">
        <w:rPr>
          <w:sz w:val="24"/>
          <w:szCs w:val="24"/>
        </w:rPr>
        <w:t xml:space="preserve"> – </w:t>
      </w:r>
      <w:r>
        <w:rPr>
          <w:sz w:val="24"/>
          <w:szCs w:val="24"/>
        </w:rPr>
        <w:t>2:00 p</w:t>
      </w:r>
      <w:r w:rsidRPr="00C472DE">
        <w:rPr>
          <w:sz w:val="24"/>
          <w:szCs w:val="24"/>
        </w:rPr>
        <w:t>.m.</w:t>
      </w:r>
    </w:p>
    <w:p w14:paraId="5A1A1021" w14:textId="77777777" w:rsidR="004A78CF" w:rsidRPr="00C472DE" w:rsidRDefault="004A78CF" w:rsidP="004A78CF">
      <w:pPr>
        <w:spacing w:after="0" w:line="256" w:lineRule="auto"/>
        <w:jc w:val="center"/>
        <w:rPr>
          <w:sz w:val="24"/>
          <w:szCs w:val="24"/>
        </w:rPr>
      </w:pPr>
      <w:r w:rsidRPr="004A159F">
        <w:rPr>
          <w:sz w:val="24"/>
          <w:szCs w:val="24"/>
        </w:rPr>
        <w:t>Summit County Community and Senior Center, Frisco, CO</w:t>
      </w:r>
    </w:p>
    <w:p w14:paraId="34E99A41" w14:textId="77777777" w:rsidR="004A78CF" w:rsidRPr="00C472DE" w:rsidRDefault="004A78CF" w:rsidP="004A78CF">
      <w:pPr>
        <w:spacing w:after="0" w:line="256" w:lineRule="auto"/>
        <w:jc w:val="center"/>
        <w:rPr>
          <w:rFonts w:ascii="Roboto" w:eastAsia="Calibri" w:hAnsi="Roboto" w:cs="Tahoma"/>
          <w:color w:val="3C4043"/>
          <w:spacing w:val="3"/>
          <w:sz w:val="21"/>
          <w:szCs w:val="21"/>
        </w:rPr>
      </w:pPr>
    </w:p>
    <w:p w14:paraId="00CF8868" w14:textId="77777777" w:rsidR="004A78CF" w:rsidRPr="00C472DE" w:rsidRDefault="004A78CF" w:rsidP="004A78CF">
      <w:pPr>
        <w:spacing w:after="0" w:line="256" w:lineRule="auto"/>
        <w:jc w:val="center"/>
        <w:rPr>
          <w:rFonts w:ascii="Roboto" w:eastAsia="Calibri" w:hAnsi="Roboto" w:cs="Tahoma"/>
          <w:color w:val="3C4043"/>
          <w:spacing w:val="3"/>
          <w:sz w:val="21"/>
          <w:szCs w:val="21"/>
        </w:rPr>
      </w:pPr>
    </w:p>
    <w:p w14:paraId="34B0BAA0" w14:textId="142C3B3F" w:rsidR="004A78CF" w:rsidRPr="00B24690" w:rsidRDefault="004A78CF" w:rsidP="004A78CF">
      <w:pPr>
        <w:spacing w:line="276" w:lineRule="auto"/>
        <w:rPr>
          <w:rFonts w:eastAsia="Times New Roman"/>
        </w:rPr>
      </w:pPr>
      <w:r>
        <w:rPr>
          <w:rFonts w:eastAsia="Times New Roman"/>
        </w:rPr>
        <w:t xml:space="preserve">Members Present: </w:t>
      </w:r>
      <w:r w:rsidRPr="00B24690">
        <w:rPr>
          <w:rFonts w:eastAsia="Times New Roman"/>
        </w:rPr>
        <w:t xml:space="preserve">Co-Chair </w:t>
      </w:r>
      <w:r w:rsidRPr="00C472DE">
        <w:rPr>
          <w:rFonts w:eastAsia="Times New Roman"/>
        </w:rPr>
        <w:t xml:space="preserve">Greg Hall </w:t>
      </w:r>
      <w:r w:rsidRPr="00B24690">
        <w:rPr>
          <w:rFonts w:eastAsia="Times New Roman"/>
        </w:rPr>
        <w:t>(</w:t>
      </w:r>
      <w:r w:rsidRPr="00C472DE">
        <w:rPr>
          <w:rFonts w:eastAsia="Times New Roman"/>
        </w:rPr>
        <w:t>Town of Vail</w:t>
      </w:r>
      <w:r w:rsidRPr="00B24690">
        <w:rPr>
          <w:rFonts w:eastAsia="Times New Roman"/>
        </w:rPr>
        <w:t>), Tamara Pogue (Summit County), Xander Martin (Colorado Ski Country USA), Eva Wilson (Local Transit Provider), Jack Tone (Colorado Rail Passenger Association</w:t>
      </w:r>
      <w:r w:rsidRPr="003A0737">
        <w:rPr>
          <w:rFonts w:eastAsia="Times New Roman"/>
        </w:rPr>
        <w:t>), Andrew Marsh (Idaho Springs),</w:t>
      </w:r>
      <w:r w:rsidRPr="00B24690">
        <w:rPr>
          <w:rFonts w:eastAsia="Times New Roman"/>
        </w:rPr>
        <w:t xml:space="preserve"> Margaret Bowes (I-70 Coalition), Mary Jane Loevlie (Corridor Business Representative), Adam Bianchi (U.S. Forest Service)</w:t>
      </w:r>
      <w:r w:rsidR="006A2BCD">
        <w:rPr>
          <w:rFonts w:eastAsia="Times New Roman"/>
        </w:rPr>
        <w:t>, Andy Kerr (Jefferson County)</w:t>
      </w:r>
      <w:r w:rsidR="00C117D0">
        <w:rPr>
          <w:rFonts w:eastAsia="Times New Roman"/>
        </w:rPr>
        <w:t>, Elizabeth Cramer (FHWA)</w:t>
      </w:r>
      <w:r w:rsidR="002646C3">
        <w:rPr>
          <w:rFonts w:eastAsia="Times New Roman"/>
        </w:rPr>
        <w:t xml:space="preserve">, Matt Scherr (Eagle County), </w:t>
      </w:r>
      <w:r w:rsidR="00562147">
        <w:rPr>
          <w:rFonts w:eastAsia="Times New Roman"/>
        </w:rPr>
        <w:t>Cindy Neely</w:t>
      </w:r>
      <w:r w:rsidR="00C53ABA">
        <w:rPr>
          <w:rFonts w:eastAsia="Times New Roman"/>
        </w:rPr>
        <w:t xml:space="preserve"> (</w:t>
      </w:r>
      <w:r w:rsidR="00735484">
        <w:rPr>
          <w:rFonts w:eastAsia="Times New Roman"/>
        </w:rPr>
        <w:t>Corridor Local Historic Preservation),</w:t>
      </w:r>
      <w:r w:rsidR="00DC238B">
        <w:rPr>
          <w:rFonts w:eastAsia="Times New Roman"/>
        </w:rPr>
        <w:t xml:space="preserve"> </w:t>
      </w:r>
      <w:r w:rsidR="00DD66A4">
        <w:rPr>
          <w:rFonts w:eastAsia="Times New Roman"/>
        </w:rPr>
        <w:t xml:space="preserve">and </w:t>
      </w:r>
      <w:r w:rsidR="00DC238B">
        <w:rPr>
          <w:rFonts w:eastAsia="Times New Roman"/>
        </w:rPr>
        <w:t xml:space="preserve">John Uban (Headwaters </w:t>
      </w:r>
      <w:r w:rsidR="00DB3E4F">
        <w:rPr>
          <w:rFonts w:eastAsia="Times New Roman"/>
        </w:rPr>
        <w:t>Group)</w:t>
      </w:r>
      <w:r w:rsidR="00DD66A4">
        <w:rPr>
          <w:rFonts w:eastAsia="Times New Roman"/>
        </w:rPr>
        <w:t>.</w:t>
      </w:r>
    </w:p>
    <w:p w14:paraId="7AF4527B" w14:textId="49AA4DC6" w:rsidR="004A78CF" w:rsidRPr="00B24690" w:rsidRDefault="004A78CF" w:rsidP="004A78CF">
      <w:pPr>
        <w:spacing w:line="276" w:lineRule="auto"/>
        <w:rPr>
          <w:rFonts w:eastAsia="Times New Roman"/>
        </w:rPr>
      </w:pPr>
      <w:r w:rsidRPr="00C472DE">
        <w:rPr>
          <w:rFonts w:eastAsia="Times New Roman"/>
        </w:rPr>
        <w:t xml:space="preserve">Alternates Present: </w:t>
      </w:r>
      <w:r w:rsidR="00C117D0" w:rsidRPr="00F43A0F">
        <w:rPr>
          <w:rFonts w:eastAsia="Times New Roman"/>
        </w:rPr>
        <w:t>Brian Dobling</w:t>
      </w:r>
      <w:r w:rsidR="00C117D0">
        <w:rPr>
          <w:rFonts w:eastAsia="Times New Roman"/>
        </w:rPr>
        <w:t xml:space="preserve"> (FHWA), </w:t>
      </w:r>
      <w:r w:rsidRPr="00B24690">
        <w:rPr>
          <w:rFonts w:eastAsia="Times New Roman"/>
        </w:rPr>
        <w:t xml:space="preserve">Steve Durian (Jefferson County), </w:t>
      </w:r>
      <w:r w:rsidR="00DB3E4F">
        <w:rPr>
          <w:rFonts w:eastAsia="Times New Roman"/>
        </w:rPr>
        <w:t xml:space="preserve">Tracy Sakaguchi (Colorado Motor </w:t>
      </w:r>
      <w:r w:rsidR="00EC56EB">
        <w:rPr>
          <w:rFonts w:eastAsia="Times New Roman"/>
        </w:rPr>
        <w:t>Carriers Association),</w:t>
      </w:r>
      <w:r w:rsidRPr="00B24690">
        <w:rPr>
          <w:rFonts w:eastAsia="Times New Roman"/>
        </w:rPr>
        <w:t xml:space="preserve"> Ben Gerdes (Eagle County), Becky English (Sierra Club, Rocky Mountain Chapter),</w:t>
      </w:r>
      <w:r w:rsidR="003E2A94">
        <w:rPr>
          <w:rFonts w:eastAsia="Times New Roman"/>
        </w:rPr>
        <w:t xml:space="preserve"> Scott Haas (U.S. Forest Service), </w:t>
      </w:r>
      <w:r w:rsidR="006938BB">
        <w:rPr>
          <w:rFonts w:eastAsia="Times New Roman"/>
        </w:rPr>
        <w:t xml:space="preserve">Erin Bornemann (State </w:t>
      </w:r>
      <w:r w:rsidR="00843FD0">
        <w:rPr>
          <w:rFonts w:eastAsia="Times New Roman"/>
        </w:rPr>
        <w:t xml:space="preserve">Historic Preservation Office), </w:t>
      </w:r>
      <w:r w:rsidR="00D10DB0">
        <w:rPr>
          <w:rFonts w:eastAsia="Times New Roman"/>
        </w:rPr>
        <w:t xml:space="preserve">and </w:t>
      </w:r>
      <w:r w:rsidR="00843FD0">
        <w:rPr>
          <w:rFonts w:eastAsia="Times New Roman"/>
        </w:rPr>
        <w:t xml:space="preserve">Jennifer Phillips </w:t>
      </w:r>
      <w:r w:rsidR="00C01C30">
        <w:rPr>
          <w:rFonts w:eastAsia="Times New Roman"/>
        </w:rPr>
        <w:t>(CDOT Division of Transit and Rail)</w:t>
      </w:r>
      <w:r w:rsidR="00D10DB0">
        <w:rPr>
          <w:rFonts w:eastAsia="Times New Roman"/>
        </w:rPr>
        <w:t>.</w:t>
      </w:r>
      <w:r w:rsidR="00C01C30">
        <w:rPr>
          <w:rFonts w:eastAsia="Times New Roman"/>
        </w:rPr>
        <w:t xml:space="preserve"> </w:t>
      </w:r>
    </w:p>
    <w:p w14:paraId="0A0D3388" w14:textId="7576F049" w:rsidR="004A78CF" w:rsidRPr="00B24690" w:rsidRDefault="004A78CF" w:rsidP="004A78CF">
      <w:pPr>
        <w:spacing w:line="276" w:lineRule="auto"/>
        <w:rPr>
          <w:rFonts w:eastAsia="Times New Roman"/>
        </w:rPr>
      </w:pPr>
      <w:r w:rsidRPr="00C472DE">
        <w:rPr>
          <w:rFonts w:eastAsia="Times New Roman"/>
        </w:rPr>
        <w:t xml:space="preserve">Members Absent: </w:t>
      </w:r>
      <w:r w:rsidR="00D10DB0">
        <w:rPr>
          <w:rFonts w:eastAsia="Times New Roman"/>
        </w:rPr>
        <w:t xml:space="preserve">Randy Wheelock (Clear Creek County), </w:t>
      </w:r>
      <w:r w:rsidRPr="00C472DE">
        <w:rPr>
          <w:rFonts w:eastAsia="Times New Roman"/>
        </w:rPr>
        <w:t>A</w:t>
      </w:r>
      <w:r w:rsidRPr="00B24690">
        <w:rPr>
          <w:rFonts w:eastAsia="Times New Roman"/>
        </w:rPr>
        <w:t xml:space="preserve">aron Eilers (U.S. Army Corps of Engineers), </w:t>
      </w:r>
      <w:r w:rsidR="00341000">
        <w:rPr>
          <w:rFonts w:eastAsia="Times New Roman"/>
        </w:rPr>
        <w:t>Danny</w:t>
      </w:r>
      <w:r w:rsidR="00D10DB0">
        <w:rPr>
          <w:rFonts w:eastAsia="Times New Roman"/>
        </w:rPr>
        <w:t xml:space="preserve"> Katz (COPIRG), </w:t>
      </w:r>
      <w:r w:rsidRPr="00B24690">
        <w:rPr>
          <w:rFonts w:eastAsia="Times New Roman"/>
        </w:rPr>
        <w:t xml:space="preserve">Brendan McGuire (Vail Resorts), Adam Burg (Denver Metro Chamber of Commerce), Ann </w:t>
      </w:r>
      <w:proofErr w:type="spellStart"/>
      <w:r w:rsidRPr="00B24690">
        <w:rPr>
          <w:rFonts w:eastAsia="Times New Roman"/>
        </w:rPr>
        <w:t>Rajewski</w:t>
      </w:r>
      <w:proofErr w:type="spellEnd"/>
      <w:r w:rsidRPr="00B24690">
        <w:rPr>
          <w:rFonts w:eastAsia="Times New Roman"/>
        </w:rPr>
        <w:t xml:space="preserve"> (CASTA), John Martin (Garfield County), Mike Riggs (Automated Guideway System/High Speed Transit), Dennis Royer (Sierra Club, Rocky Mountain Chapter</w:t>
      </w:r>
      <w:r w:rsidR="005002EF">
        <w:rPr>
          <w:rFonts w:eastAsia="Times New Roman"/>
        </w:rPr>
        <w:t>)</w:t>
      </w:r>
      <w:r w:rsidRPr="00B24690">
        <w:rPr>
          <w:rFonts w:eastAsia="Times New Roman"/>
        </w:rPr>
        <w:t>,</w:t>
      </w:r>
      <w:r w:rsidR="00E950E4">
        <w:rPr>
          <w:rFonts w:eastAsia="Times New Roman"/>
        </w:rPr>
        <w:t xml:space="preserve"> </w:t>
      </w:r>
      <w:r w:rsidRPr="00B24690">
        <w:rPr>
          <w:rFonts w:eastAsia="Times New Roman"/>
        </w:rPr>
        <w:t>Tracey MacDonald (Federal Transit Administration)</w:t>
      </w:r>
      <w:r w:rsidR="00E950E4">
        <w:rPr>
          <w:rFonts w:eastAsia="Times New Roman"/>
        </w:rPr>
        <w:t xml:space="preserve">, </w:t>
      </w:r>
      <w:r w:rsidR="00F06959">
        <w:rPr>
          <w:rFonts w:eastAsia="Times New Roman"/>
        </w:rPr>
        <w:t xml:space="preserve">Gary Frey (Colorado Trout Unlimited), </w:t>
      </w:r>
      <w:r w:rsidR="00F10517">
        <w:rPr>
          <w:rFonts w:eastAsia="Times New Roman"/>
        </w:rPr>
        <w:t>Jason Smith (CDOT Region 3</w:t>
      </w:r>
      <w:r w:rsidR="00F3120D">
        <w:rPr>
          <w:rFonts w:eastAsia="Times New Roman"/>
        </w:rPr>
        <w:t xml:space="preserve"> Director)</w:t>
      </w:r>
      <w:r w:rsidR="002F3EDB">
        <w:rPr>
          <w:rFonts w:eastAsia="Times New Roman"/>
        </w:rPr>
        <w:t xml:space="preserve">, Jessica Myklebust (CDOT Region 1 Director), </w:t>
      </w:r>
      <w:r w:rsidR="000E7768">
        <w:rPr>
          <w:rFonts w:eastAsia="Times New Roman"/>
        </w:rPr>
        <w:t>David Krutsinger (</w:t>
      </w:r>
      <w:r w:rsidR="00EB0618">
        <w:rPr>
          <w:rFonts w:eastAsia="Times New Roman"/>
        </w:rPr>
        <w:t>Department of Transportation and Infrastructure</w:t>
      </w:r>
      <w:r w:rsidR="000E7768">
        <w:rPr>
          <w:rFonts w:eastAsia="Times New Roman"/>
        </w:rPr>
        <w:t>, City and County of Denver</w:t>
      </w:r>
      <w:r w:rsidR="004F3334">
        <w:rPr>
          <w:rFonts w:eastAsia="Times New Roman"/>
        </w:rPr>
        <w:t>).</w:t>
      </w:r>
      <w:r w:rsidRPr="00B24690">
        <w:rPr>
          <w:rFonts w:eastAsia="Times New Roman"/>
        </w:rPr>
        <w:t xml:space="preserve"> </w:t>
      </w:r>
    </w:p>
    <w:p w14:paraId="377EA76C" w14:textId="42DA0792" w:rsidR="004A78CF" w:rsidRDefault="004A78CF" w:rsidP="004A78CF">
      <w:pPr>
        <w:spacing w:line="276" w:lineRule="auto"/>
        <w:rPr>
          <w:rFonts w:eastAsia="Times New Roman"/>
        </w:rPr>
      </w:pPr>
      <w:r w:rsidRPr="00C472DE">
        <w:rPr>
          <w:rFonts w:eastAsia="Times New Roman"/>
        </w:rPr>
        <w:t xml:space="preserve">Interested Parties: </w:t>
      </w:r>
      <w:r w:rsidR="0044701A" w:rsidRPr="004B62CA">
        <w:rPr>
          <w:rFonts w:eastAsia="Times New Roman"/>
        </w:rPr>
        <w:t>Eric</w:t>
      </w:r>
      <w:r w:rsidR="00C666B9">
        <w:rPr>
          <w:rFonts w:eastAsia="Times New Roman"/>
        </w:rPr>
        <w:t xml:space="preserve"> </w:t>
      </w:r>
      <w:proofErr w:type="spellStart"/>
      <w:r w:rsidR="004B62CA">
        <w:rPr>
          <w:rFonts w:eastAsia="Times New Roman"/>
        </w:rPr>
        <w:t>Mocko</w:t>
      </w:r>
      <w:proofErr w:type="spellEnd"/>
      <w:r w:rsidR="00C666B9">
        <w:rPr>
          <w:rFonts w:eastAsia="Times New Roman"/>
        </w:rPr>
        <w:t>,</w:t>
      </w:r>
      <w:r w:rsidR="0044701A">
        <w:rPr>
          <w:rFonts w:eastAsia="Times New Roman"/>
        </w:rPr>
        <w:t xml:space="preserve"> </w:t>
      </w:r>
      <w:r w:rsidR="00C666B9">
        <w:rPr>
          <w:rFonts w:eastAsia="Times New Roman"/>
        </w:rPr>
        <w:t xml:space="preserve">Pat Noyes, </w:t>
      </w:r>
      <w:r w:rsidR="005F6E60">
        <w:rPr>
          <w:rFonts w:eastAsia="Times New Roman"/>
        </w:rPr>
        <w:t xml:space="preserve">Jason Robertson, </w:t>
      </w:r>
      <w:r w:rsidRPr="00B24690">
        <w:rPr>
          <w:rFonts w:eastAsia="Times New Roman"/>
        </w:rPr>
        <w:t xml:space="preserve">Sara Cassidy, Rep. Julie McCluskie, </w:t>
      </w:r>
      <w:r w:rsidR="00843FD0">
        <w:rPr>
          <w:rFonts w:eastAsia="Times New Roman"/>
        </w:rPr>
        <w:t xml:space="preserve">Karen </w:t>
      </w:r>
      <w:proofErr w:type="spellStart"/>
      <w:r w:rsidR="00843FD0">
        <w:rPr>
          <w:rFonts w:eastAsia="Times New Roman"/>
        </w:rPr>
        <w:t>Berdoulay</w:t>
      </w:r>
      <w:proofErr w:type="spellEnd"/>
      <w:r w:rsidR="00843FD0">
        <w:rPr>
          <w:rFonts w:eastAsia="Times New Roman"/>
        </w:rPr>
        <w:t xml:space="preserve">, </w:t>
      </w:r>
      <w:r w:rsidRPr="00B24690">
        <w:rPr>
          <w:rFonts w:eastAsia="Times New Roman"/>
        </w:rPr>
        <w:t>Miller Hudson</w:t>
      </w:r>
      <w:r w:rsidR="003D142B">
        <w:rPr>
          <w:rFonts w:eastAsia="Times New Roman"/>
        </w:rPr>
        <w:t xml:space="preserve">, </w:t>
      </w:r>
      <w:r w:rsidR="00C01C30">
        <w:rPr>
          <w:rFonts w:eastAsia="Times New Roman"/>
        </w:rPr>
        <w:t>Tamara Burke,</w:t>
      </w:r>
      <w:r w:rsidR="00F036E7">
        <w:rPr>
          <w:rFonts w:eastAsia="Times New Roman"/>
        </w:rPr>
        <w:t xml:space="preserve"> Wendy </w:t>
      </w:r>
      <w:proofErr w:type="gramStart"/>
      <w:r w:rsidR="00F036E7">
        <w:rPr>
          <w:rFonts w:eastAsia="Times New Roman"/>
        </w:rPr>
        <w:t>Wallach</w:t>
      </w:r>
      <w:proofErr w:type="gramEnd"/>
      <w:r w:rsidR="00F036E7">
        <w:rPr>
          <w:rFonts w:eastAsia="Times New Roman"/>
        </w:rPr>
        <w:t xml:space="preserve"> and Mandy Whorton</w:t>
      </w:r>
      <w:r w:rsidRPr="00B24690">
        <w:rPr>
          <w:rFonts w:eastAsia="Times New Roman"/>
        </w:rPr>
        <w:t>.</w:t>
      </w:r>
    </w:p>
    <w:p w14:paraId="41614A00" w14:textId="2FEB2F5A" w:rsidR="00237DB9" w:rsidRPr="00237DB9" w:rsidRDefault="00237DB9" w:rsidP="004A78CF">
      <w:pPr>
        <w:spacing w:line="276" w:lineRule="auto"/>
        <w:rPr>
          <w:rFonts w:eastAsia="Times New Roman"/>
          <w:i/>
          <w:iCs/>
          <w:u w:val="single"/>
        </w:rPr>
      </w:pPr>
      <w:r w:rsidRPr="00237DB9">
        <w:rPr>
          <w:rFonts w:eastAsia="Times New Roman"/>
          <w:i/>
          <w:iCs/>
          <w:u w:val="single"/>
        </w:rPr>
        <w:t>Note: this meeting was recorded to assist with creating minutes.</w:t>
      </w:r>
    </w:p>
    <w:p w14:paraId="2B3F6792" w14:textId="31D35CBB" w:rsidR="00237DB9" w:rsidRDefault="00237DB9" w:rsidP="00237DB9">
      <w:pPr>
        <w:spacing w:after="0" w:line="360" w:lineRule="auto"/>
        <w:rPr>
          <w:rFonts w:ascii="Calibri" w:eastAsia="Times New Roman" w:hAnsi="Calibri" w:cs="Calibri"/>
        </w:rPr>
      </w:pPr>
      <w:r>
        <w:rPr>
          <w:rFonts w:ascii="Calibri" w:eastAsia="Times New Roman" w:hAnsi="Calibri" w:cs="Calibri"/>
        </w:rPr>
        <w:t>The meeting was called to order at approximately 10:00 a.m.</w:t>
      </w:r>
    </w:p>
    <w:p w14:paraId="4BD96340" w14:textId="77777777" w:rsidR="00854829" w:rsidRDefault="001320F2" w:rsidP="001320F2">
      <w:pPr>
        <w:numPr>
          <w:ilvl w:val="0"/>
          <w:numId w:val="2"/>
        </w:numPr>
        <w:spacing w:after="0" w:line="360" w:lineRule="auto"/>
        <w:rPr>
          <w:rFonts w:ascii="Calibri" w:eastAsia="Times New Roman" w:hAnsi="Calibri" w:cs="Calibri"/>
        </w:rPr>
      </w:pPr>
      <w:r w:rsidRPr="001320F2">
        <w:rPr>
          <w:rFonts w:ascii="Calibri" w:eastAsia="Times New Roman" w:hAnsi="Calibri" w:cs="Calibri"/>
          <w:b/>
          <w:bCs/>
          <w:u w:val="single"/>
        </w:rPr>
        <w:t xml:space="preserve">Introductions </w:t>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p>
    <w:p w14:paraId="0E11D7E5" w14:textId="352F86DD" w:rsidR="001320F2" w:rsidRPr="001320F2" w:rsidRDefault="00854829" w:rsidP="00854829">
      <w:pPr>
        <w:spacing w:after="0" w:line="360" w:lineRule="auto"/>
        <w:ind w:left="720"/>
        <w:rPr>
          <w:rFonts w:ascii="Calibri" w:eastAsia="Times New Roman" w:hAnsi="Calibri" w:cs="Calibri"/>
        </w:rPr>
      </w:pPr>
      <w:r>
        <w:rPr>
          <w:rFonts w:ascii="Calibri" w:eastAsia="Times New Roman" w:hAnsi="Calibri" w:cs="Calibri"/>
        </w:rPr>
        <w:t>Following introductions, Mr. Hall called the meeting to order.</w:t>
      </w:r>
      <w:r w:rsidR="001320F2" w:rsidRPr="001320F2">
        <w:rPr>
          <w:rFonts w:ascii="Calibri" w:eastAsia="Times New Roman" w:hAnsi="Calibri" w:cs="Calibri"/>
        </w:rPr>
        <w:tab/>
      </w:r>
      <w:r w:rsidR="001320F2" w:rsidRPr="001320F2">
        <w:rPr>
          <w:rFonts w:ascii="Calibri" w:eastAsia="Times New Roman" w:hAnsi="Calibri" w:cs="Calibri"/>
        </w:rPr>
        <w:tab/>
      </w:r>
      <w:r w:rsidR="001320F2" w:rsidRPr="001320F2">
        <w:rPr>
          <w:rFonts w:ascii="Calibri" w:eastAsia="Times New Roman" w:hAnsi="Calibri" w:cs="Calibri"/>
        </w:rPr>
        <w:tab/>
      </w:r>
      <w:r w:rsidR="001320F2" w:rsidRPr="001320F2">
        <w:rPr>
          <w:rFonts w:ascii="Calibri" w:eastAsia="Times New Roman" w:hAnsi="Calibri" w:cs="Calibri"/>
        </w:rPr>
        <w:tab/>
      </w:r>
    </w:p>
    <w:p w14:paraId="424E546C" w14:textId="77777777" w:rsidR="00854829" w:rsidRDefault="001320F2" w:rsidP="001320F2">
      <w:pPr>
        <w:numPr>
          <w:ilvl w:val="0"/>
          <w:numId w:val="2"/>
        </w:numPr>
        <w:spacing w:after="0" w:line="360" w:lineRule="auto"/>
        <w:rPr>
          <w:rFonts w:ascii="Calibri" w:eastAsia="Times New Roman" w:hAnsi="Calibri" w:cs="Calibri"/>
        </w:rPr>
      </w:pPr>
      <w:r w:rsidRPr="001320F2">
        <w:rPr>
          <w:rFonts w:ascii="Calibri" w:eastAsia="Times New Roman" w:hAnsi="Calibri" w:cs="Calibri"/>
          <w:b/>
          <w:bCs/>
          <w:u w:val="single"/>
        </w:rPr>
        <w:t>Public Comment</w:t>
      </w:r>
      <w:r w:rsidRPr="001320F2">
        <w:rPr>
          <w:rFonts w:ascii="Calibri" w:eastAsia="Times New Roman" w:hAnsi="Calibri" w:cs="Calibri"/>
        </w:rPr>
        <w:tab/>
      </w:r>
    </w:p>
    <w:p w14:paraId="5D942DD4" w14:textId="1BE2C368" w:rsidR="001320F2" w:rsidRPr="001320F2" w:rsidRDefault="00854829" w:rsidP="00854829">
      <w:pPr>
        <w:spacing w:after="0" w:line="360" w:lineRule="auto"/>
        <w:ind w:left="720"/>
        <w:rPr>
          <w:rFonts w:ascii="Calibri" w:eastAsia="Times New Roman" w:hAnsi="Calibri" w:cs="Calibri"/>
        </w:rPr>
      </w:pPr>
      <w:r>
        <w:rPr>
          <w:rFonts w:ascii="Calibri" w:eastAsia="Times New Roman" w:hAnsi="Calibri" w:cs="Calibri"/>
        </w:rPr>
        <w:t>There was no public comment.</w:t>
      </w:r>
      <w:r w:rsidR="001320F2" w:rsidRPr="001320F2">
        <w:rPr>
          <w:rFonts w:ascii="Calibri" w:eastAsia="Times New Roman" w:hAnsi="Calibri" w:cs="Calibri"/>
        </w:rPr>
        <w:tab/>
      </w:r>
      <w:r w:rsidR="001320F2" w:rsidRPr="001320F2">
        <w:rPr>
          <w:rFonts w:ascii="Calibri" w:eastAsia="Times New Roman" w:hAnsi="Calibri" w:cs="Calibri"/>
        </w:rPr>
        <w:tab/>
      </w:r>
      <w:r w:rsidR="001320F2" w:rsidRPr="001320F2">
        <w:rPr>
          <w:rFonts w:ascii="Calibri" w:eastAsia="Times New Roman" w:hAnsi="Calibri" w:cs="Calibri"/>
        </w:rPr>
        <w:tab/>
      </w:r>
      <w:r w:rsidR="001320F2" w:rsidRPr="001320F2">
        <w:rPr>
          <w:rFonts w:ascii="Calibri" w:eastAsia="Times New Roman" w:hAnsi="Calibri" w:cs="Calibri"/>
        </w:rPr>
        <w:tab/>
      </w:r>
      <w:r w:rsidR="001320F2" w:rsidRPr="001320F2">
        <w:rPr>
          <w:rFonts w:ascii="Calibri" w:eastAsia="Times New Roman" w:hAnsi="Calibri" w:cs="Calibri"/>
        </w:rPr>
        <w:tab/>
      </w:r>
    </w:p>
    <w:p w14:paraId="18AEFC5A" w14:textId="45F4B6C1" w:rsidR="001320F2" w:rsidRPr="001320F2" w:rsidRDefault="001320F2" w:rsidP="001320F2">
      <w:pPr>
        <w:numPr>
          <w:ilvl w:val="0"/>
          <w:numId w:val="2"/>
        </w:numPr>
        <w:spacing w:after="0" w:line="360" w:lineRule="auto"/>
        <w:rPr>
          <w:rFonts w:ascii="Calibri" w:eastAsia="Times New Roman" w:hAnsi="Calibri" w:cs="Calibri"/>
        </w:rPr>
      </w:pPr>
      <w:r w:rsidRPr="001320F2">
        <w:rPr>
          <w:rFonts w:ascii="Calibri" w:eastAsia="Times New Roman" w:hAnsi="Calibri" w:cs="Calibri"/>
          <w:b/>
          <w:bCs/>
          <w:u w:val="single"/>
        </w:rPr>
        <w:t>CE Business</w:t>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p>
    <w:p w14:paraId="013F676E" w14:textId="59BA5A7F" w:rsidR="00D36876" w:rsidRDefault="00B8773D" w:rsidP="00602963">
      <w:pPr>
        <w:spacing w:after="0" w:line="276" w:lineRule="auto"/>
        <w:ind w:left="720"/>
        <w:rPr>
          <w:rFonts w:ascii="Calibri" w:eastAsia="Times New Roman" w:hAnsi="Calibri" w:cs="Calibri"/>
        </w:rPr>
      </w:pPr>
      <w:r>
        <w:rPr>
          <w:rFonts w:ascii="Calibri" w:eastAsia="Times New Roman" w:hAnsi="Calibri" w:cs="Calibri"/>
        </w:rPr>
        <w:t xml:space="preserve">The meeting agenda and the May 2022 Meeting Minutes were approved by consensus. </w:t>
      </w:r>
    </w:p>
    <w:p w14:paraId="5D2E8D02" w14:textId="77777777" w:rsidR="00602963" w:rsidRDefault="00602963" w:rsidP="00602963">
      <w:pPr>
        <w:spacing w:after="0" w:line="276" w:lineRule="auto"/>
        <w:ind w:left="720"/>
        <w:rPr>
          <w:rFonts w:ascii="Calibri" w:eastAsia="Times New Roman" w:hAnsi="Calibri" w:cs="Calibri"/>
        </w:rPr>
      </w:pPr>
    </w:p>
    <w:p w14:paraId="69CB3A60" w14:textId="49D52B5E" w:rsidR="000C7D47" w:rsidRDefault="00054BCA" w:rsidP="00602963">
      <w:pPr>
        <w:spacing w:line="276" w:lineRule="auto"/>
        <w:ind w:left="720"/>
        <w:rPr>
          <w:rFonts w:ascii="Calibri" w:eastAsia="Times New Roman" w:hAnsi="Calibri" w:cs="Calibri"/>
        </w:rPr>
      </w:pPr>
      <w:r>
        <w:rPr>
          <w:rFonts w:ascii="Calibri" w:eastAsia="Times New Roman" w:hAnsi="Calibri" w:cs="Calibri"/>
        </w:rPr>
        <w:t xml:space="preserve">Mr. Hall </w:t>
      </w:r>
      <w:r w:rsidR="000C7D47">
        <w:rPr>
          <w:rFonts w:ascii="Calibri" w:eastAsia="Times New Roman" w:hAnsi="Calibri" w:cs="Calibri"/>
        </w:rPr>
        <w:t xml:space="preserve">and Mr. Coffin </w:t>
      </w:r>
      <w:r>
        <w:rPr>
          <w:rFonts w:ascii="Calibri" w:eastAsia="Times New Roman" w:hAnsi="Calibri" w:cs="Calibri"/>
        </w:rPr>
        <w:t>then discussed modifications to the Operating Protocols</w:t>
      </w:r>
      <w:r w:rsidR="004A2EEA">
        <w:rPr>
          <w:rFonts w:ascii="Calibri" w:eastAsia="Times New Roman" w:hAnsi="Calibri" w:cs="Calibri"/>
        </w:rPr>
        <w:t>.  The</w:t>
      </w:r>
      <w:r w:rsidR="000C7D47">
        <w:rPr>
          <w:rFonts w:ascii="Calibri" w:eastAsia="Times New Roman" w:hAnsi="Calibri" w:cs="Calibri"/>
        </w:rPr>
        <w:t xml:space="preserve"> changes included:</w:t>
      </w:r>
    </w:p>
    <w:p w14:paraId="2A10604C" w14:textId="15329C99" w:rsidR="004467C2" w:rsidRDefault="004467C2" w:rsidP="004467C2">
      <w:pPr>
        <w:pStyle w:val="ListParagraph"/>
        <w:numPr>
          <w:ilvl w:val="0"/>
          <w:numId w:val="3"/>
        </w:numPr>
        <w:spacing w:line="276" w:lineRule="auto"/>
        <w:rPr>
          <w:rFonts w:ascii="Calibri" w:eastAsia="Times New Roman" w:hAnsi="Calibri" w:cs="Calibri"/>
        </w:rPr>
      </w:pPr>
      <w:r>
        <w:rPr>
          <w:rFonts w:ascii="Calibri" w:eastAsia="Times New Roman" w:hAnsi="Calibri" w:cs="Calibri"/>
        </w:rPr>
        <w:lastRenderedPageBreak/>
        <w:t xml:space="preserve">Specifying that unless otherwise noted, all meetings will be in person at the Summit County Community and Senior Center in </w:t>
      </w:r>
      <w:proofErr w:type="gramStart"/>
      <w:r>
        <w:rPr>
          <w:rFonts w:ascii="Calibri" w:eastAsia="Times New Roman" w:hAnsi="Calibri" w:cs="Calibri"/>
        </w:rPr>
        <w:t>Frisco</w:t>
      </w:r>
      <w:r w:rsidR="003E383C">
        <w:rPr>
          <w:rFonts w:ascii="Calibri" w:eastAsia="Times New Roman" w:hAnsi="Calibri" w:cs="Calibri"/>
        </w:rPr>
        <w:t>;</w:t>
      </w:r>
      <w:proofErr w:type="gramEnd"/>
    </w:p>
    <w:p w14:paraId="76BB1092" w14:textId="51AE4723" w:rsidR="004467C2" w:rsidRDefault="005C6B88" w:rsidP="004467C2">
      <w:pPr>
        <w:pStyle w:val="ListParagraph"/>
        <w:numPr>
          <w:ilvl w:val="0"/>
          <w:numId w:val="3"/>
        </w:numPr>
        <w:spacing w:line="276" w:lineRule="auto"/>
        <w:rPr>
          <w:rFonts w:ascii="Calibri" w:eastAsia="Times New Roman" w:hAnsi="Calibri" w:cs="Calibri"/>
        </w:rPr>
      </w:pPr>
      <w:r>
        <w:rPr>
          <w:rFonts w:ascii="Calibri" w:eastAsia="Times New Roman" w:hAnsi="Calibri" w:cs="Calibri"/>
        </w:rPr>
        <w:t xml:space="preserve">Expressing the commitment of CE members to use their best efforts to financially support the CE, while recognizing that whether a member makes a contribution has no impact on every member having an equal </w:t>
      </w:r>
      <w:proofErr w:type="gramStart"/>
      <w:r>
        <w:rPr>
          <w:rFonts w:ascii="Calibri" w:eastAsia="Times New Roman" w:hAnsi="Calibri" w:cs="Calibri"/>
        </w:rPr>
        <w:t>voice</w:t>
      </w:r>
      <w:r w:rsidR="003E383C">
        <w:rPr>
          <w:rFonts w:ascii="Calibri" w:eastAsia="Times New Roman" w:hAnsi="Calibri" w:cs="Calibri"/>
        </w:rPr>
        <w:t>;</w:t>
      </w:r>
      <w:r w:rsidR="001E6B9B">
        <w:rPr>
          <w:rFonts w:ascii="Calibri" w:eastAsia="Times New Roman" w:hAnsi="Calibri" w:cs="Calibri"/>
        </w:rPr>
        <w:t>.</w:t>
      </w:r>
      <w:proofErr w:type="gramEnd"/>
    </w:p>
    <w:p w14:paraId="6589B180" w14:textId="25EBF457" w:rsidR="001E6B9B" w:rsidRDefault="001E6B9B" w:rsidP="004467C2">
      <w:pPr>
        <w:pStyle w:val="ListParagraph"/>
        <w:numPr>
          <w:ilvl w:val="0"/>
          <w:numId w:val="3"/>
        </w:numPr>
        <w:spacing w:line="276" w:lineRule="auto"/>
        <w:rPr>
          <w:rFonts w:ascii="Calibri" w:eastAsia="Times New Roman" w:hAnsi="Calibri" w:cs="Calibri"/>
        </w:rPr>
      </w:pPr>
      <w:r>
        <w:rPr>
          <w:rFonts w:ascii="Calibri" w:eastAsia="Times New Roman" w:hAnsi="Calibri" w:cs="Calibri"/>
        </w:rPr>
        <w:t>Stipulating that an annual budget will be developed and presented to the full CE at its January meeting for consensus approval, with the exception of the 2022 budget that was approved by the Co-</w:t>
      </w:r>
      <w:proofErr w:type="gramStart"/>
      <w:r>
        <w:rPr>
          <w:rFonts w:ascii="Calibri" w:eastAsia="Times New Roman" w:hAnsi="Calibri" w:cs="Calibri"/>
        </w:rPr>
        <w:t>Chairs</w:t>
      </w:r>
      <w:r w:rsidR="003E383C">
        <w:rPr>
          <w:rFonts w:ascii="Calibri" w:eastAsia="Times New Roman" w:hAnsi="Calibri" w:cs="Calibri"/>
        </w:rPr>
        <w:t>;</w:t>
      </w:r>
      <w:r w:rsidR="00F27C99">
        <w:rPr>
          <w:rFonts w:ascii="Calibri" w:eastAsia="Times New Roman" w:hAnsi="Calibri" w:cs="Calibri"/>
        </w:rPr>
        <w:t>.</w:t>
      </w:r>
      <w:proofErr w:type="gramEnd"/>
    </w:p>
    <w:p w14:paraId="2D253A19" w14:textId="1BB0A396" w:rsidR="00E267C6" w:rsidRDefault="00E267C6" w:rsidP="004467C2">
      <w:pPr>
        <w:pStyle w:val="ListParagraph"/>
        <w:numPr>
          <w:ilvl w:val="0"/>
          <w:numId w:val="3"/>
        </w:numPr>
        <w:spacing w:line="276" w:lineRule="auto"/>
        <w:rPr>
          <w:rFonts w:ascii="Calibri" w:eastAsia="Times New Roman" w:hAnsi="Calibri" w:cs="Calibri"/>
        </w:rPr>
      </w:pPr>
      <w:r>
        <w:rPr>
          <w:rFonts w:ascii="Calibri" w:eastAsia="Times New Roman" w:hAnsi="Calibri" w:cs="Calibri"/>
        </w:rPr>
        <w:t>Elaborating on the role of the Co-Chairs to manage staff and budget</w:t>
      </w:r>
      <w:r w:rsidR="003E383C">
        <w:rPr>
          <w:rFonts w:ascii="Calibri" w:eastAsia="Times New Roman" w:hAnsi="Calibri" w:cs="Calibri"/>
        </w:rPr>
        <w:t>; and</w:t>
      </w:r>
    </w:p>
    <w:p w14:paraId="100F8C6C" w14:textId="52816CCF" w:rsidR="005C6B88" w:rsidRDefault="001C7730" w:rsidP="004467C2">
      <w:pPr>
        <w:pStyle w:val="ListParagraph"/>
        <w:numPr>
          <w:ilvl w:val="0"/>
          <w:numId w:val="3"/>
        </w:numPr>
        <w:spacing w:line="276" w:lineRule="auto"/>
        <w:rPr>
          <w:rFonts w:ascii="Calibri" w:eastAsia="Times New Roman" w:hAnsi="Calibri" w:cs="Calibri"/>
        </w:rPr>
      </w:pPr>
      <w:r>
        <w:rPr>
          <w:rFonts w:ascii="Calibri" w:eastAsia="Times New Roman" w:hAnsi="Calibri" w:cs="Calibri"/>
        </w:rPr>
        <w:t>Referenc</w:t>
      </w:r>
      <w:r w:rsidR="003E383C">
        <w:rPr>
          <w:rFonts w:ascii="Calibri" w:eastAsia="Times New Roman" w:hAnsi="Calibri" w:cs="Calibri"/>
        </w:rPr>
        <w:t>ing</w:t>
      </w:r>
      <w:r>
        <w:rPr>
          <w:rFonts w:ascii="Calibri" w:eastAsia="Times New Roman" w:hAnsi="Calibri" w:cs="Calibri"/>
        </w:rPr>
        <w:t xml:space="preserve"> CE staff throughout</w:t>
      </w:r>
      <w:r w:rsidR="00F27C99">
        <w:rPr>
          <w:rFonts w:ascii="Calibri" w:eastAsia="Times New Roman" w:hAnsi="Calibri" w:cs="Calibri"/>
        </w:rPr>
        <w:t xml:space="preserve"> and </w:t>
      </w:r>
      <w:r w:rsidR="003E383C">
        <w:rPr>
          <w:rFonts w:ascii="Calibri" w:eastAsia="Times New Roman" w:hAnsi="Calibri" w:cs="Calibri"/>
        </w:rPr>
        <w:t xml:space="preserve">moving several </w:t>
      </w:r>
      <w:r w:rsidR="00F27C99">
        <w:rPr>
          <w:rFonts w:ascii="Calibri" w:eastAsia="Times New Roman" w:hAnsi="Calibri" w:cs="Calibri"/>
        </w:rPr>
        <w:t>references to CDOT.</w:t>
      </w:r>
    </w:p>
    <w:p w14:paraId="7108B517" w14:textId="2902B750" w:rsidR="00E267C6" w:rsidRPr="00E267C6" w:rsidRDefault="00E267C6" w:rsidP="00CE5190">
      <w:pPr>
        <w:spacing w:line="276" w:lineRule="auto"/>
        <w:ind w:left="720"/>
        <w:rPr>
          <w:rFonts w:ascii="Calibri" w:eastAsia="Times New Roman" w:hAnsi="Calibri" w:cs="Calibri"/>
        </w:rPr>
      </w:pPr>
      <w:r>
        <w:rPr>
          <w:rFonts w:ascii="Calibri" w:eastAsia="Times New Roman" w:hAnsi="Calibri" w:cs="Calibri"/>
        </w:rPr>
        <w:t xml:space="preserve">Ms. </w:t>
      </w:r>
      <w:r w:rsidR="00366DA8">
        <w:rPr>
          <w:rFonts w:ascii="Calibri" w:eastAsia="Times New Roman" w:hAnsi="Calibri" w:cs="Calibri"/>
        </w:rPr>
        <w:t xml:space="preserve">Cramer noted that </w:t>
      </w:r>
      <w:r w:rsidR="003E383C">
        <w:rPr>
          <w:rFonts w:ascii="Calibri" w:eastAsia="Times New Roman" w:hAnsi="Calibri" w:cs="Calibri"/>
        </w:rPr>
        <w:t>the revisions replace CDOT staff with CE staff</w:t>
      </w:r>
      <w:r w:rsidR="00366DA8">
        <w:rPr>
          <w:rFonts w:ascii="Calibri" w:eastAsia="Times New Roman" w:hAnsi="Calibri" w:cs="Calibri"/>
        </w:rPr>
        <w:t xml:space="preserve"> </w:t>
      </w:r>
      <w:r w:rsidR="00F709FD">
        <w:rPr>
          <w:rFonts w:ascii="Calibri" w:eastAsia="Times New Roman" w:hAnsi="Calibri" w:cs="Calibri"/>
        </w:rPr>
        <w:t xml:space="preserve">and asked if CDOT had been consulted. Mr. Coffin explained that most of the changes refer to tasks that </w:t>
      </w:r>
      <w:r w:rsidR="00F14F7B">
        <w:rPr>
          <w:rFonts w:ascii="Calibri" w:eastAsia="Times New Roman" w:hAnsi="Calibri" w:cs="Calibri"/>
        </w:rPr>
        <w:t xml:space="preserve">CDOT has indicated it lacks the resources to </w:t>
      </w:r>
      <w:r w:rsidR="00EA1FAC">
        <w:rPr>
          <w:rFonts w:ascii="Calibri" w:eastAsia="Times New Roman" w:hAnsi="Calibri" w:cs="Calibri"/>
        </w:rPr>
        <w:t xml:space="preserve">implement. </w:t>
      </w:r>
      <w:r w:rsidR="00FC4F1F">
        <w:rPr>
          <w:rFonts w:ascii="Calibri" w:eastAsia="Times New Roman" w:hAnsi="Calibri" w:cs="Calibri"/>
        </w:rPr>
        <w:t xml:space="preserve">Mr. Hall </w:t>
      </w:r>
      <w:r w:rsidR="003E383C">
        <w:rPr>
          <w:rFonts w:ascii="Calibri" w:eastAsia="Times New Roman" w:hAnsi="Calibri" w:cs="Calibri"/>
        </w:rPr>
        <w:t>added</w:t>
      </w:r>
      <w:r w:rsidR="006452CC">
        <w:rPr>
          <w:rFonts w:ascii="Calibri" w:eastAsia="Times New Roman" w:hAnsi="Calibri" w:cs="Calibri"/>
        </w:rPr>
        <w:t xml:space="preserve"> that the changes relate to the operations of the CE and not specific project-related work, and that CDOT would presumably continue its role with those activities</w:t>
      </w:r>
      <w:r w:rsidR="005D094A">
        <w:rPr>
          <w:rFonts w:ascii="Calibri" w:eastAsia="Times New Roman" w:hAnsi="Calibri" w:cs="Calibri"/>
        </w:rPr>
        <w:t xml:space="preserve">. Ms. Neely expressed the concern that CDOT should still be responsible for convening of the CE because that is what the Record of Decision (ROD) </w:t>
      </w:r>
      <w:r w:rsidR="003E383C">
        <w:rPr>
          <w:rFonts w:ascii="Calibri" w:eastAsia="Times New Roman" w:hAnsi="Calibri" w:cs="Calibri"/>
        </w:rPr>
        <w:t>calls for</w:t>
      </w:r>
      <w:r w:rsidR="005D094A">
        <w:rPr>
          <w:rFonts w:ascii="Calibri" w:eastAsia="Times New Roman" w:hAnsi="Calibri" w:cs="Calibri"/>
        </w:rPr>
        <w:t xml:space="preserve">. </w:t>
      </w:r>
      <w:r w:rsidR="00C413CE">
        <w:rPr>
          <w:rFonts w:ascii="Calibri" w:eastAsia="Times New Roman" w:hAnsi="Calibri" w:cs="Calibri"/>
        </w:rPr>
        <w:t xml:space="preserve">She suggested that CDOT’s role </w:t>
      </w:r>
      <w:r w:rsidR="003E383C">
        <w:rPr>
          <w:rFonts w:ascii="Calibri" w:eastAsia="Times New Roman" w:hAnsi="Calibri" w:cs="Calibri"/>
        </w:rPr>
        <w:t xml:space="preserve">should </w:t>
      </w:r>
      <w:r w:rsidR="00C413CE">
        <w:rPr>
          <w:rFonts w:ascii="Calibri" w:eastAsia="Times New Roman" w:hAnsi="Calibri" w:cs="Calibri"/>
        </w:rPr>
        <w:t>be evaluated more carefully</w:t>
      </w:r>
      <w:r w:rsidR="00FB4163">
        <w:rPr>
          <w:rFonts w:ascii="Calibri" w:eastAsia="Times New Roman" w:hAnsi="Calibri" w:cs="Calibri"/>
        </w:rPr>
        <w:t xml:space="preserve"> because they need to be engaged.  Mr. Coffin said he would consult with CDOT and bring the revisions to the Protocols back to the CE at its January meeting.</w:t>
      </w:r>
    </w:p>
    <w:p w14:paraId="3E95E82E" w14:textId="094B3A00" w:rsidR="00F66BDE" w:rsidRDefault="00C03C16" w:rsidP="00CE5190">
      <w:pPr>
        <w:spacing w:after="0" w:line="276" w:lineRule="auto"/>
        <w:ind w:left="720"/>
        <w:rPr>
          <w:rFonts w:ascii="Calibri" w:eastAsia="Times New Roman" w:hAnsi="Calibri" w:cs="Calibri"/>
        </w:rPr>
      </w:pPr>
      <w:r>
        <w:rPr>
          <w:rFonts w:ascii="Calibri" w:eastAsia="Times New Roman" w:hAnsi="Calibri" w:cs="Calibri"/>
        </w:rPr>
        <w:t xml:space="preserve">Mr. Hall then reviewed the 2022 CE budget. </w:t>
      </w:r>
      <w:r w:rsidR="002207E0">
        <w:rPr>
          <w:rFonts w:ascii="Calibri" w:eastAsia="Times New Roman" w:hAnsi="Calibri" w:cs="Calibri"/>
        </w:rPr>
        <w:t>The 2023 budget</w:t>
      </w:r>
      <w:r w:rsidR="007F5D68">
        <w:rPr>
          <w:rFonts w:ascii="Calibri" w:eastAsia="Times New Roman" w:hAnsi="Calibri" w:cs="Calibri"/>
        </w:rPr>
        <w:t xml:space="preserve"> will be presented at the January meeting for consensus approval.</w:t>
      </w:r>
      <w:r w:rsidR="00BC4442">
        <w:rPr>
          <w:rFonts w:ascii="Calibri" w:eastAsia="Times New Roman" w:hAnsi="Calibri" w:cs="Calibri"/>
        </w:rPr>
        <w:t xml:space="preserve"> He </w:t>
      </w:r>
      <w:r w:rsidR="004F4CD0">
        <w:rPr>
          <w:rFonts w:ascii="Calibri" w:eastAsia="Times New Roman" w:hAnsi="Calibri" w:cs="Calibri"/>
        </w:rPr>
        <w:t>also</w:t>
      </w:r>
      <w:r w:rsidR="00BC4442">
        <w:rPr>
          <w:rFonts w:ascii="Calibri" w:eastAsia="Times New Roman" w:hAnsi="Calibri" w:cs="Calibri"/>
        </w:rPr>
        <w:t xml:space="preserve"> reviewed the 2022 contributions from CE members.</w:t>
      </w:r>
      <w:r w:rsidR="00F5734C">
        <w:rPr>
          <w:rFonts w:ascii="Calibri" w:eastAsia="Times New Roman" w:hAnsi="Calibri" w:cs="Calibri"/>
        </w:rPr>
        <w:t xml:space="preserve"> He asked contributing members to consider including a </w:t>
      </w:r>
      <w:r w:rsidR="00026387">
        <w:rPr>
          <w:rFonts w:ascii="Calibri" w:eastAsia="Times New Roman" w:hAnsi="Calibri" w:cs="Calibri"/>
        </w:rPr>
        <w:t>contribution in their 2023 budgets.</w:t>
      </w:r>
    </w:p>
    <w:p w14:paraId="25FCCBC6" w14:textId="6E222020" w:rsidR="00F66BDE" w:rsidRDefault="00F66BDE" w:rsidP="00CE5190">
      <w:pPr>
        <w:spacing w:after="0" w:line="276" w:lineRule="auto"/>
        <w:ind w:left="720"/>
        <w:rPr>
          <w:rFonts w:ascii="Calibri" w:eastAsia="Times New Roman" w:hAnsi="Calibri" w:cs="Calibri"/>
        </w:rPr>
      </w:pPr>
    </w:p>
    <w:p w14:paraId="0DFA6C41" w14:textId="77777777" w:rsidR="00F95183" w:rsidRDefault="00F66BDE" w:rsidP="00CE5190">
      <w:pPr>
        <w:spacing w:after="0" w:line="276" w:lineRule="auto"/>
        <w:ind w:left="720"/>
        <w:rPr>
          <w:rFonts w:ascii="Calibri" w:eastAsia="Times New Roman" w:hAnsi="Calibri" w:cs="Calibri"/>
        </w:rPr>
      </w:pPr>
      <w:r>
        <w:rPr>
          <w:rFonts w:ascii="Calibri" w:eastAsia="Times New Roman" w:hAnsi="Calibri" w:cs="Calibri"/>
        </w:rPr>
        <w:t xml:space="preserve">Ms. Neely noted that Garfield County is not contributing and yet all other counties that are members of the CE have.  Mr. Hall noted that </w:t>
      </w:r>
      <w:r w:rsidR="00CD47EF">
        <w:rPr>
          <w:rFonts w:ascii="Calibri" w:eastAsia="Times New Roman" w:hAnsi="Calibri" w:cs="Calibri"/>
        </w:rPr>
        <w:t xml:space="preserve">while </w:t>
      </w:r>
      <w:r>
        <w:rPr>
          <w:rFonts w:ascii="Calibri" w:eastAsia="Times New Roman" w:hAnsi="Calibri" w:cs="Calibri"/>
        </w:rPr>
        <w:t xml:space="preserve">Garfield County </w:t>
      </w:r>
      <w:r w:rsidR="00CD47EF">
        <w:rPr>
          <w:rFonts w:ascii="Calibri" w:eastAsia="Times New Roman" w:hAnsi="Calibri" w:cs="Calibri"/>
        </w:rPr>
        <w:t xml:space="preserve">continues to be a member per the ROD, it </w:t>
      </w:r>
      <w:r w:rsidR="00B1422E">
        <w:rPr>
          <w:rFonts w:ascii="Calibri" w:eastAsia="Times New Roman" w:hAnsi="Calibri" w:cs="Calibri"/>
        </w:rPr>
        <w:t xml:space="preserve">has not participated in the CE since 2017 or 2018. </w:t>
      </w:r>
    </w:p>
    <w:p w14:paraId="3715D47E" w14:textId="77777777" w:rsidR="00F95183" w:rsidRDefault="00F95183" w:rsidP="00CE5190">
      <w:pPr>
        <w:spacing w:after="0" w:line="276" w:lineRule="auto"/>
        <w:ind w:left="720"/>
        <w:rPr>
          <w:rFonts w:ascii="Calibri" w:eastAsia="Times New Roman" w:hAnsi="Calibri" w:cs="Calibri"/>
        </w:rPr>
      </w:pPr>
    </w:p>
    <w:p w14:paraId="00726F31" w14:textId="579B0372" w:rsidR="00C83328" w:rsidRDefault="00F95183" w:rsidP="00CE5190">
      <w:pPr>
        <w:spacing w:after="0" w:line="276" w:lineRule="auto"/>
        <w:ind w:left="720"/>
        <w:rPr>
          <w:rFonts w:ascii="Calibri" w:eastAsia="Times New Roman" w:hAnsi="Calibri" w:cs="Calibri"/>
        </w:rPr>
      </w:pPr>
      <w:r>
        <w:rPr>
          <w:rFonts w:ascii="Calibri" w:eastAsia="Times New Roman" w:hAnsi="Calibri" w:cs="Calibri"/>
        </w:rPr>
        <w:t xml:space="preserve">Mr. Hall also discussed the fact that Steve Coffin is the staff for 2022 but raised the question whether a committee should be formed to evaluate whether he should continue as staff in 2023 or whether an RFP should be issued to solicit staff. </w:t>
      </w:r>
      <w:r w:rsidR="00D77C6E">
        <w:rPr>
          <w:rFonts w:ascii="Calibri" w:eastAsia="Times New Roman" w:hAnsi="Calibri" w:cs="Calibri"/>
        </w:rPr>
        <w:t xml:space="preserve">The </w:t>
      </w:r>
      <w:r w:rsidR="00492321">
        <w:rPr>
          <w:rFonts w:ascii="Calibri" w:eastAsia="Times New Roman" w:hAnsi="Calibri" w:cs="Calibri"/>
        </w:rPr>
        <w:t>group felt it was appropriate to form a committee for that purpose</w:t>
      </w:r>
      <w:r w:rsidR="00594F30">
        <w:rPr>
          <w:rFonts w:ascii="Calibri" w:eastAsia="Times New Roman" w:hAnsi="Calibri" w:cs="Calibri"/>
        </w:rPr>
        <w:t xml:space="preserve">.  Ms. Loevlie, Ms. </w:t>
      </w:r>
      <w:proofErr w:type="gramStart"/>
      <w:r w:rsidR="00594F30">
        <w:rPr>
          <w:rFonts w:ascii="Calibri" w:eastAsia="Times New Roman" w:hAnsi="Calibri" w:cs="Calibri"/>
        </w:rPr>
        <w:t>Bowes</w:t>
      </w:r>
      <w:proofErr w:type="gramEnd"/>
      <w:r w:rsidR="00594F30">
        <w:rPr>
          <w:rFonts w:ascii="Calibri" w:eastAsia="Times New Roman" w:hAnsi="Calibri" w:cs="Calibri"/>
        </w:rPr>
        <w:t xml:space="preserve"> and Ms. Phillips volunteered to </w:t>
      </w:r>
      <w:r w:rsidR="00CE5190">
        <w:rPr>
          <w:rFonts w:ascii="Calibri" w:eastAsia="Times New Roman" w:hAnsi="Calibri" w:cs="Calibri"/>
        </w:rPr>
        <w:t>serve,</w:t>
      </w:r>
      <w:r w:rsidR="00594F30">
        <w:rPr>
          <w:rFonts w:ascii="Calibri" w:eastAsia="Times New Roman" w:hAnsi="Calibri" w:cs="Calibri"/>
        </w:rPr>
        <w:t xml:space="preserve"> and Ms. Cramer noted that if </w:t>
      </w:r>
      <w:r w:rsidR="00A835F5">
        <w:rPr>
          <w:rFonts w:ascii="Calibri" w:eastAsia="Times New Roman" w:hAnsi="Calibri" w:cs="Calibri"/>
        </w:rPr>
        <w:t xml:space="preserve">the CE will be </w:t>
      </w:r>
      <w:r w:rsidR="00594F30">
        <w:rPr>
          <w:rFonts w:ascii="Calibri" w:eastAsia="Times New Roman" w:hAnsi="Calibri" w:cs="Calibri"/>
        </w:rPr>
        <w:t xml:space="preserve">considering </w:t>
      </w:r>
      <w:r w:rsidR="00A835F5">
        <w:rPr>
          <w:rFonts w:ascii="Calibri" w:eastAsia="Times New Roman" w:hAnsi="Calibri" w:cs="Calibri"/>
        </w:rPr>
        <w:t xml:space="preserve">federal funding, she too should be included. </w:t>
      </w:r>
    </w:p>
    <w:p w14:paraId="5986E020" w14:textId="03AED06A" w:rsidR="00A835F5" w:rsidRDefault="00A835F5" w:rsidP="00CE5190">
      <w:pPr>
        <w:spacing w:after="0" w:line="276" w:lineRule="auto"/>
        <w:ind w:left="720"/>
        <w:rPr>
          <w:rFonts w:ascii="Calibri" w:eastAsia="Times New Roman" w:hAnsi="Calibri" w:cs="Calibri"/>
        </w:rPr>
      </w:pPr>
    </w:p>
    <w:p w14:paraId="647E37BD" w14:textId="70E01529" w:rsidR="009F3846" w:rsidRDefault="009F3846" w:rsidP="00CE5190">
      <w:pPr>
        <w:spacing w:after="0" w:line="276" w:lineRule="auto"/>
        <w:ind w:left="720"/>
        <w:rPr>
          <w:rFonts w:ascii="Calibri" w:eastAsia="Times New Roman" w:hAnsi="Calibri" w:cs="Calibri"/>
        </w:rPr>
      </w:pPr>
      <w:r>
        <w:rPr>
          <w:rFonts w:ascii="Calibri" w:eastAsia="Times New Roman" w:hAnsi="Calibri" w:cs="Calibri"/>
        </w:rPr>
        <w:t xml:space="preserve">Finally, Mr. Hall asked if there were volunteer agencies that could take over for Clear Creek County as fiscal agent for the CE.  Mr. Scherr, Ms. </w:t>
      </w:r>
      <w:proofErr w:type="gramStart"/>
      <w:r>
        <w:rPr>
          <w:rFonts w:ascii="Calibri" w:eastAsia="Times New Roman" w:hAnsi="Calibri" w:cs="Calibri"/>
        </w:rPr>
        <w:t>Pogue</w:t>
      </w:r>
      <w:proofErr w:type="gramEnd"/>
      <w:r>
        <w:rPr>
          <w:rFonts w:ascii="Calibri" w:eastAsia="Times New Roman" w:hAnsi="Calibri" w:cs="Calibri"/>
        </w:rPr>
        <w:t xml:space="preserve"> and Mr. Hall </w:t>
      </w:r>
      <w:r w:rsidR="00A44FBD">
        <w:rPr>
          <w:rFonts w:ascii="Calibri" w:eastAsia="Times New Roman" w:hAnsi="Calibri" w:cs="Calibri"/>
        </w:rPr>
        <w:t xml:space="preserve">said they would consider it and asked for an email document explaining what is involved.  Mr. Coffin agreed to provide that. </w:t>
      </w:r>
    </w:p>
    <w:p w14:paraId="5F98C38C" w14:textId="77777777" w:rsidR="003E383C" w:rsidRDefault="003E383C" w:rsidP="00CE5190">
      <w:pPr>
        <w:spacing w:after="0" w:line="276" w:lineRule="auto"/>
        <w:ind w:left="720"/>
        <w:rPr>
          <w:rFonts w:ascii="Calibri" w:eastAsia="Times New Roman" w:hAnsi="Calibri" w:cs="Calibri"/>
        </w:rPr>
      </w:pPr>
    </w:p>
    <w:p w14:paraId="7CB9927F" w14:textId="29287F8B" w:rsidR="008A4A26" w:rsidRPr="003255BB" w:rsidRDefault="001320F2" w:rsidP="003255BB">
      <w:pPr>
        <w:pStyle w:val="ListParagraph"/>
        <w:numPr>
          <w:ilvl w:val="0"/>
          <w:numId w:val="2"/>
        </w:numPr>
        <w:spacing w:after="0" w:line="240" w:lineRule="auto"/>
        <w:rPr>
          <w:rFonts w:ascii="Calibri" w:eastAsia="Times New Roman" w:hAnsi="Calibri" w:cs="Calibri"/>
          <w:b/>
          <w:bCs/>
          <w:u w:val="single"/>
        </w:rPr>
      </w:pPr>
      <w:r w:rsidRPr="003255BB">
        <w:rPr>
          <w:rFonts w:ascii="Calibri" w:eastAsia="Times New Roman" w:hAnsi="Calibri" w:cs="Calibri"/>
          <w:b/>
          <w:bCs/>
          <w:u w:val="single"/>
        </w:rPr>
        <w:t>Subcommittee Updates</w:t>
      </w:r>
      <w:r w:rsidRPr="003255BB">
        <w:rPr>
          <w:rFonts w:ascii="Calibri" w:eastAsia="Times New Roman" w:hAnsi="Calibri" w:cs="Calibri"/>
          <w:b/>
          <w:bCs/>
          <w:u w:val="single"/>
        </w:rPr>
        <w:tab/>
        <w:t>and Discussion</w:t>
      </w:r>
      <w:r w:rsidRPr="003255BB">
        <w:rPr>
          <w:rFonts w:ascii="Calibri" w:eastAsia="Times New Roman" w:hAnsi="Calibri" w:cs="Calibri"/>
          <w:b/>
          <w:bCs/>
          <w:u w:val="single"/>
        </w:rPr>
        <w:tab/>
      </w:r>
    </w:p>
    <w:p w14:paraId="53E44F35" w14:textId="3A161893" w:rsidR="001320F2" w:rsidRPr="001320F2" w:rsidRDefault="001320F2" w:rsidP="008A4A26">
      <w:pPr>
        <w:spacing w:after="0" w:line="240" w:lineRule="auto"/>
        <w:rPr>
          <w:rFonts w:ascii="Calibri" w:eastAsia="Times New Roman" w:hAnsi="Calibri" w:cs="Calibri"/>
        </w:rPr>
      </w:pPr>
      <w:r w:rsidRPr="001320F2">
        <w:rPr>
          <w:rFonts w:ascii="Calibri" w:eastAsia="Times New Roman" w:hAnsi="Calibri" w:cs="Calibri"/>
        </w:rPr>
        <w:tab/>
      </w:r>
      <w:r w:rsidRPr="001320F2">
        <w:rPr>
          <w:rFonts w:ascii="Calibri" w:eastAsia="Times New Roman" w:hAnsi="Calibri" w:cs="Calibri"/>
        </w:rPr>
        <w:tab/>
      </w:r>
      <w:r w:rsidRPr="001320F2">
        <w:rPr>
          <w:rFonts w:ascii="Calibri" w:eastAsia="Times New Roman" w:hAnsi="Calibri" w:cs="Calibri"/>
        </w:rPr>
        <w:tab/>
      </w:r>
    </w:p>
    <w:p w14:paraId="68298FCC" w14:textId="1AF548D7" w:rsidR="001320F2" w:rsidRPr="00C17D13" w:rsidRDefault="001320F2" w:rsidP="001320F2">
      <w:pPr>
        <w:numPr>
          <w:ilvl w:val="1"/>
          <w:numId w:val="2"/>
        </w:numPr>
        <w:spacing w:after="0" w:line="240" w:lineRule="auto"/>
        <w:rPr>
          <w:rFonts w:ascii="Calibri" w:eastAsia="Times New Roman" w:hAnsi="Calibri" w:cs="Calibri"/>
          <w:color w:val="FF0000"/>
        </w:rPr>
      </w:pPr>
      <w:r w:rsidRPr="001320F2">
        <w:rPr>
          <w:rFonts w:ascii="Calibri" w:eastAsia="Times New Roman" w:hAnsi="Calibri" w:cs="Calibri"/>
        </w:rPr>
        <w:t>Report of Joint AGS/Transit</w:t>
      </w:r>
      <w:r w:rsidR="00C17D13">
        <w:rPr>
          <w:rFonts w:ascii="Calibri" w:eastAsia="Times New Roman" w:hAnsi="Calibri" w:cs="Calibri"/>
        </w:rPr>
        <w:t xml:space="preserve"> </w:t>
      </w:r>
      <w:r w:rsidRPr="001320F2">
        <w:rPr>
          <w:rFonts w:ascii="Calibri" w:eastAsia="Times New Roman" w:hAnsi="Calibri" w:cs="Calibri"/>
        </w:rPr>
        <w:t xml:space="preserve">and Capacity Subcommittees Meeting </w:t>
      </w:r>
    </w:p>
    <w:p w14:paraId="4EF82078" w14:textId="2002768F" w:rsidR="00C17D13" w:rsidRDefault="00C17D13" w:rsidP="00C17D13">
      <w:pPr>
        <w:spacing w:after="0" w:line="240" w:lineRule="auto"/>
        <w:ind w:left="1440"/>
        <w:rPr>
          <w:rFonts w:ascii="Calibri" w:eastAsia="Times New Roman" w:hAnsi="Calibri" w:cs="Calibri"/>
        </w:rPr>
      </w:pPr>
    </w:p>
    <w:p w14:paraId="097C99ED" w14:textId="27D83B53" w:rsidR="005A31A2" w:rsidRDefault="005A31A2" w:rsidP="00C17D13">
      <w:pPr>
        <w:spacing w:after="0" w:line="240" w:lineRule="auto"/>
        <w:ind w:left="1440"/>
        <w:rPr>
          <w:rFonts w:ascii="Calibri" w:eastAsia="Times New Roman" w:hAnsi="Calibri" w:cs="Calibri"/>
        </w:rPr>
      </w:pPr>
      <w:r>
        <w:rPr>
          <w:rFonts w:ascii="Calibri" w:eastAsia="Times New Roman" w:hAnsi="Calibri" w:cs="Calibri"/>
        </w:rPr>
        <w:lastRenderedPageBreak/>
        <w:t xml:space="preserve">Mr. Hall </w:t>
      </w:r>
      <w:r w:rsidR="00B87DAB">
        <w:rPr>
          <w:rFonts w:ascii="Calibri" w:eastAsia="Times New Roman" w:hAnsi="Calibri" w:cs="Calibri"/>
        </w:rPr>
        <w:t>reported on the Joint meeting of the AGS/Transit and Capacity Subcommittees</w:t>
      </w:r>
      <w:r w:rsidR="003E383C">
        <w:rPr>
          <w:rFonts w:ascii="Calibri" w:eastAsia="Times New Roman" w:hAnsi="Calibri" w:cs="Calibri"/>
        </w:rPr>
        <w:t xml:space="preserve"> which focused on two issues: </w:t>
      </w:r>
      <w:r w:rsidR="00B87DAB">
        <w:rPr>
          <w:rFonts w:ascii="Calibri" w:eastAsia="Times New Roman" w:hAnsi="Calibri" w:cs="Calibri"/>
        </w:rPr>
        <w:t xml:space="preserve">whether the roles of the two subcommittees are </w:t>
      </w:r>
      <w:r w:rsidR="00A34D1B">
        <w:rPr>
          <w:rFonts w:ascii="Calibri" w:eastAsia="Times New Roman" w:hAnsi="Calibri" w:cs="Calibri"/>
        </w:rPr>
        <w:t xml:space="preserve">sufficiently </w:t>
      </w:r>
      <w:proofErr w:type="gramStart"/>
      <w:r>
        <w:rPr>
          <w:rFonts w:ascii="Calibri" w:eastAsia="Times New Roman" w:hAnsi="Calibri" w:cs="Calibri"/>
        </w:rPr>
        <w:t xml:space="preserve">similar </w:t>
      </w:r>
      <w:r w:rsidR="00A34D1B">
        <w:rPr>
          <w:rFonts w:ascii="Calibri" w:eastAsia="Times New Roman" w:hAnsi="Calibri" w:cs="Calibri"/>
        </w:rPr>
        <w:t>to</w:t>
      </w:r>
      <w:proofErr w:type="gramEnd"/>
      <w:r w:rsidR="00A34D1B">
        <w:rPr>
          <w:rFonts w:ascii="Calibri" w:eastAsia="Times New Roman" w:hAnsi="Calibri" w:cs="Calibri"/>
        </w:rPr>
        <w:t xml:space="preserve"> warrant</w:t>
      </w:r>
      <w:r w:rsidR="00B87DAB">
        <w:rPr>
          <w:rFonts w:ascii="Calibri" w:eastAsia="Times New Roman" w:hAnsi="Calibri" w:cs="Calibri"/>
        </w:rPr>
        <w:t xml:space="preserve"> combining the</w:t>
      </w:r>
      <w:r w:rsidR="00274632">
        <w:rPr>
          <w:rFonts w:ascii="Calibri" w:eastAsia="Times New Roman" w:hAnsi="Calibri" w:cs="Calibri"/>
        </w:rPr>
        <w:t>m</w:t>
      </w:r>
      <w:r w:rsidR="00B87DAB">
        <w:rPr>
          <w:rFonts w:ascii="Calibri" w:eastAsia="Times New Roman" w:hAnsi="Calibri" w:cs="Calibri"/>
        </w:rPr>
        <w:t xml:space="preserve"> into one, and </w:t>
      </w:r>
      <w:r w:rsidR="003E383C">
        <w:rPr>
          <w:rFonts w:ascii="Calibri" w:eastAsia="Times New Roman" w:hAnsi="Calibri" w:cs="Calibri"/>
        </w:rPr>
        <w:t xml:space="preserve">continuation of </w:t>
      </w:r>
      <w:r w:rsidR="00274632">
        <w:rPr>
          <w:rFonts w:ascii="Calibri" w:eastAsia="Times New Roman" w:hAnsi="Calibri" w:cs="Calibri"/>
        </w:rPr>
        <w:t xml:space="preserve">the discussion about </w:t>
      </w:r>
      <w:r w:rsidR="00215221">
        <w:rPr>
          <w:rFonts w:ascii="Calibri" w:eastAsia="Times New Roman" w:hAnsi="Calibri" w:cs="Calibri"/>
        </w:rPr>
        <w:t xml:space="preserve">considering </w:t>
      </w:r>
      <w:r w:rsidR="003E383C">
        <w:rPr>
          <w:rFonts w:ascii="Calibri" w:eastAsia="Times New Roman" w:hAnsi="Calibri" w:cs="Calibri"/>
        </w:rPr>
        <w:t xml:space="preserve">corridor </w:t>
      </w:r>
      <w:r w:rsidR="00215221">
        <w:rPr>
          <w:rFonts w:ascii="Calibri" w:eastAsia="Times New Roman" w:hAnsi="Calibri" w:cs="Calibri"/>
        </w:rPr>
        <w:t xml:space="preserve">capacity from a broader perspective </w:t>
      </w:r>
      <w:r w:rsidR="008E6465">
        <w:rPr>
          <w:rFonts w:ascii="Calibri" w:eastAsia="Times New Roman" w:hAnsi="Calibri" w:cs="Calibri"/>
        </w:rPr>
        <w:t xml:space="preserve">than just meeting </w:t>
      </w:r>
      <w:r w:rsidR="003E383C">
        <w:rPr>
          <w:rFonts w:ascii="Calibri" w:eastAsia="Times New Roman" w:hAnsi="Calibri" w:cs="Calibri"/>
        </w:rPr>
        <w:t xml:space="preserve">travel </w:t>
      </w:r>
      <w:r w:rsidR="008E6465">
        <w:rPr>
          <w:rFonts w:ascii="Calibri" w:eastAsia="Times New Roman" w:hAnsi="Calibri" w:cs="Calibri"/>
        </w:rPr>
        <w:t xml:space="preserve">demand </w:t>
      </w:r>
      <w:r w:rsidR="003E383C">
        <w:rPr>
          <w:rFonts w:ascii="Calibri" w:eastAsia="Times New Roman" w:hAnsi="Calibri" w:cs="Calibri"/>
        </w:rPr>
        <w:t xml:space="preserve">but also the ability of </w:t>
      </w:r>
      <w:r w:rsidR="00BB6B01">
        <w:rPr>
          <w:rFonts w:ascii="Calibri" w:eastAsia="Times New Roman" w:hAnsi="Calibri" w:cs="Calibri"/>
        </w:rPr>
        <w:t xml:space="preserve">the communities </w:t>
      </w:r>
      <w:r w:rsidR="001D71A5">
        <w:rPr>
          <w:rFonts w:ascii="Calibri" w:eastAsia="Times New Roman" w:hAnsi="Calibri" w:cs="Calibri"/>
        </w:rPr>
        <w:t xml:space="preserve">and public lands in the corridor </w:t>
      </w:r>
      <w:r w:rsidR="00BB6B01">
        <w:rPr>
          <w:rFonts w:ascii="Calibri" w:eastAsia="Times New Roman" w:hAnsi="Calibri" w:cs="Calibri"/>
        </w:rPr>
        <w:t xml:space="preserve">to </w:t>
      </w:r>
      <w:r w:rsidR="001D71A5">
        <w:rPr>
          <w:rFonts w:ascii="Calibri" w:eastAsia="Times New Roman" w:hAnsi="Calibri" w:cs="Calibri"/>
        </w:rPr>
        <w:t>handle</w:t>
      </w:r>
      <w:r w:rsidR="00BB6B01">
        <w:rPr>
          <w:rFonts w:ascii="Calibri" w:eastAsia="Times New Roman" w:hAnsi="Calibri" w:cs="Calibri"/>
        </w:rPr>
        <w:t xml:space="preserve"> that extra capacity</w:t>
      </w:r>
      <w:r w:rsidR="001D71A5">
        <w:rPr>
          <w:rFonts w:ascii="Calibri" w:eastAsia="Times New Roman" w:hAnsi="Calibri" w:cs="Calibri"/>
        </w:rPr>
        <w:t>.</w:t>
      </w:r>
      <w:r w:rsidR="00FA5DD9">
        <w:rPr>
          <w:rFonts w:ascii="Calibri" w:eastAsia="Times New Roman" w:hAnsi="Calibri" w:cs="Calibri"/>
        </w:rPr>
        <w:t xml:space="preserve"> Mr. Hall reported that t</w:t>
      </w:r>
      <w:r w:rsidR="009F609C">
        <w:rPr>
          <w:rFonts w:ascii="Calibri" w:eastAsia="Times New Roman" w:hAnsi="Calibri" w:cs="Calibri"/>
        </w:rPr>
        <w:t xml:space="preserve">he </w:t>
      </w:r>
      <w:r w:rsidR="00FA5DD9">
        <w:rPr>
          <w:rFonts w:ascii="Calibri" w:eastAsia="Times New Roman" w:hAnsi="Calibri" w:cs="Calibri"/>
        </w:rPr>
        <w:t xml:space="preserve">conclusion of the </w:t>
      </w:r>
      <w:r w:rsidR="009F609C">
        <w:rPr>
          <w:rFonts w:ascii="Calibri" w:eastAsia="Times New Roman" w:hAnsi="Calibri" w:cs="Calibri"/>
        </w:rPr>
        <w:t xml:space="preserve">joint </w:t>
      </w:r>
      <w:r w:rsidR="00FA5DD9">
        <w:rPr>
          <w:rFonts w:ascii="Calibri" w:eastAsia="Times New Roman" w:hAnsi="Calibri" w:cs="Calibri"/>
        </w:rPr>
        <w:t xml:space="preserve">subcommittee meeting was </w:t>
      </w:r>
      <w:r w:rsidR="00BB6B01">
        <w:rPr>
          <w:rFonts w:ascii="Calibri" w:eastAsia="Times New Roman" w:hAnsi="Calibri" w:cs="Calibri"/>
        </w:rPr>
        <w:t xml:space="preserve">capacity </w:t>
      </w:r>
      <w:r w:rsidR="00FA5DD9">
        <w:rPr>
          <w:rFonts w:ascii="Calibri" w:eastAsia="Times New Roman" w:hAnsi="Calibri" w:cs="Calibri"/>
        </w:rPr>
        <w:t xml:space="preserve">should be examined more broadly. </w:t>
      </w:r>
    </w:p>
    <w:p w14:paraId="2EF8D5FB" w14:textId="0E791D81" w:rsidR="0058129E" w:rsidRDefault="0058129E" w:rsidP="00C17D13">
      <w:pPr>
        <w:spacing w:after="0" w:line="240" w:lineRule="auto"/>
        <w:ind w:left="1440"/>
        <w:rPr>
          <w:rFonts w:ascii="Calibri" w:eastAsia="Times New Roman" w:hAnsi="Calibri" w:cs="Calibri"/>
        </w:rPr>
      </w:pPr>
    </w:p>
    <w:p w14:paraId="576D990E" w14:textId="3D191B5F" w:rsidR="0058129E" w:rsidRDefault="0058129E" w:rsidP="00C17D13">
      <w:pPr>
        <w:spacing w:after="0" w:line="240" w:lineRule="auto"/>
        <w:ind w:left="1440"/>
        <w:rPr>
          <w:rFonts w:ascii="Calibri" w:eastAsia="Times New Roman" w:hAnsi="Calibri" w:cs="Calibri"/>
        </w:rPr>
      </w:pPr>
      <w:r>
        <w:rPr>
          <w:rFonts w:ascii="Calibri" w:eastAsia="Times New Roman" w:hAnsi="Calibri" w:cs="Calibri"/>
        </w:rPr>
        <w:t xml:space="preserve">Mr. Coffin </w:t>
      </w:r>
      <w:r w:rsidR="003F42E4">
        <w:rPr>
          <w:rFonts w:ascii="Calibri" w:eastAsia="Times New Roman" w:hAnsi="Calibri" w:cs="Calibri"/>
        </w:rPr>
        <w:t xml:space="preserve">added that the joint subcommittee meeting also decided that </w:t>
      </w:r>
      <w:r w:rsidR="00AD7D90">
        <w:rPr>
          <w:rFonts w:ascii="Calibri" w:eastAsia="Times New Roman" w:hAnsi="Calibri" w:cs="Calibri"/>
        </w:rPr>
        <w:t xml:space="preserve">the two subcommittees should not be combined into one but instead continue to communicate and </w:t>
      </w:r>
      <w:proofErr w:type="gramStart"/>
      <w:r w:rsidR="00AD7D90">
        <w:rPr>
          <w:rFonts w:ascii="Calibri" w:eastAsia="Times New Roman" w:hAnsi="Calibri" w:cs="Calibri"/>
        </w:rPr>
        <w:t>meet together</w:t>
      </w:r>
      <w:proofErr w:type="gramEnd"/>
      <w:r w:rsidR="00AD7D90">
        <w:rPr>
          <w:rFonts w:ascii="Calibri" w:eastAsia="Times New Roman" w:hAnsi="Calibri" w:cs="Calibri"/>
        </w:rPr>
        <w:t xml:space="preserve"> </w:t>
      </w:r>
      <w:r w:rsidR="00D570B6">
        <w:rPr>
          <w:rFonts w:ascii="Calibri" w:eastAsia="Times New Roman" w:hAnsi="Calibri" w:cs="Calibri"/>
        </w:rPr>
        <w:t>on as needed basis. A second decision was while the su</w:t>
      </w:r>
      <w:r w:rsidR="002D356E">
        <w:rPr>
          <w:rFonts w:ascii="Calibri" w:eastAsia="Times New Roman" w:hAnsi="Calibri" w:cs="Calibri"/>
        </w:rPr>
        <w:t>bcommittees will look at this broader capacity issue, that does not mean the AGS/Transit Subcommittee will take its eye off the ball on pursuing AGS. That will continue to be a focus of the group.</w:t>
      </w:r>
    </w:p>
    <w:p w14:paraId="073BD612" w14:textId="1D9019C1" w:rsidR="009C4E44" w:rsidRDefault="009C4E44" w:rsidP="00C17D13">
      <w:pPr>
        <w:spacing w:after="0" w:line="240" w:lineRule="auto"/>
        <w:ind w:left="1440"/>
        <w:rPr>
          <w:rFonts w:ascii="Calibri" w:eastAsia="Times New Roman" w:hAnsi="Calibri" w:cs="Calibri"/>
        </w:rPr>
      </w:pPr>
    </w:p>
    <w:p w14:paraId="3246BD10" w14:textId="684FF499" w:rsidR="001320F2" w:rsidRPr="004E08D6" w:rsidRDefault="001320F2" w:rsidP="001320F2">
      <w:pPr>
        <w:numPr>
          <w:ilvl w:val="1"/>
          <w:numId w:val="2"/>
        </w:numPr>
        <w:spacing w:after="0" w:line="240" w:lineRule="auto"/>
        <w:rPr>
          <w:rFonts w:ascii="Calibri" w:eastAsia="Times New Roman" w:hAnsi="Calibri" w:cs="Calibri"/>
        </w:rPr>
      </w:pPr>
      <w:r w:rsidRPr="004E08D6">
        <w:rPr>
          <w:rFonts w:ascii="Calibri" w:eastAsia="Times New Roman" w:hAnsi="Calibri" w:cs="Calibri"/>
        </w:rPr>
        <w:t>Capacity Subcommittee</w:t>
      </w:r>
      <w:r w:rsidRPr="004E08D6">
        <w:rPr>
          <w:rFonts w:ascii="Calibri" w:eastAsia="Times New Roman" w:hAnsi="Calibri" w:cs="Calibri"/>
        </w:rPr>
        <w:tab/>
        <w:t>Report and</w:t>
      </w:r>
      <w:r w:rsidR="004E08D6" w:rsidRPr="004E08D6">
        <w:rPr>
          <w:rFonts w:ascii="Calibri" w:eastAsia="Times New Roman" w:hAnsi="Calibri" w:cs="Calibri"/>
        </w:rPr>
        <w:t xml:space="preserve"> </w:t>
      </w:r>
      <w:r w:rsidRPr="004E08D6">
        <w:rPr>
          <w:rFonts w:ascii="Calibri" w:eastAsia="Times New Roman" w:hAnsi="Calibri" w:cs="Calibri"/>
        </w:rPr>
        <w:t xml:space="preserve">presentation by Jason Roberts, Director, Recreation, </w:t>
      </w:r>
    </w:p>
    <w:p w14:paraId="6520AE40" w14:textId="59FB7D28" w:rsidR="001320F2" w:rsidRDefault="001320F2" w:rsidP="001320F2">
      <w:pPr>
        <w:spacing w:after="0" w:line="240" w:lineRule="auto"/>
        <w:ind w:left="1440"/>
        <w:rPr>
          <w:rFonts w:ascii="Calibri" w:eastAsia="Times New Roman" w:hAnsi="Calibri" w:cs="Calibri"/>
        </w:rPr>
      </w:pPr>
      <w:r w:rsidRPr="001320F2">
        <w:rPr>
          <w:rFonts w:ascii="Calibri" w:eastAsia="Times New Roman" w:hAnsi="Calibri" w:cs="Calibri"/>
        </w:rPr>
        <w:t>Lands, Minerals and Volunteers, Forest Service</w:t>
      </w:r>
      <w:r w:rsidR="009859B1">
        <w:rPr>
          <w:rFonts w:ascii="Calibri" w:eastAsia="Times New Roman" w:hAnsi="Calibri" w:cs="Calibri"/>
        </w:rPr>
        <w:t xml:space="preserve">, </w:t>
      </w:r>
      <w:r w:rsidRPr="001320F2">
        <w:rPr>
          <w:rFonts w:ascii="Calibri" w:eastAsia="Times New Roman" w:hAnsi="Calibri" w:cs="Calibri"/>
        </w:rPr>
        <w:t xml:space="preserve">Rocky Mountain Region </w:t>
      </w:r>
    </w:p>
    <w:p w14:paraId="1FFD5A66" w14:textId="79D64885" w:rsidR="00832E46" w:rsidRDefault="00832E46" w:rsidP="00832E46">
      <w:pPr>
        <w:spacing w:after="0" w:line="240" w:lineRule="auto"/>
        <w:rPr>
          <w:rFonts w:ascii="Calibri" w:eastAsia="Times New Roman" w:hAnsi="Calibri" w:cs="Calibri"/>
        </w:rPr>
      </w:pPr>
      <w:r>
        <w:rPr>
          <w:rFonts w:ascii="Calibri" w:eastAsia="Times New Roman" w:hAnsi="Calibri" w:cs="Calibri"/>
        </w:rPr>
        <w:tab/>
      </w:r>
      <w:r>
        <w:rPr>
          <w:rFonts w:ascii="Calibri" w:eastAsia="Times New Roman" w:hAnsi="Calibri" w:cs="Calibri"/>
        </w:rPr>
        <w:tab/>
      </w:r>
    </w:p>
    <w:p w14:paraId="65AB9FD0" w14:textId="0FD25C02" w:rsidR="00832E46" w:rsidRDefault="00832E46" w:rsidP="00832E46">
      <w:pPr>
        <w:spacing w:after="0" w:line="240" w:lineRule="auto"/>
        <w:ind w:left="1440"/>
        <w:rPr>
          <w:rFonts w:ascii="Calibri" w:eastAsia="Times New Roman" w:hAnsi="Calibri" w:cs="Calibri"/>
        </w:rPr>
      </w:pPr>
      <w:r>
        <w:rPr>
          <w:rFonts w:ascii="Calibri" w:eastAsia="Times New Roman" w:hAnsi="Calibri" w:cs="Calibri"/>
        </w:rPr>
        <w:t xml:space="preserve">Ms. Wilson </w:t>
      </w:r>
      <w:r w:rsidR="00BB6B01">
        <w:rPr>
          <w:rFonts w:ascii="Calibri" w:eastAsia="Times New Roman" w:hAnsi="Calibri" w:cs="Calibri"/>
        </w:rPr>
        <w:t xml:space="preserve">presented </w:t>
      </w:r>
      <w:r>
        <w:rPr>
          <w:rFonts w:ascii="Calibri" w:eastAsia="Times New Roman" w:hAnsi="Calibri" w:cs="Calibri"/>
        </w:rPr>
        <w:t xml:space="preserve">the capacity subcommittee report. She explained that she sent Erik Sabina, CDOT’s manager </w:t>
      </w:r>
      <w:r w:rsidR="00BB6B01">
        <w:rPr>
          <w:rFonts w:ascii="Calibri" w:eastAsia="Times New Roman" w:hAnsi="Calibri" w:cs="Calibri"/>
        </w:rPr>
        <w:t xml:space="preserve">overseeing the development of </w:t>
      </w:r>
      <w:r>
        <w:rPr>
          <w:rFonts w:ascii="Calibri" w:eastAsia="Times New Roman" w:hAnsi="Calibri" w:cs="Calibri"/>
        </w:rPr>
        <w:t xml:space="preserve">the new statewide travel demand model, questions that CE members wanted in the survey CDOT will be conducting. Ms. Wilson presented slides summarizing Mr. Sabina’s response on how CDOT will be addressing those requests. </w:t>
      </w:r>
      <w:r w:rsidRPr="00BB6B01">
        <w:rPr>
          <w:rFonts w:ascii="Calibri" w:eastAsia="Times New Roman" w:hAnsi="Calibri" w:cs="Calibri"/>
        </w:rPr>
        <w:t xml:space="preserve">Those slides </w:t>
      </w:r>
      <w:bookmarkStart w:id="0" w:name="_Hlk117251106"/>
      <w:r w:rsidRPr="00BB6B01">
        <w:rPr>
          <w:rFonts w:ascii="Calibri" w:eastAsia="Times New Roman" w:hAnsi="Calibri" w:cs="Calibri"/>
        </w:rPr>
        <w:t xml:space="preserve">will be posted on the CE website </w:t>
      </w:r>
      <w:r w:rsidRPr="00BB6B01">
        <w:t>(</w:t>
      </w:r>
      <w:hyperlink r:id="rId7" w:history="1">
        <w:r w:rsidRPr="00BB6B01">
          <w:rPr>
            <w:rStyle w:val="Hyperlink"/>
          </w:rPr>
          <w:t>https://www.codot.gov/projects/i70mountaincorridor/collaborativeeffort</w:t>
        </w:r>
      </w:hyperlink>
      <w:r w:rsidRPr="00BB6B01">
        <w:t>).</w:t>
      </w:r>
      <w:r>
        <w:rPr>
          <w:rFonts w:ascii="Calibri" w:eastAsia="Times New Roman" w:hAnsi="Calibri" w:cs="Calibri"/>
        </w:rPr>
        <w:t xml:space="preserve"> </w:t>
      </w:r>
      <w:bookmarkEnd w:id="0"/>
      <w:r w:rsidR="00A63870">
        <w:rPr>
          <w:rFonts w:ascii="Calibri" w:eastAsia="Times New Roman" w:hAnsi="Calibri" w:cs="Calibri"/>
        </w:rPr>
        <w:t xml:space="preserve">She </w:t>
      </w:r>
      <w:r w:rsidR="00224F69">
        <w:rPr>
          <w:rFonts w:ascii="Calibri" w:eastAsia="Times New Roman" w:hAnsi="Calibri" w:cs="Calibri"/>
        </w:rPr>
        <w:t xml:space="preserve">added that the survey would not include out-of-state </w:t>
      </w:r>
      <w:proofErr w:type="gramStart"/>
      <w:r w:rsidR="00224F69">
        <w:rPr>
          <w:rFonts w:ascii="Calibri" w:eastAsia="Times New Roman" w:hAnsi="Calibri" w:cs="Calibri"/>
        </w:rPr>
        <w:t>travelers</w:t>
      </w:r>
      <w:proofErr w:type="gramEnd"/>
      <w:r w:rsidR="00B86DDD">
        <w:rPr>
          <w:rFonts w:ascii="Calibri" w:eastAsia="Times New Roman" w:hAnsi="Calibri" w:cs="Calibri"/>
        </w:rPr>
        <w:t xml:space="preserve"> but </w:t>
      </w:r>
      <w:r w:rsidR="00BB6B01">
        <w:rPr>
          <w:rFonts w:ascii="Calibri" w:eastAsia="Times New Roman" w:hAnsi="Calibri" w:cs="Calibri"/>
        </w:rPr>
        <w:t>CDOT</w:t>
      </w:r>
      <w:r w:rsidR="00B86DDD">
        <w:rPr>
          <w:rFonts w:ascii="Calibri" w:eastAsia="Times New Roman" w:hAnsi="Calibri" w:cs="Calibri"/>
        </w:rPr>
        <w:t xml:space="preserve"> continue</w:t>
      </w:r>
      <w:r w:rsidR="00BB6B01">
        <w:rPr>
          <w:rFonts w:ascii="Calibri" w:eastAsia="Times New Roman" w:hAnsi="Calibri" w:cs="Calibri"/>
        </w:rPr>
        <w:t>s</w:t>
      </w:r>
      <w:r w:rsidR="00B86DDD">
        <w:rPr>
          <w:rFonts w:ascii="Calibri" w:eastAsia="Times New Roman" w:hAnsi="Calibri" w:cs="Calibri"/>
        </w:rPr>
        <w:t xml:space="preserve"> to consider how to capture them.</w:t>
      </w:r>
    </w:p>
    <w:p w14:paraId="041ECB7A" w14:textId="77777777" w:rsidR="00832E46" w:rsidRDefault="00832E46" w:rsidP="00832E46">
      <w:pPr>
        <w:spacing w:after="0" w:line="240" w:lineRule="auto"/>
        <w:ind w:left="1440"/>
        <w:rPr>
          <w:rFonts w:ascii="Calibri" w:eastAsia="Times New Roman" w:hAnsi="Calibri" w:cs="Calibri"/>
        </w:rPr>
      </w:pPr>
    </w:p>
    <w:p w14:paraId="0D067AFD" w14:textId="7860DC7D" w:rsidR="00440D8E" w:rsidRDefault="00BB6B01" w:rsidP="00832E46">
      <w:pPr>
        <w:spacing w:after="0" w:line="240" w:lineRule="auto"/>
        <w:ind w:left="1440"/>
        <w:rPr>
          <w:rFonts w:ascii="Calibri" w:eastAsia="Times New Roman" w:hAnsi="Calibri" w:cs="Calibri"/>
        </w:rPr>
      </w:pPr>
      <w:r>
        <w:rPr>
          <w:rFonts w:ascii="Calibri" w:eastAsia="Times New Roman" w:hAnsi="Calibri" w:cs="Calibri"/>
        </w:rPr>
        <w:t>If</w:t>
      </w:r>
      <w:r w:rsidR="00440D8E">
        <w:rPr>
          <w:rFonts w:ascii="Calibri" w:eastAsia="Times New Roman" w:hAnsi="Calibri" w:cs="Calibri"/>
        </w:rPr>
        <w:t xml:space="preserve"> communities wanted to include additional questions in the survey, </w:t>
      </w:r>
      <w:r>
        <w:rPr>
          <w:rFonts w:ascii="Calibri" w:eastAsia="Times New Roman" w:hAnsi="Calibri" w:cs="Calibri"/>
        </w:rPr>
        <w:t xml:space="preserve">Mr. Hall noted </w:t>
      </w:r>
      <w:r w:rsidR="00440D8E">
        <w:rPr>
          <w:rFonts w:ascii="Calibri" w:eastAsia="Times New Roman" w:hAnsi="Calibri" w:cs="Calibri"/>
        </w:rPr>
        <w:t>th</w:t>
      </w:r>
      <w:r w:rsidR="00AB55C7">
        <w:rPr>
          <w:rFonts w:ascii="Calibri" w:eastAsia="Times New Roman" w:hAnsi="Calibri" w:cs="Calibri"/>
        </w:rPr>
        <w:t xml:space="preserve">ey </w:t>
      </w:r>
      <w:r w:rsidR="007C171F">
        <w:rPr>
          <w:rFonts w:ascii="Calibri" w:eastAsia="Times New Roman" w:hAnsi="Calibri" w:cs="Calibri"/>
        </w:rPr>
        <w:t xml:space="preserve">would need to come up with funding to pay for those questions.  Ms. Bowes </w:t>
      </w:r>
      <w:r w:rsidR="006910CB">
        <w:rPr>
          <w:rFonts w:ascii="Calibri" w:eastAsia="Times New Roman" w:hAnsi="Calibri" w:cs="Calibri"/>
        </w:rPr>
        <w:t xml:space="preserve">noted that the I-70 Coalition </w:t>
      </w:r>
      <w:r w:rsidR="00AB55C7">
        <w:rPr>
          <w:rFonts w:ascii="Calibri" w:eastAsia="Times New Roman" w:hAnsi="Calibri" w:cs="Calibri"/>
        </w:rPr>
        <w:t xml:space="preserve">is </w:t>
      </w:r>
      <w:r w:rsidR="00062839">
        <w:rPr>
          <w:rFonts w:ascii="Calibri" w:eastAsia="Times New Roman" w:hAnsi="Calibri" w:cs="Calibri"/>
        </w:rPr>
        <w:t xml:space="preserve">focused on ensuring </w:t>
      </w:r>
      <w:r w:rsidR="00217199">
        <w:rPr>
          <w:rFonts w:ascii="Calibri" w:eastAsia="Times New Roman" w:hAnsi="Calibri" w:cs="Calibri"/>
        </w:rPr>
        <w:t xml:space="preserve">the survey includes </w:t>
      </w:r>
      <w:r w:rsidR="006910CB">
        <w:rPr>
          <w:rFonts w:ascii="Calibri" w:eastAsia="Times New Roman" w:hAnsi="Calibri" w:cs="Calibri"/>
        </w:rPr>
        <w:t xml:space="preserve">a good sampling </w:t>
      </w:r>
      <w:r w:rsidR="00672369">
        <w:rPr>
          <w:rFonts w:ascii="Calibri" w:eastAsia="Times New Roman" w:hAnsi="Calibri" w:cs="Calibri"/>
        </w:rPr>
        <w:t>of Front Range residents who travel the corridor on the weekends</w:t>
      </w:r>
      <w:r w:rsidR="00062839">
        <w:rPr>
          <w:rFonts w:ascii="Calibri" w:eastAsia="Times New Roman" w:hAnsi="Calibri" w:cs="Calibri"/>
        </w:rPr>
        <w:t>.  Ms. Loevlie asked about the timing of the survey and Ms. Wilson res</w:t>
      </w:r>
      <w:r w:rsidR="005B228D">
        <w:rPr>
          <w:rFonts w:ascii="Calibri" w:eastAsia="Times New Roman" w:hAnsi="Calibri" w:cs="Calibri"/>
        </w:rPr>
        <w:t xml:space="preserve">ponded that the survey should be in the </w:t>
      </w:r>
      <w:proofErr w:type="gramStart"/>
      <w:r w:rsidR="005B228D">
        <w:rPr>
          <w:rFonts w:ascii="Calibri" w:eastAsia="Times New Roman" w:hAnsi="Calibri" w:cs="Calibri"/>
        </w:rPr>
        <w:t>fall</w:t>
      </w:r>
      <w:proofErr w:type="gramEnd"/>
      <w:r w:rsidR="005B228D">
        <w:rPr>
          <w:rFonts w:ascii="Calibri" w:eastAsia="Times New Roman" w:hAnsi="Calibri" w:cs="Calibri"/>
        </w:rPr>
        <w:t xml:space="preserve"> and they need to get both summer and winter seasons.</w:t>
      </w:r>
    </w:p>
    <w:p w14:paraId="3E9BACCB" w14:textId="7540BA77" w:rsidR="000C39BD" w:rsidRDefault="000C39BD" w:rsidP="00832E46">
      <w:pPr>
        <w:spacing w:after="0" w:line="240" w:lineRule="auto"/>
        <w:ind w:left="1440"/>
        <w:rPr>
          <w:rFonts w:ascii="Calibri" w:eastAsia="Times New Roman" w:hAnsi="Calibri" w:cs="Calibri"/>
        </w:rPr>
      </w:pPr>
    </w:p>
    <w:p w14:paraId="4F3E5573" w14:textId="722B8F56" w:rsidR="000C39BD" w:rsidRDefault="000C39BD" w:rsidP="00832E46">
      <w:pPr>
        <w:spacing w:after="0" w:line="240" w:lineRule="auto"/>
        <w:ind w:left="1440"/>
        <w:rPr>
          <w:rFonts w:ascii="Calibri" w:eastAsia="Times New Roman" w:hAnsi="Calibri" w:cs="Calibri"/>
        </w:rPr>
      </w:pPr>
      <w:r>
        <w:rPr>
          <w:rFonts w:ascii="Calibri" w:eastAsia="Times New Roman" w:hAnsi="Calibri" w:cs="Calibri"/>
        </w:rPr>
        <w:t xml:space="preserve">Ms. Neely and Mr. Scherr both raised the issue of how </w:t>
      </w:r>
      <w:r w:rsidR="00333F6E">
        <w:rPr>
          <w:rFonts w:ascii="Calibri" w:eastAsia="Times New Roman" w:hAnsi="Calibri" w:cs="Calibri"/>
        </w:rPr>
        <w:t xml:space="preserve">the CE uses </w:t>
      </w:r>
      <w:r>
        <w:rPr>
          <w:rFonts w:ascii="Calibri" w:eastAsia="Times New Roman" w:hAnsi="Calibri" w:cs="Calibri"/>
        </w:rPr>
        <w:t>the word “</w:t>
      </w:r>
      <w:r w:rsidR="00333F6E">
        <w:rPr>
          <w:rFonts w:ascii="Calibri" w:eastAsia="Times New Roman" w:hAnsi="Calibri" w:cs="Calibri"/>
        </w:rPr>
        <w:t xml:space="preserve">capacity”.  In one sense, it is used to describe travel demand and in another, it means the ability of our public lands and communities to handle the </w:t>
      </w:r>
      <w:r w:rsidR="003357B5">
        <w:rPr>
          <w:rFonts w:ascii="Calibri" w:eastAsia="Times New Roman" w:hAnsi="Calibri" w:cs="Calibri"/>
        </w:rPr>
        <w:t xml:space="preserve">volume of visitors.  </w:t>
      </w:r>
      <w:r w:rsidR="003F14F2">
        <w:rPr>
          <w:rFonts w:ascii="Calibri" w:eastAsia="Times New Roman" w:hAnsi="Calibri" w:cs="Calibri"/>
        </w:rPr>
        <w:t xml:space="preserve">Mr. Scherr noted that the latter is not about capacity; it is about impacts. </w:t>
      </w:r>
      <w:r w:rsidR="003357B5">
        <w:rPr>
          <w:rFonts w:ascii="Calibri" w:eastAsia="Times New Roman" w:hAnsi="Calibri" w:cs="Calibri"/>
        </w:rPr>
        <w:t>They suggested the CE be more intentional and deliberate in its use of the term.</w:t>
      </w:r>
    </w:p>
    <w:p w14:paraId="0C26CD75" w14:textId="47A4B4AE" w:rsidR="001765C5" w:rsidRDefault="001765C5" w:rsidP="00832E46">
      <w:pPr>
        <w:spacing w:after="0" w:line="240" w:lineRule="auto"/>
        <w:ind w:left="1440"/>
        <w:rPr>
          <w:rFonts w:ascii="Calibri" w:eastAsia="Times New Roman" w:hAnsi="Calibri" w:cs="Calibri"/>
        </w:rPr>
      </w:pPr>
    </w:p>
    <w:p w14:paraId="14B45360" w14:textId="42A4A698" w:rsidR="001765C5" w:rsidRDefault="006D42F8" w:rsidP="00832E46">
      <w:pPr>
        <w:spacing w:after="0" w:line="240" w:lineRule="auto"/>
        <w:ind w:left="1440"/>
        <w:rPr>
          <w:rFonts w:ascii="Calibri" w:eastAsia="Times New Roman" w:hAnsi="Calibri" w:cs="Calibri"/>
        </w:rPr>
      </w:pPr>
      <w:r>
        <w:rPr>
          <w:rFonts w:ascii="Calibri" w:eastAsia="Times New Roman" w:hAnsi="Calibri" w:cs="Calibri"/>
        </w:rPr>
        <w:t>Ms. Wilson noted that other groups are looking</w:t>
      </w:r>
      <w:r w:rsidR="001765C5">
        <w:rPr>
          <w:rFonts w:ascii="Calibri" w:eastAsia="Times New Roman" w:hAnsi="Calibri" w:cs="Calibri"/>
        </w:rPr>
        <w:t xml:space="preserve"> at </w:t>
      </w:r>
      <w:r w:rsidR="00080CF3">
        <w:rPr>
          <w:rFonts w:ascii="Calibri" w:eastAsia="Times New Roman" w:hAnsi="Calibri" w:cs="Calibri"/>
        </w:rPr>
        <w:t>how public lands can handle the increased visitor demand</w:t>
      </w:r>
      <w:r>
        <w:rPr>
          <w:rFonts w:ascii="Calibri" w:eastAsia="Times New Roman" w:hAnsi="Calibri" w:cs="Calibri"/>
        </w:rPr>
        <w:t xml:space="preserve">, and Steve Coffin explained </w:t>
      </w:r>
      <w:r w:rsidR="00BB6B01">
        <w:rPr>
          <w:rFonts w:ascii="Calibri" w:eastAsia="Times New Roman" w:hAnsi="Calibri" w:cs="Calibri"/>
        </w:rPr>
        <w:t xml:space="preserve">how </w:t>
      </w:r>
      <w:r>
        <w:rPr>
          <w:rFonts w:ascii="Calibri" w:eastAsia="Times New Roman" w:hAnsi="Calibri" w:cs="Calibri"/>
        </w:rPr>
        <w:t xml:space="preserve">a group </w:t>
      </w:r>
      <w:r w:rsidR="00080CF3">
        <w:rPr>
          <w:rFonts w:ascii="Calibri" w:eastAsia="Times New Roman" w:hAnsi="Calibri" w:cs="Calibri"/>
        </w:rPr>
        <w:t xml:space="preserve">called </w:t>
      </w:r>
      <w:proofErr w:type="spellStart"/>
      <w:r w:rsidR="00080CF3">
        <w:rPr>
          <w:rFonts w:ascii="Calibri" w:eastAsia="Times New Roman" w:hAnsi="Calibri" w:cs="Calibri"/>
        </w:rPr>
        <w:t>NoCo</w:t>
      </w:r>
      <w:proofErr w:type="spellEnd"/>
      <w:r w:rsidR="00080CF3">
        <w:rPr>
          <w:rFonts w:ascii="Calibri" w:eastAsia="Times New Roman" w:hAnsi="Calibri" w:cs="Calibri"/>
        </w:rPr>
        <w:t xml:space="preserve"> PLACES 2050 </w:t>
      </w:r>
      <w:r>
        <w:rPr>
          <w:rFonts w:ascii="Calibri" w:eastAsia="Times New Roman" w:hAnsi="Calibri" w:cs="Calibri"/>
        </w:rPr>
        <w:t>is working on that</w:t>
      </w:r>
      <w:r w:rsidR="00080CF3">
        <w:rPr>
          <w:rFonts w:ascii="Calibri" w:eastAsia="Times New Roman" w:hAnsi="Calibri" w:cs="Calibri"/>
        </w:rPr>
        <w:t>.</w:t>
      </w:r>
    </w:p>
    <w:p w14:paraId="4197E2D8" w14:textId="77777777" w:rsidR="00BB6B01" w:rsidRDefault="00BB6B01" w:rsidP="00832E46">
      <w:pPr>
        <w:spacing w:after="0" w:line="240" w:lineRule="auto"/>
        <w:ind w:left="1440"/>
        <w:rPr>
          <w:rFonts w:ascii="Calibri" w:eastAsia="Times New Roman" w:hAnsi="Calibri" w:cs="Calibri"/>
        </w:rPr>
      </w:pPr>
    </w:p>
    <w:p w14:paraId="1F831329" w14:textId="30525E5D" w:rsidR="00580E67" w:rsidRDefault="00580E67" w:rsidP="00832E46">
      <w:pPr>
        <w:spacing w:after="0" w:line="240" w:lineRule="auto"/>
        <w:ind w:left="1440"/>
      </w:pPr>
      <w:r>
        <w:rPr>
          <w:rFonts w:ascii="Calibri" w:eastAsia="Times New Roman" w:hAnsi="Calibri" w:cs="Calibri"/>
        </w:rPr>
        <w:t>Jason Robertson</w:t>
      </w:r>
      <w:r w:rsidR="00B81D62">
        <w:rPr>
          <w:rFonts w:ascii="Calibri" w:eastAsia="Times New Roman" w:hAnsi="Calibri" w:cs="Calibri"/>
        </w:rPr>
        <w:t>, Director of Recreation, Lands, Minerals and Volunteers for the Rocky Mountain Region of the U.S. Forest Service</w:t>
      </w:r>
      <w:r w:rsidR="00BB6B01">
        <w:rPr>
          <w:rFonts w:ascii="Calibri" w:eastAsia="Times New Roman" w:hAnsi="Calibri" w:cs="Calibri"/>
        </w:rPr>
        <w:t xml:space="preserve">, </w:t>
      </w:r>
      <w:r w:rsidR="009E3B25">
        <w:rPr>
          <w:rFonts w:ascii="Calibri" w:eastAsia="Times New Roman" w:hAnsi="Calibri" w:cs="Calibri"/>
        </w:rPr>
        <w:t xml:space="preserve">then gave a presentation on the state of the forests in the corridor. </w:t>
      </w:r>
      <w:r w:rsidR="009E3B25" w:rsidRPr="00BB6B01">
        <w:rPr>
          <w:rFonts w:ascii="Calibri" w:eastAsia="Times New Roman" w:hAnsi="Calibri" w:cs="Calibri"/>
        </w:rPr>
        <w:t xml:space="preserve">The presentation will be posted on the CE website </w:t>
      </w:r>
      <w:r w:rsidR="009E3B25" w:rsidRPr="00BB6B01">
        <w:t>(</w:t>
      </w:r>
      <w:hyperlink r:id="rId8" w:history="1">
        <w:r w:rsidR="009E3B25" w:rsidRPr="00BB6B01">
          <w:rPr>
            <w:rStyle w:val="Hyperlink"/>
          </w:rPr>
          <w:t>https://www.codot.gov/projects/i70mountaincorridor/collaborativeeffort</w:t>
        </w:r>
      </w:hyperlink>
      <w:r w:rsidR="009E3B25" w:rsidRPr="00BB6B01">
        <w:t>).</w:t>
      </w:r>
      <w:r w:rsidR="00B801DE">
        <w:t xml:space="preserve"> </w:t>
      </w:r>
      <w:r w:rsidR="00B801DE" w:rsidRPr="003B7234">
        <w:t>H</w:t>
      </w:r>
      <w:r w:rsidR="00650D19" w:rsidRPr="003B7234">
        <w:t xml:space="preserve">is </w:t>
      </w:r>
      <w:r w:rsidR="00650D19" w:rsidRPr="003B7234">
        <w:lastRenderedPageBreak/>
        <w:t>presentation</w:t>
      </w:r>
      <w:r w:rsidR="00B801DE" w:rsidRPr="003B7234">
        <w:t xml:space="preserve"> discussed</w:t>
      </w:r>
      <w:r w:rsidR="004C621A" w:rsidRPr="003B7234">
        <w:t xml:space="preserve"> </w:t>
      </w:r>
      <w:r w:rsidR="00321DDA" w:rsidRPr="003B7234">
        <w:t xml:space="preserve">the economic impact of the forests in the corridor, </w:t>
      </w:r>
      <w:r w:rsidR="007960A3" w:rsidRPr="003B7234">
        <w:t xml:space="preserve">changes in </w:t>
      </w:r>
      <w:r w:rsidR="00321DDA" w:rsidRPr="003B7234">
        <w:t xml:space="preserve">visitation and recreation occurring in the forests, </w:t>
      </w:r>
      <w:r w:rsidR="003B7234" w:rsidRPr="003B7234">
        <w:t xml:space="preserve">Forest Service funding, </w:t>
      </w:r>
      <w:r w:rsidR="0089370E">
        <w:t>the health of the forests and</w:t>
      </w:r>
      <w:r w:rsidR="003B7234" w:rsidRPr="003B7234">
        <w:t xml:space="preserve"> other issues related to the capacity of the forests in the corridor.</w:t>
      </w:r>
    </w:p>
    <w:p w14:paraId="0FF66AEC" w14:textId="7A69C503" w:rsidR="0007415F" w:rsidRDefault="0007415F" w:rsidP="00832E46">
      <w:pPr>
        <w:spacing w:after="0" w:line="240" w:lineRule="auto"/>
        <w:ind w:left="1440"/>
      </w:pPr>
    </w:p>
    <w:p w14:paraId="6405DB36" w14:textId="00008DE5" w:rsidR="001E6060" w:rsidRDefault="00B37865" w:rsidP="00832E46">
      <w:pPr>
        <w:spacing w:after="0" w:line="240" w:lineRule="auto"/>
        <w:ind w:left="1440"/>
        <w:rPr>
          <w:rFonts w:ascii="Calibri" w:eastAsia="Times New Roman" w:hAnsi="Calibri" w:cs="Calibri"/>
        </w:rPr>
      </w:pPr>
      <w:r>
        <w:rPr>
          <w:rFonts w:ascii="Calibri" w:eastAsia="Times New Roman" w:hAnsi="Calibri" w:cs="Calibri"/>
        </w:rPr>
        <w:t xml:space="preserve">Ms. English asked about </w:t>
      </w:r>
      <w:r w:rsidR="005C79AC">
        <w:rPr>
          <w:rFonts w:ascii="Calibri" w:eastAsia="Times New Roman" w:hAnsi="Calibri" w:cs="Calibri"/>
        </w:rPr>
        <w:t xml:space="preserve">the protection of </w:t>
      </w:r>
      <w:r>
        <w:rPr>
          <w:rFonts w:ascii="Calibri" w:eastAsia="Times New Roman" w:hAnsi="Calibri" w:cs="Calibri"/>
        </w:rPr>
        <w:t xml:space="preserve">wildlife corridors and whether there is a directive that will </w:t>
      </w:r>
      <w:r w:rsidR="005C79AC">
        <w:rPr>
          <w:rFonts w:ascii="Calibri" w:eastAsia="Times New Roman" w:hAnsi="Calibri" w:cs="Calibri"/>
        </w:rPr>
        <w:t>control oil and gas emissions</w:t>
      </w:r>
      <w:r w:rsidR="0089370E">
        <w:rPr>
          <w:rFonts w:ascii="Calibri" w:eastAsia="Times New Roman" w:hAnsi="Calibri" w:cs="Calibri"/>
        </w:rPr>
        <w:t xml:space="preserve">. </w:t>
      </w:r>
      <w:r w:rsidR="005C79AC">
        <w:rPr>
          <w:rFonts w:ascii="Calibri" w:eastAsia="Times New Roman" w:hAnsi="Calibri" w:cs="Calibri"/>
        </w:rPr>
        <w:t xml:space="preserve">Mr. Robertson responded that </w:t>
      </w:r>
      <w:r w:rsidR="0059228C">
        <w:rPr>
          <w:rFonts w:ascii="Calibri" w:eastAsia="Times New Roman" w:hAnsi="Calibri" w:cs="Calibri"/>
        </w:rPr>
        <w:t xml:space="preserve">the Forest Service is following EPA’s rules and that he thinks </w:t>
      </w:r>
      <w:r w:rsidR="00551948">
        <w:rPr>
          <w:rFonts w:ascii="Calibri" w:eastAsia="Times New Roman" w:hAnsi="Calibri" w:cs="Calibri"/>
        </w:rPr>
        <w:t xml:space="preserve">there is recognition that more needs to be done to protect wildlife corridors. </w:t>
      </w:r>
      <w:r w:rsidR="00E2492F">
        <w:rPr>
          <w:rFonts w:ascii="Calibri" w:eastAsia="Times New Roman" w:hAnsi="Calibri" w:cs="Calibri"/>
        </w:rPr>
        <w:t xml:space="preserve">He also noted that during the pandemic, there was a </w:t>
      </w:r>
      <w:r w:rsidR="005B6145">
        <w:rPr>
          <w:rFonts w:ascii="Calibri" w:eastAsia="Times New Roman" w:hAnsi="Calibri" w:cs="Calibri"/>
        </w:rPr>
        <w:t>massive</w:t>
      </w:r>
      <w:r w:rsidR="00E2492F">
        <w:rPr>
          <w:rFonts w:ascii="Calibri" w:eastAsia="Times New Roman" w:hAnsi="Calibri" w:cs="Calibri"/>
        </w:rPr>
        <w:t xml:space="preserve"> increase in single occupancy vehicles at trailheads</w:t>
      </w:r>
      <w:r w:rsidR="005B6145">
        <w:rPr>
          <w:rFonts w:ascii="Calibri" w:eastAsia="Times New Roman" w:hAnsi="Calibri" w:cs="Calibri"/>
        </w:rPr>
        <w:t xml:space="preserve"> which meant trails became unusable </w:t>
      </w:r>
      <w:r w:rsidR="00F80449">
        <w:rPr>
          <w:rFonts w:ascii="Calibri" w:eastAsia="Times New Roman" w:hAnsi="Calibri" w:cs="Calibri"/>
        </w:rPr>
        <w:t>and that hasn’t changed.  The Forest Service is not seeing an increase in ridesharing</w:t>
      </w:r>
      <w:r w:rsidR="00CD3626">
        <w:rPr>
          <w:rFonts w:ascii="Calibri" w:eastAsia="Times New Roman" w:hAnsi="Calibri" w:cs="Calibri"/>
        </w:rPr>
        <w:t xml:space="preserve"> and that is an area we c</w:t>
      </w:r>
      <w:r w:rsidR="00BB6B01">
        <w:rPr>
          <w:rFonts w:ascii="Calibri" w:eastAsia="Times New Roman" w:hAnsi="Calibri" w:cs="Calibri"/>
        </w:rPr>
        <w:t xml:space="preserve">an </w:t>
      </w:r>
      <w:r w:rsidR="00CD3626">
        <w:rPr>
          <w:rFonts w:ascii="Calibri" w:eastAsia="Times New Roman" w:hAnsi="Calibri" w:cs="Calibri"/>
        </w:rPr>
        <w:t>all work on more</w:t>
      </w:r>
      <w:r w:rsidR="00F80449">
        <w:rPr>
          <w:rFonts w:ascii="Calibri" w:eastAsia="Times New Roman" w:hAnsi="Calibri" w:cs="Calibri"/>
        </w:rPr>
        <w:t>.</w:t>
      </w:r>
      <w:r w:rsidR="00CD3626">
        <w:rPr>
          <w:rFonts w:ascii="Calibri" w:eastAsia="Times New Roman" w:hAnsi="Calibri" w:cs="Calibri"/>
        </w:rPr>
        <w:t xml:space="preserve"> </w:t>
      </w:r>
    </w:p>
    <w:p w14:paraId="4F5A5F13" w14:textId="77777777" w:rsidR="001E6060" w:rsidRDefault="001E6060" w:rsidP="00832E46">
      <w:pPr>
        <w:spacing w:after="0" w:line="240" w:lineRule="auto"/>
        <w:ind w:left="1440"/>
        <w:rPr>
          <w:rFonts w:ascii="Calibri" w:eastAsia="Times New Roman" w:hAnsi="Calibri" w:cs="Calibri"/>
        </w:rPr>
      </w:pPr>
    </w:p>
    <w:p w14:paraId="474125E0" w14:textId="4FB78AF3" w:rsidR="004B2DFB" w:rsidRDefault="00CD3626" w:rsidP="00832E46">
      <w:pPr>
        <w:spacing w:after="0" w:line="240" w:lineRule="auto"/>
        <w:ind w:left="1440"/>
        <w:rPr>
          <w:rFonts w:ascii="Calibri" w:eastAsia="Times New Roman" w:hAnsi="Calibri" w:cs="Calibri"/>
        </w:rPr>
      </w:pPr>
      <w:r>
        <w:rPr>
          <w:rFonts w:ascii="Calibri" w:eastAsia="Times New Roman" w:hAnsi="Calibri" w:cs="Calibri"/>
        </w:rPr>
        <w:t xml:space="preserve">Ms. Bowes </w:t>
      </w:r>
      <w:r w:rsidR="008735ED">
        <w:rPr>
          <w:rFonts w:ascii="Calibri" w:eastAsia="Times New Roman" w:hAnsi="Calibri" w:cs="Calibri"/>
        </w:rPr>
        <w:t xml:space="preserve">mentioned </w:t>
      </w:r>
      <w:r>
        <w:rPr>
          <w:rFonts w:ascii="Calibri" w:eastAsia="Times New Roman" w:hAnsi="Calibri" w:cs="Calibri"/>
        </w:rPr>
        <w:t xml:space="preserve">that many local and regional transit </w:t>
      </w:r>
      <w:r w:rsidR="008735ED">
        <w:rPr>
          <w:rFonts w:ascii="Calibri" w:eastAsia="Times New Roman" w:hAnsi="Calibri" w:cs="Calibri"/>
        </w:rPr>
        <w:t xml:space="preserve">agencies are promoting </w:t>
      </w:r>
      <w:r w:rsidR="00FA7C3D">
        <w:rPr>
          <w:rFonts w:ascii="Calibri" w:eastAsia="Times New Roman" w:hAnsi="Calibri" w:cs="Calibri"/>
        </w:rPr>
        <w:t xml:space="preserve">access to trailheads via their services and asked how the Forest Service can inform their visitors about those opportunities.  Mr. Robertson </w:t>
      </w:r>
      <w:r w:rsidR="00F66FE4">
        <w:rPr>
          <w:rFonts w:ascii="Calibri" w:eastAsia="Times New Roman" w:hAnsi="Calibri" w:cs="Calibri"/>
        </w:rPr>
        <w:t xml:space="preserve">noted that there is increased demand for multi-generational </w:t>
      </w:r>
      <w:r w:rsidR="00B56975">
        <w:rPr>
          <w:rFonts w:ascii="Calibri" w:eastAsia="Times New Roman" w:hAnsi="Calibri" w:cs="Calibri"/>
        </w:rPr>
        <w:t xml:space="preserve">access and what has been successful </w:t>
      </w:r>
      <w:r w:rsidR="00B22423">
        <w:rPr>
          <w:rFonts w:ascii="Calibri" w:eastAsia="Times New Roman" w:hAnsi="Calibri" w:cs="Calibri"/>
        </w:rPr>
        <w:t xml:space="preserve">in serving that demand is stacked loop trail systems that are easily accessed next to highways and parking and that can work to serve more visitors. </w:t>
      </w:r>
      <w:r w:rsidR="009E4F5B">
        <w:rPr>
          <w:rFonts w:ascii="Calibri" w:eastAsia="Times New Roman" w:hAnsi="Calibri" w:cs="Calibri"/>
        </w:rPr>
        <w:t xml:space="preserve">He added that the Forest Service is just starting to focus on this and </w:t>
      </w:r>
      <w:r w:rsidR="00600BA3">
        <w:rPr>
          <w:rFonts w:ascii="Calibri" w:eastAsia="Times New Roman" w:hAnsi="Calibri" w:cs="Calibri"/>
        </w:rPr>
        <w:t>recognizes the need to do more.</w:t>
      </w:r>
    </w:p>
    <w:p w14:paraId="06C91EF2" w14:textId="77777777" w:rsidR="004B2DFB" w:rsidRDefault="004B2DFB" w:rsidP="00832E46">
      <w:pPr>
        <w:spacing w:after="0" w:line="240" w:lineRule="auto"/>
        <w:ind w:left="1440"/>
        <w:rPr>
          <w:rFonts w:ascii="Calibri" w:eastAsia="Times New Roman" w:hAnsi="Calibri" w:cs="Calibri"/>
        </w:rPr>
      </w:pPr>
    </w:p>
    <w:p w14:paraId="46B80F28" w14:textId="7C92152A" w:rsidR="0007415F" w:rsidRDefault="004B2DFB" w:rsidP="00832E46">
      <w:pPr>
        <w:spacing w:after="0" w:line="240" w:lineRule="auto"/>
        <w:ind w:left="1440"/>
        <w:rPr>
          <w:rFonts w:ascii="Calibri" w:eastAsia="Times New Roman" w:hAnsi="Calibri" w:cs="Calibri"/>
        </w:rPr>
      </w:pPr>
      <w:r>
        <w:rPr>
          <w:rFonts w:ascii="Calibri" w:eastAsia="Times New Roman" w:hAnsi="Calibri" w:cs="Calibri"/>
        </w:rPr>
        <w:t>Ms. Loevlie asked if the Forest Service continues to support AGS</w:t>
      </w:r>
      <w:r w:rsidR="00850DF4">
        <w:rPr>
          <w:rFonts w:ascii="Calibri" w:eastAsia="Times New Roman" w:hAnsi="Calibri" w:cs="Calibri"/>
        </w:rPr>
        <w:t xml:space="preserve"> and the CE</w:t>
      </w:r>
      <w:r w:rsidR="009713B4">
        <w:rPr>
          <w:rFonts w:ascii="Calibri" w:eastAsia="Times New Roman" w:hAnsi="Calibri" w:cs="Calibri"/>
        </w:rPr>
        <w:t>’s</w:t>
      </w:r>
      <w:r w:rsidR="00850DF4">
        <w:rPr>
          <w:rFonts w:ascii="Calibri" w:eastAsia="Times New Roman" w:hAnsi="Calibri" w:cs="Calibri"/>
        </w:rPr>
        <w:t xml:space="preserve"> efforts to promote AGS. </w:t>
      </w:r>
      <w:r w:rsidR="009E4F5B">
        <w:rPr>
          <w:rFonts w:ascii="Calibri" w:eastAsia="Times New Roman" w:hAnsi="Calibri" w:cs="Calibri"/>
        </w:rPr>
        <w:t xml:space="preserve"> </w:t>
      </w:r>
      <w:r w:rsidR="00EB1343">
        <w:rPr>
          <w:rFonts w:ascii="Calibri" w:eastAsia="Times New Roman" w:hAnsi="Calibri" w:cs="Calibri"/>
        </w:rPr>
        <w:t xml:space="preserve">Mr. Bianchi responded that the Forest Service continues to support </w:t>
      </w:r>
      <w:r w:rsidR="00CD5929">
        <w:rPr>
          <w:rFonts w:ascii="Calibri" w:eastAsia="Times New Roman" w:hAnsi="Calibri" w:cs="Calibri"/>
        </w:rPr>
        <w:t xml:space="preserve">multiple transportation methods.  </w:t>
      </w:r>
      <w:r w:rsidR="001E6060">
        <w:rPr>
          <w:rFonts w:ascii="Calibri" w:eastAsia="Times New Roman" w:hAnsi="Calibri" w:cs="Calibri"/>
        </w:rPr>
        <w:t xml:space="preserve">He did note that there is room </w:t>
      </w:r>
      <w:r w:rsidR="00227961">
        <w:rPr>
          <w:rFonts w:ascii="Calibri" w:eastAsia="Times New Roman" w:hAnsi="Calibri" w:cs="Calibri"/>
        </w:rPr>
        <w:t xml:space="preserve">to talk with the Regional Office about being </w:t>
      </w:r>
      <w:r w:rsidR="001E6060">
        <w:rPr>
          <w:rFonts w:ascii="Calibri" w:eastAsia="Times New Roman" w:hAnsi="Calibri" w:cs="Calibri"/>
        </w:rPr>
        <w:t xml:space="preserve">more engaged </w:t>
      </w:r>
      <w:r w:rsidR="00227961">
        <w:rPr>
          <w:rFonts w:ascii="Calibri" w:eastAsia="Times New Roman" w:hAnsi="Calibri" w:cs="Calibri"/>
        </w:rPr>
        <w:t xml:space="preserve">with the CE on AGS activities. </w:t>
      </w:r>
    </w:p>
    <w:p w14:paraId="67ED8B56" w14:textId="1A75E6B1" w:rsidR="005627D1" w:rsidRDefault="005627D1" w:rsidP="00832E46">
      <w:pPr>
        <w:spacing w:after="0" w:line="240" w:lineRule="auto"/>
        <w:ind w:left="1440"/>
        <w:rPr>
          <w:rFonts w:ascii="Calibri" w:eastAsia="Times New Roman" w:hAnsi="Calibri" w:cs="Calibri"/>
        </w:rPr>
      </w:pPr>
    </w:p>
    <w:p w14:paraId="381FE17A" w14:textId="19396C85" w:rsidR="005627D1" w:rsidRDefault="005627D1" w:rsidP="00832E46">
      <w:pPr>
        <w:spacing w:after="0" w:line="240" w:lineRule="auto"/>
        <w:ind w:left="1440"/>
        <w:rPr>
          <w:rFonts w:ascii="Calibri" w:eastAsia="Times New Roman" w:hAnsi="Calibri" w:cs="Calibri"/>
        </w:rPr>
      </w:pPr>
      <w:r>
        <w:rPr>
          <w:rFonts w:ascii="Calibri" w:eastAsia="Times New Roman" w:hAnsi="Calibri" w:cs="Calibri"/>
        </w:rPr>
        <w:t xml:space="preserve">Mr. Hall </w:t>
      </w:r>
      <w:r w:rsidR="00776B59">
        <w:rPr>
          <w:rFonts w:ascii="Calibri" w:eastAsia="Times New Roman" w:hAnsi="Calibri" w:cs="Calibri"/>
        </w:rPr>
        <w:t xml:space="preserve">asked if the Forest Service </w:t>
      </w:r>
      <w:r w:rsidR="00A96E87">
        <w:rPr>
          <w:rFonts w:ascii="Calibri" w:eastAsia="Times New Roman" w:hAnsi="Calibri" w:cs="Calibri"/>
        </w:rPr>
        <w:t xml:space="preserve">plans to update its </w:t>
      </w:r>
      <w:r w:rsidR="00776B59">
        <w:rPr>
          <w:rFonts w:ascii="Calibri" w:eastAsia="Times New Roman" w:hAnsi="Calibri" w:cs="Calibri"/>
        </w:rPr>
        <w:t>land use plans</w:t>
      </w:r>
      <w:r w:rsidR="006519DB">
        <w:rPr>
          <w:rFonts w:ascii="Calibri" w:eastAsia="Times New Roman" w:hAnsi="Calibri" w:cs="Calibri"/>
        </w:rPr>
        <w:t xml:space="preserve"> to address </w:t>
      </w:r>
      <w:r w:rsidR="00CF261E">
        <w:rPr>
          <w:rFonts w:ascii="Calibri" w:eastAsia="Times New Roman" w:hAnsi="Calibri" w:cs="Calibri"/>
        </w:rPr>
        <w:t xml:space="preserve">the </w:t>
      </w:r>
      <w:r w:rsidR="009713B4">
        <w:rPr>
          <w:rFonts w:ascii="Calibri" w:eastAsia="Times New Roman" w:hAnsi="Calibri" w:cs="Calibri"/>
        </w:rPr>
        <w:t xml:space="preserve">challenges of </w:t>
      </w:r>
      <w:r w:rsidR="00CF261E">
        <w:rPr>
          <w:rFonts w:ascii="Calibri" w:eastAsia="Times New Roman" w:hAnsi="Calibri" w:cs="Calibri"/>
        </w:rPr>
        <w:t xml:space="preserve">increased visitation?  </w:t>
      </w:r>
      <w:r w:rsidR="00CD37DE">
        <w:rPr>
          <w:rFonts w:ascii="Calibri" w:eastAsia="Times New Roman" w:hAnsi="Calibri" w:cs="Calibri"/>
        </w:rPr>
        <w:t xml:space="preserve">Mr. Robertson explained that Forest Plan revisions are done every 20 </w:t>
      </w:r>
      <w:proofErr w:type="gramStart"/>
      <w:r w:rsidR="00CD37DE">
        <w:rPr>
          <w:rFonts w:ascii="Calibri" w:eastAsia="Times New Roman" w:hAnsi="Calibri" w:cs="Calibri"/>
        </w:rPr>
        <w:t>years</w:t>
      </w:r>
      <w:proofErr w:type="gramEnd"/>
      <w:r w:rsidR="00CD37DE">
        <w:rPr>
          <w:rFonts w:ascii="Calibri" w:eastAsia="Times New Roman" w:hAnsi="Calibri" w:cs="Calibri"/>
        </w:rPr>
        <w:t xml:space="preserve"> but they are not keeping up with changes in the region. </w:t>
      </w:r>
      <w:r w:rsidR="00EF3A5C">
        <w:rPr>
          <w:rFonts w:ascii="Calibri" w:eastAsia="Times New Roman" w:hAnsi="Calibri" w:cs="Calibri"/>
        </w:rPr>
        <w:t xml:space="preserve">Mr. Haas added that the schedule for updating the </w:t>
      </w:r>
      <w:r w:rsidR="004D01C8">
        <w:rPr>
          <w:rFonts w:ascii="Calibri" w:eastAsia="Times New Roman" w:hAnsi="Calibri" w:cs="Calibri"/>
        </w:rPr>
        <w:t xml:space="preserve">Forest Management Plan is determined by the Washington office and the Arapaho and Roosevelt National Forest Manager is intentionally waiting </w:t>
      </w:r>
      <w:r w:rsidR="00B85F80">
        <w:rPr>
          <w:rFonts w:ascii="Calibri" w:eastAsia="Times New Roman" w:hAnsi="Calibri" w:cs="Calibri"/>
        </w:rPr>
        <w:t xml:space="preserve">for the work of </w:t>
      </w:r>
      <w:proofErr w:type="spellStart"/>
      <w:r w:rsidR="00B85F80">
        <w:rPr>
          <w:rFonts w:ascii="Calibri" w:eastAsia="Times New Roman" w:hAnsi="Calibri" w:cs="Calibri"/>
        </w:rPr>
        <w:t>NoCo</w:t>
      </w:r>
      <w:proofErr w:type="spellEnd"/>
      <w:r w:rsidR="00B85F80">
        <w:rPr>
          <w:rFonts w:ascii="Calibri" w:eastAsia="Times New Roman" w:hAnsi="Calibri" w:cs="Calibri"/>
        </w:rPr>
        <w:t xml:space="preserve"> PLACES 2050 to </w:t>
      </w:r>
      <w:r w:rsidR="00261447">
        <w:rPr>
          <w:rFonts w:ascii="Calibri" w:eastAsia="Times New Roman" w:hAnsi="Calibri" w:cs="Calibri"/>
        </w:rPr>
        <w:t xml:space="preserve">play out </w:t>
      </w:r>
      <w:r w:rsidR="00B85F80">
        <w:rPr>
          <w:rFonts w:ascii="Calibri" w:eastAsia="Times New Roman" w:hAnsi="Calibri" w:cs="Calibri"/>
        </w:rPr>
        <w:t xml:space="preserve">before updating the plan for that Forest. </w:t>
      </w:r>
      <w:r w:rsidR="00202E5B">
        <w:rPr>
          <w:rFonts w:ascii="Calibri" w:eastAsia="Times New Roman" w:hAnsi="Calibri" w:cs="Calibri"/>
        </w:rPr>
        <w:t>The last plan for that Forest was done in 1997 and has not kept up with demand and changes. Mr. Bianchi noted that the White River Forest Management Plan was last done in 2002</w:t>
      </w:r>
      <w:r w:rsidR="00F1013D">
        <w:rPr>
          <w:rFonts w:ascii="Calibri" w:eastAsia="Times New Roman" w:hAnsi="Calibri" w:cs="Calibri"/>
        </w:rPr>
        <w:t xml:space="preserve"> and there has been some discussion about updating it but there are other Forest Management Plans that are taking higher priority.</w:t>
      </w:r>
      <w:r w:rsidR="004655A2">
        <w:rPr>
          <w:rFonts w:ascii="Calibri" w:eastAsia="Times New Roman" w:hAnsi="Calibri" w:cs="Calibri"/>
        </w:rPr>
        <w:t xml:space="preserve"> Mr. Coffin noted that </w:t>
      </w:r>
      <w:proofErr w:type="spellStart"/>
      <w:r w:rsidR="004655A2">
        <w:rPr>
          <w:rFonts w:ascii="Calibri" w:eastAsia="Times New Roman" w:hAnsi="Calibri" w:cs="Calibri"/>
        </w:rPr>
        <w:t>NoCo</w:t>
      </w:r>
      <w:proofErr w:type="spellEnd"/>
      <w:r w:rsidR="004655A2">
        <w:rPr>
          <w:rFonts w:ascii="Calibri" w:eastAsia="Times New Roman" w:hAnsi="Calibri" w:cs="Calibri"/>
        </w:rPr>
        <w:t xml:space="preserve"> has begun what it hopes will be a 2-year process to develop a conservation and recreation vision for the </w:t>
      </w:r>
      <w:proofErr w:type="spellStart"/>
      <w:r w:rsidR="004655A2">
        <w:rPr>
          <w:rFonts w:ascii="Calibri" w:eastAsia="Times New Roman" w:hAnsi="Calibri" w:cs="Calibri"/>
        </w:rPr>
        <w:t>NoCo</w:t>
      </w:r>
      <w:proofErr w:type="spellEnd"/>
      <w:r w:rsidR="004655A2">
        <w:rPr>
          <w:rFonts w:ascii="Calibri" w:eastAsia="Times New Roman" w:hAnsi="Calibri" w:cs="Calibri"/>
        </w:rPr>
        <w:t xml:space="preserve"> region and is working </w:t>
      </w:r>
      <w:proofErr w:type="gramStart"/>
      <w:r w:rsidR="004655A2">
        <w:rPr>
          <w:rFonts w:ascii="Calibri" w:eastAsia="Times New Roman" w:hAnsi="Calibri" w:cs="Calibri"/>
        </w:rPr>
        <w:t>hand-in-hand</w:t>
      </w:r>
      <w:proofErr w:type="gramEnd"/>
      <w:r w:rsidR="004655A2">
        <w:rPr>
          <w:rFonts w:ascii="Calibri" w:eastAsia="Times New Roman" w:hAnsi="Calibri" w:cs="Calibri"/>
        </w:rPr>
        <w:t xml:space="preserve"> w</w:t>
      </w:r>
      <w:r w:rsidR="00795101">
        <w:rPr>
          <w:rFonts w:ascii="Calibri" w:eastAsia="Times New Roman" w:hAnsi="Calibri" w:cs="Calibri"/>
        </w:rPr>
        <w:t>ith the Forest Service on that.</w:t>
      </w:r>
    </w:p>
    <w:p w14:paraId="60E3CB8F" w14:textId="1E051CAB" w:rsidR="00F80449" w:rsidRDefault="00F80449" w:rsidP="00832E46">
      <w:pPr>
        <w:spacing w:after="0" w:line="240" w:lineRule="auto"/>
        <w:ind w:left="1440"/>
        <w:rPr>
          <w:rFonts w:ascii="Calibri" w:eastAsia="Times New Roman" w:hAnsi="Calibri" w:cs="Calibri"/>
        </w:rPr>
      </w:pPr>
    </w:p>
    <w:p w14:paraId="45299F4B" w14:textId="3AA3987C" w:rsidR="00F80449" w:rsidRDefault="00D70EE1" w:rsidP="00832E46">
      <w:pPr>
        <w:spacing w:after="0" w:line="240" w:lineRule="auto"/>
        <w:ind w:left="1440"/>
        <w:rPr>
          <w:rFonts w:ascii="Calibri" w:eastAsia="Times New Roman" w:hAnsi="Calibri" w:cs="Calibri"/>
        </w:rPr>
      </w:pPr>
      <w:r>
        <w:rPr>
          <w:rFonts w:ascii="Calibri" w:eastAsia="Times New Roman" w:hAnsi="Calibri" w:cs="Calibri"/>
        </w:rPr>
        <w:t>Ms. Neely</w:t>
      </w:r>
      <w:r w:rsidR="00EF032E">
        <w:rPr>
          <w:rFonts w:ascii="Calibri" w:eastAsia="Times New Roman" w:hAnsi="Calibri" w:cs="Calibri"/>
        </w:rPr>
        <w:t xml:space="preserve"> noted that </w:t>
      </w:r>
      <w:r w:rsidR="00E85F15">
        <w:rPr>
          <w:rFonts w:ascii="Calibri" w:eastAsia="Times New Roman" w:hAnsi="Calibri" w:cs="Calibri"/>
        </w:rPr>
        <w:t>because the</w:t>
      </w:r>
      <w:r w:rsidR="00EF032E">
        <w:rPr>
          <w:rFonts w:ascii="Calibri" w:eastAsia="Times New Roman" w:hAnsi="Calibri" w:cs="Calibri"/>
        </w:rPr>
        <w:t xml:space="preserve"> Forest Service</w:t>
      </w:r>
      <w:r w:rsidR="00E85F15">
        <w:rPr>
          <w:rFonts w:ascii="Calibri" w:eastAsia="Times New Roman" w:hAnsi="Calibri" w:cs="Calibri"/>
        </w:rPr>
        <w:t xml:space="preserve"> is </w:t>
      </w:r>
      <w:r w:rsidR="007A2068">
        <w:rPr>
          <w:rFonts w:ascii="Calibri" w:eastAsia="Times New Roman" w:hAnsi="Calibri" w:cs="Calibri"/>
        </w:rPr>
        <w:t>the permitting agency</w:t>
      </w:r>
      <w:r w:rsidR="00E85F15">
        <w:rPr>
          <w:rFonts w:ascii="Calibri" w:eastAsia="Times New Roman" w:hAnsi="Calibri" w:cs="Calibri"/>
        </w:rPr>
        <w:t xml:space="preserve"> for ski areas in the corridor, it has a </w:t>
      </w:r>
      <w:r w:rsidR="004D1654">
        <w:rPr>
          <w:rFonts w:ascii="Calibri" w:eastAsia="Times New Roman" w:hAnsi="Calibri" w:cs="Calibri"/>
        </w:rPr>
        <w:t>built-in</w:t>
      </w:r>
      <w:r w:rsidR="00E85F15">
        <w:rPr>
          <w:rFonts w:ascii="Calibri" w:eastAsia="Times New Roman" w:hAnsi="Calibri" w:cs="Calibri"/>
        </w:rPr>
        <w:t xml:space="preserve"> process for managing the 14 million </w:t>
      </w:r>
      <w:r w:rsidR="00462749">
        <w:rPr>
          <w:rFonts w:ascii="Calibri" w:eastAsia="Times New Roman" w:hAnsi="Calibri" w:cs="Calibri"/>
        </w:rPr>
        <w:t xml:space="preserve">skier visitors, but that a similar management relationship doesn’t exist for the other 20 million people visiting the corridor. </w:t>
      </w:r>
      <w:r w:rsidR="00042828">
        <w:rPr>
          <w:rFonts w:ascii="Calibri" w:eastAsia="Times New Roman" w:hAnsi="Calibri" w:cs="Calibri"/>
        </w:rPr>
        <w:t xml:space="preserve">As the CE has its discussion about </w:t>
      </w:r>
      <w:r w:rsidR="009713B4">
        <w:rPr>
          <w:rFonts w:ascii="Calibri" w:eastAsia="Times New Roman" w:hAnsi="Calibri" w:cs="Calibri"/>
        </w:rPr>
        <w:t>capacity in the</w:t>
      </w:r>
      <w:r w:rsidR="00042828">
        <w:rPr>
          <w:rFonts w:ascii="Calibri" w:eastAsia="Times New Roman" w:hAnsi="Calibri" w:cs="Calibri"/>
        </w:rPr>
        <w:t xml:space="preserve"> corridor, it needs to </w:t>
      </w:r>
      <w:r w:rsidR="00CB4215">
        <w:rPr>
          <w:rFonts w:ascii="Calibri" w:eastAsia="Times New Roman" w:hAnsi="Calibri" w:cs="Calibri"/>
        </w:rPr>
        <w:t xml:space="preserve">figure out the mechanics </w:t>
      </w:r>
      <w:r w:rsidR="00B50D32">
        <w:rPr>
          <w:rFonts w:ascii="Calibri" w:eastAsia="Times New Roman" w:hAnsi="Calibri" w:cs="Calibri"/>
        </w:rPr>
        <w:t>for th</w:t>
      </w:r>
      <w:r w:rsidR="004D1654">
        <w:rPr>
          <w:rFonts w:ascii="Calibri" w:eastAsia="Times New Roman" w:hAnsi="Calibri" w:cs="Calibri"/>
        </w:rPr>
        <w:t>at management</w:t>
      </w:r>
      <w:r w:rsidR="00B50D32">
        <w:rPr>
          <w:rFonts w:ascii="Calibri" w:eastAsia="Times New Roman" w:hAnsi="Calibri" w:cs="Calibri"/>
        </w:rPr>
        <w:t xml:space="preserve"> relationship.</w:t>
      </w:r>
      <w:r w:rsidR="007A2068">
        <w:rPr>
          <w:rFonts w:ascii="Calibri" w:eastAsia="Times New Roman" w:hAnsi="Calibri" w:cs="Calibri"/>
        </w:rPr>
        <w:t xml:space="preserve"> </w:t>
      </w:r>
      <w:r w:rsidR="00847A1C">
        <w:rPr>
          <w:rFonts w:ascii="Calibri" w:eastAsia="Times New Roman" w:hAnsi="Calibri" w:cs="Calibri"/>
        </w:rPr>
        <w:t xml:space="preserve">As an example, she noted </w:t>
      </w:r>
      <w:r w:rsidR="00356B97">
        <w:rPr>
          <w:rFonts w:ascii="Calibri" w:eastAsia="Times New Roman" w:hAnsi="Calibri" w:cs="Calibri"/>
        </w:rPr>
        <w:t xml:space="preserve">that Clear Creek County is overrun </w:t>
      </w:r>
      <w:r w:rsidR="00847A1C">
        <w:rPr>
          <w:rFonts w:ascii="Calibri" w:eastAsia="Times New Roman" w:hAnsi="Calibri" w:cs="Calibri"/>
        </w:rPr>
        <w:t>by visitors in</w:t>
      </w:r>
      <w:r w:rsidR="00356B97">
        <w:rPr>
          <w:rFonts w:ascii="Calibri" w:eastAsia="Times New Roman" w:hAnsi="Calibri" w:cs="Calibri"/>
        </w:rPr>
        <w:t xml:space="preserve"> some places but </w:t>
      </w:r>
      <w:r w:rsidR="00F12A99">
        <w:rPr>
          <w:rFonts w:ascii="Calibri" w:eastAsia="Times New Roman" w:hAnsi="Calibri" w:cs="Calibri"/>
        </w:rPr>
        <w:t>l</w:t>
      </w:r>
      <w:r w:rsidR="00356B97">
        <w:rPr>
          <w:rFonts w:ascii="Calibri" w:eastAsia="Times New Roman" w:hAnsi="Calibri" w:cs="Calibri"/>
        </w:rPr>
        <w:t>acks tools to manage that</w:t>
      </w:r>
      <w:r w:rsidR="003C6B1E">
        <w:rPr>
          <w:rFonts w:ascii="Calibri" w:eastAsia="Times New Roman" w:hAnsi="Calibri" w:cs="Calibri"/>
        </w:rPr>
        <w:t xml:space="preserve"> like the Forest Service has through ski area leases</w:t>
      </w:r>
      <w:r w:rsidR="00356B97">
        <w:rPr>
          <w:rFonts w:ascii="Calibri" w:eastAsia="Times New Roman" w:hAnsi="Calibri" w:cs="Calibri"/>
        </w:rPr>
        <w:t>.</w:t>
      </w:r>
      <w:r w:rsidR="00AC5A8F">
        <w:rPr>
          <w:rFonts w:ascii="Calibri" w:eastAsia="Times New Roman" w:hAnsi="Calibri" w:cs="Calibri"/>
        </w:rPr>
        <w:t xml:space="preserve"> Mr. Bianchi</w:t>
      </w:r>
      <w:r w:rsidR="00FE2194">
        <w:rPr>
          <w:rFonts w:ascii="Calibri" w:eastAsia="Times New Roman" w:hAnsi="Calibri" w:cs="Calibri"/>
        </w:rPr>
        <w:t xml:space="preserve"> responded that the Forest Service</w:t>
      </w:r>
      <w:r w:rsidR="007C5AE2">
        <w:rPr>
          <w:rFonts w:ascii="Calibri" w:eastAsia="Times New Roman" w:hAnsi="Calibri" w:cs="Calibri"/>
        </w:rPr>
        <w:t xml:space="preserve">’s partners include counties, communities and community organizations, and the Forest Service works very closely with those partners to communicate </w:t>
      </w:r>
      <w:r w:rsidR="007C5AE2">
        <w:rPr>
          <w:rFonts w:ascii="Calibri" w:eastAsia="Times New Roman" w:hAnsi="Calibri" w:cs="Calibri"/>
        </w:rPr>
        <w:lastRenderedPageBreak/>
        <w:t xml:space="preserve">information about trail use, overuse, </w:t>
      </w:r>
      <w:proofErr w:type="gramStart"/>
      <w:r w:rsidR="007C5AE2">
        <w:rPr>
          <w:rFonts w:ascii="Calibri" w:eastAsia="Times New Roman" w:hAnsi="Calibri" w:cs="Calibri"/>
        </w:rPr>
        <w:t>courtesy</w:t>
      </w:r>
      <w:proofErr w:type="gramEnd"/>
      <w:r w:rsidR="007C5AE2">
        <w:rPr>
          <w:rFonts w:ascii="Calibri" w:eastAsia="Times New Roman" w:hAnsi="Calibri" w:cs="Calibri"/>
        </w:rPr>
        <w:t xml:space="preserve"> and other issues related to increased visitor demand. </w:t>
      </w:r>
      <w:r w:rsidR="00393214">
        <w:rPr>
          <w:rFonts w:ascii="Calibri" w:eastAsia="Times New Roman" w:hAnsi="Calibri" w:cs="Calibri"/>
        </w:rPr>
        <w:t xml:space="preserve"> </w:t>
      </w:r>
      <w:r w:rsidR="00090E02">
        <w:rPr>
          <w:rFonts w:ascii="Calibri" w:eastAsia="Times New Roman" w:hAnsi="Calibri" w:cs="Calibri"/>
        </w:rPr>
        <w:t>Ms. Pogue agreed with Mr. Bianchi’s comments</w:t>
      </w:r>
      <w:r w:rsidR="003D4BC7">
        <w:rPr>
          <w:rFonts w:ascii="Calibri" w:eastAsia="Times New Roman" w:hAnsi="Calibri" w:cs="Calibri"/>
        </w:rPr>
        <w:t>, adding that while the Forest Service has a unique relationship with ski</w:t>
      </w:r>
      <w:r w:rsidR="00AB37F7">
        <w:rPr>
          <w:rFonts w:ascii="Calibri" w:eastAsia="Times New Roman" w:hAnsi="Calibri" w:cs="Calibri"/>
        </w:rPr>
        <w:t xml:space="preserve"> resorts, </w:t>
      </w:r>
      <w:r w:rsidR="00587C41">
        <w:rPr>
          <w:rFonts w:ascii="Calibri" w:eastAsia="Times New Roman" w:hAnsi="Calibri" w:cs="Calibri"/>
        </w:rPr>
        <w:t xml:space="preserve">it nonetheless does have the ability to </w:t>
      </w:r>
      <w:r w:rsidR="00387A54">
        <w:rPr>
          <w:rFonts w:ascii="Calibri" w:eastAsia="Times New Roman" w:hAnsi="Calibri" w:cs="Calibri"/>
        </w:rPr>
        <w:t>manage access to areas outside the ski resorts through other partners like Summit County.</w:t>
      </w:r>
    </w:p>
    <w:p w14:paraId="6B4B6CCE" w14:textId="479A1A70" w:rsidR="00BD440F" w:rsidRDefault="00BD440F" w:rsidP="00832E46">
      <w:pPr>
        <w:spacing w:after="0" w:line="240" w:lineRule="auto"/>
        <w:ind w:left="1440"/>
        <w:rPr>
          <w:rFonts w:ascii="Calibri" w:eastAsia="Times New Roman" w:hAnsi="Calibri" w:cs="Calibri"/>
        </w:rPr>
      </w:pPr>
    </w:p>
    <w:p w14:paraId="7DF52169" w14:textId="20141532" w:rsidR="00BD440F" w:rsidRDefault="00BD440F" w:rsidP="00832E46">
      <w:pPr>
        <w:spacing w:after="0" w:line="240" w:lineRule="auto"/>
        <w:ind w:left="1440"/>
        <w:rPr>
          <w:rFonts w:ascii="Calibri" w:eastAsia="Times New Roman" w:hAnsi="Calibri" w:cs="Calibri"/>
        </w:rPr>
      </w:pPr>
      <w:r>
        <w:rPr>
          <w:rFonts w:ascii="Calibri" w:eastAsia="Times New Roman" w:hAnsi="Calibri" w:cs="Calibri"/>
        </w:rPr>
        <w:t xml:space="preserve">Ms. Neely clarified that Clear Creek communities have a lot of good contact and relationships with the Forest </w:t>
      </w:r>
      <w:proofErr w:type="gramStart"/>
      <w:r>
        <w:rPr>
          <w:rFonts w:ascii="Calibri" w:eastAsia="Times New Roman" w:hAnsi="Calibri" w:cs="Calibri"/>
        </w:rPr>
        <w:t>Service</w:t>
      </w:r>
      <w:proofErr w:type="gramEnd"/>
      <w:r>
        <w:rPr>
          <w:rFonts w:ascii="Calibri" w:eastAsia="Times New Roman" w:hAnsi="Calibri" w:cs="Calibri"/>
        </w:rPr>
        <w:t xml:space="preserve"> but it tends to be limited to specific issues</w:t>
      </w:r>
      <w:r w:rsidR="00B3704C">
        <w:rPr>
          <w:rFonts w:ascii="Calibri" w:eastAsia="Times New Roman" w:hAnsi="Calibri" w:cs="Calibri"/>
        </w:rPr>
        <w:t xml:space="preserve"> and not holistic.  With a given ski area, there is a mechanism for bringing all those issues together holistically. That is lacking </w:t>
      </w:r>
      <w:r w:rsidR="00096810">
        <w:rPr>
          <w:rFonts w:ascii="Calibri" w:eastAsia="Times New Roman" w:hAnsi="Calibri" w:cs="Calibri"/>
        </w:rPr>
        <w:t>outside the ski resort mechanism.</w:t>
      </w:r>
    </w:p>
    <w:p w14:paraId="0A0B2296" w14:textId="77777777" w:rsidR="00440D8E" w:rsidRDefault="00440D8E" w:rsidP="00832E46">
      <w:pPr>
        <w:spacing w:after="0" w:line="240" w:lineRule="auto"/>
        <w:ind w:left="1440"/>
        <w:rPr>
          <w:rFonts w:ascii="Calibri" w:eastAsia="Times New Roman" w:hAnsi="Calibri" w:cs="Calibri"/>
        </w:rPr>
      </w:pPr>
    </w:p>
    <w:p w14:paraId="663C61E7" w14:textId="03A33E5C" w:rsidR="00CC31F5" w:rsidRDefault="00634F34" w:rsidP="00EE6F22">
      <w:pPr>
        <w:spacing w:after="0" w:line="240" w:lineRule="auto"/>
        <w:ind w:left="1440"/>
      </w:pPr>
      <w:r>
        <w:rPr>
          <w:rFonts w:ascii="Calibri" w:eastAsia="Times New Roman" w:hAnsi="Calibri" w:cs="Calibri"/>
        </w:rPr>
        <w:t>Mr. Coffi</w:t>
      </w:r>
      <w:r w:rsidR="00EE6F22">
        <w:rPr>
          <w:rFonts w:ascii="Calibri" w:eastAsia="Times New Roman" w:hAnsi="Calibri" w:cs="Calibri"/>
        </w:rPr>
        <w:t>n</w:t>
      </w:r>
      <w:r>
        <w:rPr>
          <w:rFonts w:ascii="Calibri" w:eastAsia="Times New Roman" w:hAnsi="Calibri" w:cs="Calibri"/>
        </w:rPr>
        <w:t xml:space="preserve"> then began</w:t>
      </w:r>
      <w:r w:rsidR="00CC31F5">
        <w:t xml:space="preserve"> the discussion about capacity, picking up from the discussion on this issue at the May meeting.  He posed the following questions to the group:</w:t>
      </w:r>
    </w:p>
    <w:p w14:paraId="3584D307" w14:textId="77777777" w:rsidR="00CC31F5" w:rsidRDefault="00CC31F5" w:rsidP="00EE6F22">
      <w:pPr>
        <w:ind w:left="2160" w:hanging="720"/>
      </w:pPr>
      <w:r>
        <w:t>•</w:t>
      </w:r>
      <w:r>
        <w:tab/>
        <w:t>Should capacity be evaluated from a broader perspective than just how many more people can we move through the corridor? Do we need to balance the capacity from the perspective of travel demand with the ability of communities and public lands in the corridor to handle extra capacity? Is there more information the CE would like to have to answer that question?</w:t>
      </w:r>
    </w:p>
    <w:p w14:paraId="43A093E7" w14:textId="02E051F9" w:rsidR="00CC31F5" w:rsidRDefault="00CC31F5" w:rsidP="00EE6F22">
      <w:pPr>
        <w:ind w:left="2160" w:hanging="720"/>
      </w:pPr>
      <w:r>
        <w:t>•</w:t>
      </w:r>
      <w:r>
        <w:tab/>
        <w:t xml:space="preserve">What is the role of the CE, if any, in that broader evaluation of capacity?  Mr. Coffin pointed to language in the Consensus Recommendation that stated that the CE needed to develop a long-range corridor vision for transportation, </w:t>
      </w:r>
      <w:proofErr w:type="gramStart"/>
      <w:r>
        <w:t>growth</w:t>
      </w:r>
      <w:proofErr w:type="gramEnd"/>
      <w:r>
        <w:t xml:space="preserve"> and mobility. </w:t>
      </w:r>
    </w:p>
    <w:p w14:paraId="0256CF07" w14:textId="3510EEEF" w:rsidR="00CC31F5" w:rsidRDefault="00CC31F5" w:rsidP="00EE6F22">
      <w:pPr>
        <w:ind w:left="1440"/>
      </w:pPr>
      <w:r w:rsidRPr="009713B4">
        <w:t xml:space="preserve">Ms. Loevlie noted that the CE did develop that vision when it developed the 2050 vision.  She further noted that the CE was directed to re-examine that vision as technology advanced and society changed, something </w:t>
      </w:r>
      <w:r w:rsidR="00E055CF">
        <w:t>it</w:t>
      </w:r>
      <w:r w:rsidRPr="009713B4">
        <w:t xml:space="preserve"> did with the 2020 Reassessment</w:t>
      </w:r>
      <w:r w:rsidR="00E055CF">
        <w:t xml:space="preserve"> when it reaffirmed </w:t>
      </w:r>
      <w:r w:rsidRPr="009713B4">
        <w:t>that vision.</w:t>
      </w:r>
      <w:r>
        <w:t xml:space="preserve"> </w:t>
      </w:r>
    </w:p>
    <w:p w14:paraId="5750E54E" w14:textId="3B380538" w:rsidR="00CC31F5" w:rsidRDefault="00CC31F5" w:rsidP="00EE6F22">
      <w:pPr>
        <w:ind w:left="1440"/>
      </w:pPr>
      <w:r>
        <w:t xml:space="preserve">Ms. Neely disagreed, noting that what was developed was a vision for transportation, not a vision for the corridor, and the Consensus Recommendation suggested that it was incumbent upon people living in the corridor to develop an accompanying vision to the transportation vision because that accompanying vision could impact the transportation vision. She further noted that the CE is the group that brings all the parties necessary for that discussion. The question is does the CE take the next </w:t>
      </w:r>
      <w:r w:rsidR="00E055CF">
        <w:t xml:space="preserve">step in developing that </w:t>
      </w:r>
      <w:r>
        <w:t>vision?</w:t>
      </w:r>
    </w:p>
    <w:p w14:paraId="5579D028" w14:textId="77777777" w:rsidR="00CC31F5" w:rsidRDefault="00CC31F5" w:rsidP="00EE6F22">
      <w:pPr>
        <w:ind w:left="1440"/>
      </w:pPr>
      <w:r>
        <w:t>Mr. Scherr said the answer to the question of whether that broader perspective should be considered is yes.</w:t>
      </w:r>
    </w:p>
    <w:p w14:paraId="3D3371D0" w14:textId="5B2EF2BA" w:rsidR="00CC31F5" w:rsidRDefault="00CC31F5" w:rsidP="00EE6F22">
      <w:pPr>
        <w:ind w:left="1440"/>
      </w:pPr>
      <w:r>
        <w:t xml:space="preserve">Ms. Wilson noted that the CE needs to keep transportation as </w:t>
      </w:r>
      <w:r w:rsidR="00E055CF">
        <w:t>its</w:t>
      </w:r>
      <w:r>
        <w:t xml:space="preserve"> </w:t>
      </w:r>
      <w:r w:rsidR="00E055CF">
        <w:t>focus</w:t>
      </w:r>
      <w:r>
        <w:t xml:space="preserve">.  Its starting point is the I-70 corridor PEIS, and the question is how </w:t>
      </w:r>
      <w:proofErr w:type="gramStart"/>
      <w:r>
        <w:t>does the CE look</w:t>
      </w:r>
      <w:proofErr w:type="gramEnd"/>
      <w:r>
        <w:t xml:space="preserve"> at transportation to affect the natural resources and </w:t>
      </w:r>
      <w:r w:rsidR="00E055CF">
        <w:t xml:space="preserve">corridor </w:t>
      </w:r>
      <w:r>
        <w:t xml:space="preserve">communities. </w:t>
      </w:r>
    </w:p>
    <w:p w14:paraId="79A205E3" w14:textId="71DD8A50" w:rsidR="00CC31F5" w:rsidRDefault="00CC31F5" w:rsidP="00EE6F22">
      <w:pPr>
        <w:ind w:left="1440"/>
      </w:pPr>
      <w:r>
        <w:t xml:space="preserve">Ms. Cramer noted that the Operating Protocols states that the CE was charged with reaching consensus on a recommended transportation solution for the corridor, but that language is not in the ROD. She asked when that changed.  What is the role of the CE, has it changed, and when did that happen? She also noted that transportation planning is a process that already </w:t>
      </w:r>
      <w:proofErr w:type="gramStart"/>
      <w:r>
        <w:t>exists</w:t>
      </w:r>
      <w:proofErr w:type="gramEnd"/>
      <w:r>
        <w:t xml:space="preserve"> and the CE </w:t>
      </w:r>
      <w:r w:rsidR="00E055CF">
        <w:t>should not duplicate that role</w:t>
      </w:r>
      <w:r>
        <w:t>.</w:t>
      </w:r>
    </w:p>
    <w:p w14:paraId="57C8C0B0" w14:textId="164D8A28" w:rsidR="00CC31F5" w:rsidRDefault="00CC31F5" w:rsidP="00EE6F22">
      <w:pPr>
        <w:ind w:left="1440"/>
      </w:pPr>
      <w:r>
        <w:lastRenderedPageBreak/>
        <w:t xml:space="preserve">Mr. Hall responded that transportation planning involves looking at land use planning. </w:t>
      </w:r>
      <w:r w:rsidR="00E055CF">
        <w:t xml:space="preserve">The capacity question for the CE is whether </w:t>
      </w:r>
      <w:r>
        <w:t xml:space="preserve">the thought process on land use planning </w:t>
      </w:r>
      <w:r w:rsidR="00E055CF">
        <w:t xml:space="preserve">has </w:t>
      </w:r>
      <w:r>
        <w:t>changed in a way that could change the</w:t>
      </w:r>
      <w:r w:rsidR="00E055CF">
        <w:t xml:space="preserve"> transportation</w:t>
      </w:r>
      <w:r>
        <w:t xml:space="preserve"> plan </w:t>
      </w:r>
      <w:r w:rsidR="00E055CF">
        <w:t>for the corridor</w:t>
      </w:r>
      <w:r>
        <w:t xml:space="preserve">. </w:t>
      </w:r>
      <w:r w:rsidR="00E055CF">
        <w:t xml:space="preserve">Have </w:t>
      </w:r>
      <w:r>
        <w:t>local land use pressures and needs changed because of increased visitation to the corridor</w:t>
      </w:r>
      <w:r w:rsidR="00E055CF">
        <w:t>?</w:t>
      </w:r>
    </w:p>
    <w:p w14:paraId="4B94F714" w14:textId="79B403B7" w:rsidR="00CC31F5" w:rsidRDefault="00CC31F5" w:rsidP="00EE6F22">
      <w:pPr>
        <w:ind w:left="1440"/>
      </w:pPr>
      <w:r>
        <w:t xml:space="preserve">Ms. Wilson noted that she was thinking along the same lines as Ms. Cramer. </w:t>
      </w:r>
      <w:r w:rsidR="00E055CF">
        <w:t>She said the CE</w:t>
      </w:r>
      <w:r>
        <w:t xml:space="preserve"> doesn’t have the capacity</w:t>
      </w:r>
      <w:r w:rsidR="00E055CF">
        <w:t xml:space="preserve"> to create a corridor-wide vision</w:t>
      </w:r>
      <w:r>
        <w:t>. It does, however, have a role in creating awareness of the need to balance these capacity needs.</w:t>
      </w:r>
    </w:p>
    <w:p w14:paraId="2CD79D9F" w14:textId="23B9B4CA" w:rsidR="00CC31F5" w:rsidRDefault="00CC31F5" w:rsidP="00EE6F22">
      <w:pPr>
        <w:ind w:left="1440"/>
      </w:pPr>
      <w:r>
        <w:t>Ms. Sakaguchi noted that motor carriers need to know who they are going to serve and how are they going to serve them</w:t>
      </w:r>
      <w:r w:rsidR="00E055CF">
        <w:t>.</w:t>
      </w:r>
      <w:r>
        <w:t xml:space="preserve"> Motor carriers have limited options to serve communities.  The more communities grow, the more needs they have and the more </w:t>
      </w:r>
      <w:r w:rsidR="00E055CF">
        <w:t xml:space="preserve">the interstate needs to support </w:t>
      </w:r>
      <w:r>
        <w:t xml:space="preserve">motor carriers </w:t>
      </w:r>
      <w:r w:rsidR="00E055CF">
        <w:t xml:space="preserve">to meet that </w:t>
      </w:r>
      <w:r>
        <w:t>need. She does not think it is the job of the CE to plan for that</w:t>
      </w:r>
      <w:r w:rsidR="001B0146">
        <w:t>; it</w:t>
      </w:r>
      <w:r>
        <w:t xml:space="preserve"> should look to other resources on how they plan for that.</w:t>
      </w:r>
    </w:p>
    <w:p w14:paraId="66C6B10E" w14:textId="06849EA9" w:rsidR="00CC31F5" w:rsidRDefault="00CC31F5" w:rsidP="00EE6F22">
      <w:pPr>
        <w:ind w:left="1440"/>
      </w:pPr>
      <w:r>
        <w:t xml:space="preserve">Mr. Uban took more of an environmental view of capacity, noting that discussion around transportation tends to focus on just the travel aspects and that improvements to the highway need to be done in ways that go beyond just addressing traffic needs </w:t>
      </w:r>
      <w:r w:rsidR="001B0146">
        <w:t xml:space="preserve">but also </w:t>
      </w:r>
      <w:r>
        <w:t xml:space="preserve">include </w:t>
      </w:r>
      <w:r w:rsidR="001B0146">
        <w:t xml:space="preserve">impacts to </w:t>
      </w:r>
      <w:r>
        <w:t xml:space="preserve">watersheds and other </w:t>
      </w:r>
      <w:r w:rsidR="001B0146">
        <w:t xml:space="preserve">environmental </w:t>
      </w:r>
      <w:r>
        <w:t>impacts. Balancing these factors needs the involvement of more than just transportation engineers.</w:t>
      </w:r>
    </w:p>
    <w:p w14:paraId="6F834D2F" w14:textId="16C6D078" w:rsidR="00CC31F5" w:rsidRDefault="00CC31F5" w:rsidP="00EE6F22">
      <w:pPr>
        <w:ind w:left="1440"/>
      </w:pPr>
      <w:r>
        <w:t xml:space="preserve">Adam Bianchi noted that from the Forest Service perspective, the issue is the portals of entry and how people get off the highway and interact with public lands.  The CE needs to maintain its focus on the I-70 corridor and what improvements, working with CDOT, need to be made at every community level.  This is a multi-faceted issue that the CE can’t tackle which is why each community needs to look at this.  There are already organizations set up to look at these issues. It is helpful to have the representatives of these communities at the CE to tell us what is happening in communities along the corridor. The CE is not the group to do this broader examination, however. The CE should hear and understand the perspectives of communities and community organizations along the corridor and take that into account in its work.  </w:t>
      </w:r>
    </w:p>
    <w:p w14:paraId="1B3501E2" w14:textId="77777777" w:rsidR="00CC31F5" w:rsidRDefault="00CC31F5" w:rsidP="00EE6F22">
      <w:pPr>
        <w:ind w:left="1440"/>
      </w:pPr>
      <w:r>
        <w:t xml:space="preserve">Mr. Haas added that there is also the opportunity to do a deeper dive when we get into specific projects. We may not be looking at cumulative effects like Ms. Neely suggested but using the </w:t>
      </w:r>
      <w:proofErr w:type="spellStart"/>
      <w:r>
        <w:t>Bakerville</w:t>
      </w:r>
      <w:proofErr w:type="spellEnd"/>
      <w:r>
        <w:t xml:space="preserve"> climbing lane as an example, the Forest Service will be looking at the affects and capacity in that area as it goes through that individual project.  He agreed with Mr. Bianchi that there are groups represented at the CE that bring a lot to this discussion and that is why the diverse representation at the CE is so important. He further noted that CDOT and the FHWA do a good job in ensuring that those capacity issues are examined with individual projects and looking at cumulative effects of past projects.</w:t>
      </w:r>
    </w:p>
    <w:p w14:paraId="5B95EDAD" w14:textId="0947FC96" w:rsidR="00CC31F5" w:rsidRDefault="00CC31F5" w:rsidP="00EE6F22">
      <w:pPr>
        <w:ind w:left="1440"/>
      </w:pPr>
      <w:r>
        <w:t xml:space="preserve">Ms. English noted while she agreed that the CE needs to stay focused on transportation, she also agreed with Mr. Uban that broader issues such as watersheds need to be considered because </w:t>
      </w:r>
      <w:r w:rsidR="00EE6751">
        <w:t>w</w:t>
      </w:r>
      <w:r>
        <w:t>e need to think about preserv</w:t>
      </w:r>
      <w:r w:rsidR="00EE6751">
        <w:t xml:space="preserve">ing </w:t>
      </w:r>
      <w:r>
        <w:t>quality of life.</w:t>
      </w:r>
    </w:p>
    <w:p w14:paraId="21CBF6FE" w14:textId="17090A03" w:rsidR="00CC31F5" w:rsidRDefault="00CC31F5" w:rsidP="00EE6F22">
      <w:pPr>
        <w:ind w:left="1440"/>
      </w:pPr>
      <w:r>
        <w:lastRenderedPageBreak/>
        <w:t xml:space="preserve">Ms. Neely noted that she participated in the initial creation of the vision for the corridor, a vision that was adopted by the FHWA and CDOT and incorporated into the ROD, and that vision was totally driven by travel demand. She did not think the Consensus Recommendation that the CE create a long-range corridor vision for growth, transportation and mobility is talking about transportation planning but instead about creating a vision of what the corridor should look like in the future. That can </w:t>
      </w:r>
      <w:r w:rsidR="001B0146">
        <w:t>and should be</w:t>
      </w:r>
      <w:r>
        <w:t xml:space="preserve"> done by CE.  Transportation projects look at the effects of those specific projects at those specific spots, and how the effects of all those spots add up is the question that should be answered and that is an appropriate issue for the CE to tackle. </w:t>
      </w:r>
    </w:p>
    <w:p w14:paraId="28CF2C64" w14:textId="506D02F9" w:rsidR="00CC31F5" w:rsidRDefault="00CC31F5" w:rsidP="00EE6F22">
      <w:pPr>
        <w:ind w:left="1440"/>
      </w:pPr>
      <w:r>
        <w:t>Ms. Bowes said she could not imagine how we could not take a broader perspective.  The people traveling the corridor are recreating on our public lands</w:t>
      </w:r>
      <w:r w:rsidR="001B0146">
        <w:t xml:space="preserve"> and</w:t>
      </w:r>
      <w:r>
        <w:t xml:space="preserve"> traveling on our local roads, and the CE cannot separate the broader question of capacity from the issues the CE discusses.  This is the forum for leaders in the corridor to get input into capacity discussions and how that affects their communities.  She </w:t>
      </w:r>
      <w:r w:rsidR="001B0146">
        <w:t>said creating a corridor-wide vision is a daunting exercise and the CE may not have the resources, but she also said that if it was not the CE that did this, who would?</w:t>
      </w:r>
      <w:r>
        <w:t xml:space="preserve"> There is no other group that has the diversity of the CE. </w:t>
      </w:r>
    </w:p>
    <w:p w14:paraId="2EE6C20F" w14:textId="77777777" w:rsidR="00CC31F5" w:rsidRDefault="00CC31F5" w:rsidP="00EE6F22">
      <w:pPr>
        <w:ind w:left="1440"/>
      </w:pPr>
      <w:r>
        <w:t>Mr. Tone discussed the traditional transportation planning process that forecasts future population growth and models to address that growth but thinks the CE needs to expand that view to consider holding capacity and recreation trips that were not included in transportation planning historically.  The Front Range Passenger Rail Authority is looking at potential ridership on the Front Range, and the CE should do something similar for the mountain corridor.</w:t>
      </w:r>
    </w:p>
    <w:p w14:paraId="65AF8919" w14:textId="6E0A6DE0" w:rsidR="00CC31F5" w:rsidRDefault="00CC31F5" w:rsidP="00EE6F22">
      <w:pPr>
        <w:ind w:left="1440"/>
      </w:pPr>
      <w:r>
        <w:t xml:space="preserve">Mr. Hall thought it was critical that the CE brings this issue to the table.  It impacts how the CE meets mobility and that </w:t>
      </w:r>
      <w:r w:rsidR="001B0146">
        <w:t xml:space="preserve">could </w:t>
      </w:r>
      <w:r>
        <w:t>tweak the final solution.  The task is daunting with political and economic development ramifications.  It is the CE’s job to ask the question</w:t>
      </w:r>
      <w:r w:rsidR="001B0146">
        <w:t>, and t</w:t>
      </w:r>
      <w:r>
        <w:t xml:space="preserve">he 2050 vision could be different </w:t>
      </w:r>
      <w:proofErr w:type="gramStart"/>
      <w:r>
        <w:t>as a result of</w:t>
      </w:r>
      <w:proofErr w:type="gramEnd"/>
      <w:r>
        <w:t xml:space="preserve"> asking that question. Is the issue of capacity going to change over time or is it just a trend and the corridor adjusts? There are other considerations as well that might impact this vision.  Might climate change, for example, cause more people to move to Colorado? He concluded that capacity should be examined from the broader perspective but was unsure who would do that. </w:t>
      </w:r>
    </w:p>
    <w:p w14:paraId="1A2B6125" w14:textId="540C1AC7" w:rsidR="00CC31F5" w:rsidRDefault="001B0146" w:rsidP="00EE6F22">
      <w:pPr>
        <w:ind w:left="1440"/>
      </w:pPr>
      <w:r>
        <w:t>Mr.</w:t>
      </w:r>
      <w:r w:rsidR="00CC31F5">
        <w:t xml:space="preserve"> Scherr agreed that capacity needs to be viewed from the broader perspective.  </w:t>
      </w:r>
      <w:r>
        <w:t>W</w:t>
      </w:r>
      <w:r w:rsidR="00CC31F5">
        <w:t>hether it is the CE who does that, he did not know</w:t>
      </w:r>
      <w:r w:rsidR="00DA61A4">
        <w:t xml:space="preserve">, </w:t>
      </w:r>
      <w:r w:rsidR="00CC31F5">
        <w:t>but he note</w:t>
      </w:r>
      <w:r w:rsidR="00DA61A4">
        <w:t>d</w:t>
      </w:r>
      <w:r w:rsidR="00CC31F5">
        <w:t xml:space="preserve"> that any group that did do this would include much the same membership as the CE.</w:t>
      </w:r>
    </w:p>
    <w:p w14:paraId="0D3A92D9" w14:textId="4301341E" w:rsidR="00CC31F5" w:rsidRDefault="00CC31F5" w:rsidP="00EE6F22">
      <w:pPr>
        <w:ind w:left="1440"/>
      </w:pPr>
      <w:r>
        <w:t xml:space="preserve">Mr. Martin shared the concern about the capacity of the CE to undertake this effort and that </w:t>
      </w:r>
      <w:proofErr w:type="gramStart"/>
      <w:r>
        <w:t>a number of</w:t>
      </w:r>
      <w:proofErr w:type="gramEnd"/>
      <w:r>
        <w:t xml:space="preserve"> the ski areas he represents a</w:t>
      </w:r>
      <w:r w:rsidR="00DA61A4">
        <w:t xml:space="preserve">lready </w:t>
      </w:r>
      <w:r>
        <w:t xml:space="preserve">focus on many of the same </w:t>
      </w:r>
      <w:r w:rsidR="00DA61A4">
        <w:t xml:space="preserve">capacity-related </w:t>
      </w:r>
      <w:r>
        <w:t>issues.</w:t>
      </w:r>
    </w:p>
    <w:p w14:paraId="1B205079" w14:textId="77777777" w:rsidR="00CC31F5" w:rsidRDefault="00CC31F5" w:rsidP="00EE6F22">
      <w:pPr>
        <w:ind w:left="1440"/>
      </w:pPr>
      <w:r>
        <w:t xml:space="preserve">Mr. Dobling said he would default to what has already been agreed upon, and while the question is a valid one, he is unsure it will result in improving the result of getting projects done. Staying focused on what we are bound by is what we should continue </w:t>
      </w:r>
      <w:r>
        <w:lastRenderedPageBreak/>
        <w:t>with, while staying mindful of these broader issues.  He also agreed with prior comments that other groups are doing this work now.</w:t>
      </w:r>
    </w:p>
    <w:p w14:paraId="41BBE9EE" w14:textId="42EA01D0" w:rsidR="00CC31F5" w:rsidRDefault="00CC31F5" w:rsidP="00EE6F22">
      <w:pPr>
        <w:ind w:left="1440"/>
      </w:pPr>
      <w:r>
        <w:t xml:space="preserve">Ms. Loevlie said that the 2020 Reassessment ratified the Purpose and Need and that it is ironic that this question is being raised now. Yes, the CE needs to address the greater community recreational capacity in some </w:t>
      </w:r>
      <w:r w:rsidR="00DA61A4">
        <w:t>way,</w:t>
      </w:r>
      <w:r>
        <w:t xml:space="preserve"> but the CE should stay focused on the PEIS and transportation improvements in the corridor while </w:t>
      </w:r>
      <w:proofErr w:type="gramStart"/>
      <w:r>
        <w:t>taking into account</w:t>
      </w:r>
      <w:proofErr w:type="gramEnd"/>
      <w:r>
        <w:t xml:space="preserve"> all these other capacity needs.   </w:t>
      </w:r>
    </w:p>
    <w:p w14:paraId="610A1D3C" w14:textId="77777777" w:rsidR="00CC31F5" w:rsidRDefault="00CC31F5" w:rsidP="00EE6F22">
      <w:pPr>
        <w:ind w:left="1440"/>
      </w:pPr>
      <w:r>
        <w:t>Mr. Marsh said that the consensus of the group seems to be that capacity should be viewed more broadly.  From the perspective of Idaho Springs, they know that more people are going to be coming and there need to be better ways to manage that.</w:t>
      </w:r>
    </w:p>
    <w:p w14:paraId="5C107577" w14:textId="13857E36" w:rsidR="00CC31F5" w:rsidRDefault="00CC31F5" w:rsidP="00EE6F22">
      <w:pPr>
        <w:ind w:left="1440"/>
      </w:pPr>
      <w:r>
        <w:t xml:space="preserve">Mr. Kerr agreed that capacity should be viewed more broadly. Even though I-70 is the main way people access the corridor, there are other ways to access these communities and the carrying capacity of the corridor affects not just the interstate but those other </w:t>
      </w:r>
      <w:r w:rsidR="00DA61A4">
        <w:t xml:space="preserve">means of </w:t>
      </w:r>
      <w:r>
        <w:t xml:space="preserve">access.  </w:t>
      </w:r>
    </w:p>
    <w:p w14:paraId="7E773AEE" w14:textId="77777777" w:rsidR="00CC31F5" w:rsidRDefault="00CC31F5" w:rsidP="00EE6F22">
      <w:pPr>
        <w:ind w:left="1440"/>
      </w:pPr>
      <w:r>
        <w:t xml:space="preserve">Ms. Pogue also agreed that capacity should be examined more broadly. When I-70 doesn’t work, Summit County doesn’t work. In answering the question of whether the CE is the right group, she said she was unsure what that would look like.  Can one take Summit County’s master plan and overlay it with conversations around I-70?  She was not sure what the mechanism would be, and until we know more about that mechanism, we can’t answer that question. </w:t>
      </w:r>
    </w:p>
    <w:p w14:paraId="7EAE1081" w14:textId="04DC5BF7" w:rsidR="006B3F38" w:rsidRDefault="00CC31F5" w:rsidP="00EE6F22">
      <w:pPr>
        <w:ind w:left="1440"/>
      </w:pPr>
      <w:r>
        <w:t xml:space="preserve">Mr. </w:t>
      </w:r>
      <w:r w:rsidR="00240C92">
        <w:t>Hall</w:t>
      </w:r>
      <w:r>
        <w:t xml:space="preserve"> concluded that there seems to be consensus that capacity should be examined more broadly but it remains an open question who would do that and how. He also noted that this is the beginning of the </w:t>
      </w:r>
      <w:r w:rsidR="00DA61A4">
        <w:t>discussion,</w:t>
      </w:r>
      <w:r>
        <w:t xml:space="preserve"> and no decisions were being made today</w:t>
      </w:r>
      <w:r w:rsidR="00DA61A4">
        <w:t xml:space="preserve">.  He </w:t>
      </w:r>
      <w:r>
        <w:t>encouraged the group to consider thinking about what additional information it would like to have.</w:t>
      </w:r>
      <w:r w:rsidR="00AE6F0D">
        <w:t xml:space="preserve"> </w:t>
      </w:r>
    </w:p>
    <w:p w14:paraId="68F06F20" w14:textId="412200B4" w:rsidR="005F7EBC" w:rsidRDefault="00AE6F0D" w:rsidP="00EE6F22">
      <w:pPr>
        <w:ind w:left="1440"/>
      </w:pPr>
      <w:r>
        <w:t xml:space="preserve">State Rep. Julie </w:t>
      </w:r>
      <w:proofErr w:type="spellStart"/>
      <w:r>
        <w:t>McLuskie</w:t>
      </w:r>
      <w:proofErr w:type="spellEnd"/>
      <w:r w:rsidR="00652E50">
        <w:t xml:space="preserve"> mentioned </w:t>
      </w:r>
      <w:r w:rsidR="00257F10">
        <w:t xml:space="preserve">that </w:t>
      </w:r>
      <w:r w:rsidR="008F5EB4">
        <w:t xml:space="preserve">similar conversations are happening at the state </w:t>
      </w:r>
      <w:r w:rsidR="00257F10">
        <w:t>level</w:t>
      </w:r>
      <w:r w:rsidR="008F5EB4">
        <w:t xml:space="preserve">.  </w:t>
      </w:r>
      <w:r w:rsidR="00C36C9A">
        <w:t>She added that while t</w:t>
      </w:r>
      <w:r w:rsidR="008F5EB4">
        <w:t xml:space="preserve">ransportation is the focus of the CE, </w:t>
      </w:r>
      <w:r w:rsidR="00C36C9A">
        <w:t xml:space="preserve">this issue of </w:t>
      </w:r>
      <w:r w:rsidR="003478B6">
        <w:t xml:space="preserve">capacity is key to </w:t>
      </w:r>
      <w:r w:rsidR="005F7EBC">
        <w:t>the future of housing, education, workforce development and other issues important to the state</w:t>
      </w:r>
      <w:r w:rsidR="003478B6">
        <w:t xml:space="preserve">. </w:t>
      </w:r>
      <w:r w:rsidR="00E84B17">
        <w:t>She further noted that the historical perspective of the CE</w:t>
      </w:r>
      <w:r w:rsidR="00DA61A4">
        <w:t>,</w:t>
      </w:r>
      <w:r w:rsidR="003478B6">
        <w:t xml:space="preserve"> coupled</w:t>
      </w:r>
      <w:r w:rsidR="00E84B17">
        <w:t xml:space="preserve"> with its diverse membership and opinions</w:t>
      </w:r>
      <w:r w:rsidR="003478B6">
        <w:t xml:space="preserve">, </w:t>
      </w:r>
      <w:r w:rsidR="00C36C9A">
        <w:t xml:space="preserve">suggest that this group </w:t>
      </w:r>
      <w:r w:rsidR="00E84B17">
        <w:t xml:space="preserve">can </w:t>
      </w:r>
      <w:r w:rsidR="00C36C9A">
        <w:t>have</w:t>
      </w:r>
      <w:r w:rsidR="00E84B17">
        <w:t xml:space="preserve"> meaningful </w:t>
      </w:r>
      <w:r w:rsidR="002A72BA">
        <w:t xml:space="preserve">impact on these issues. </w:t>
      </w:r>
    </w:p>
    <w:p w14:paraId="0111C151" w14:textId="2F94978E" w:rsidR="006826F7" w:rsidRDefault="006E5A46" w:rsidP="00EE6F22">
      <w:pPr>
        <w:ind w:left="1440"/>
      </w:pPr>
      <w:r>
        <w:t xml:space="preserve">Ms. Bowes suggested as a next step that it would be valuable to hear from the counties along the corridor on how they are dealing with this capacity issue.  Mr. Marsh suggested forming a subcommittee of local land use planners from jurisdictions in the corridor and having them present a comprehensive assessment of how the corridor is responding to this </w:t>
      </w:r>
      <w:r w:rsidR="00EE4EF2">
        <w:t>challenge</w:t>
      </w:r>
      <w:r>
        <w:t>.</w:t>
      </w:r>
      <w:r w:rsidR="00BF4332">
        <w:t xml:space="preserve"> Ms. Neely reiterated that the PEIS recommendation was </w:t>
      </w:r>
      <w:r w:rsidR="00BF4332" w:rsidRPr="00112AFF">
        <w:t>for a corridor “vision”, not a plan, and that the CE could benefit from future discussions</w:t>
      </w:r>
      <w:r w:rsidR="00BF4332">
        <w:t xml:space="preserve"> on how it might develop that vision so the concept.</w:t>
      </w:r>
      <w:r w:rsidR="00BC3C46">
        <w:t xml:space="preserve"> </w:t>
      </w:r>
    </w:p>
    <w:p w14:paraId="102F32A6" w14:textId="54202D64" w:rsidR="00294275" w:rsidRDefault="002F521B" w:rsidP="00DA61A4">
      <w:pPr>
        <w:ind w:left="720"/>
      </w:pPr>
      <w:r>
        <w:t>Mr. Coffin then noted a</w:t>
      </w:r>
      <w:r w:rsidR="00543728">
        <w:t xml:space="preserve"> change to the agenda with the </w:t>
      </w:r>
      <w:r>
        <w:t>corridor update</w:t>
      </w:r>
      <w:r w:rsidR="00543728">
        <w:t xml:space="preserve"> moved up to be the next item</w:t>
      </w:r>
      <w:r w:rsidR="00294275">
        <w:t>.</w:t>
      </w:r>
    </w:p>
    <w:p w14:paraId="7A79B7EA" w14:textId="781BEAFE" w:rsidR="0032523A" w:rsidRPr="00B82654" w:rsidRDefault="0032523A" w:rsidP="00B82654">
      <w:pPr>
        <w:pStyle w:val="ListParagraph"/>
        <w:numPr>
          <w:ilvl w:val="0"/>
          <w:numId w:val="2"/>
        </w:numPr>
        <w:spacing w:after="0"/>
      </w:pPr>
      <w:r w:rsidRPr="00B82654">
        <w:rPr>
          <w:b/>
          <w:bCs/>
          <w:u w:val="single"/>
        </w:rPr>
        <w:lastRenderedPageBreak/>
        <w:t>Corridor Updates</w:t>
      </w:r>
    </w:p>
    <w:p w14:paraId="6212FF38" w14:textId="0DD5E562" w:rsidR="00B82654" w:rsidRPr="00B82654" w:rsidRDefault="00B82654" w:rsidP="00B82654">
      <w:pPr>
        <w:pStyle w:val="ListParagraph"/>
        <w:spacing w:after="0"/>
      </w:pPr>
    </w:p>
    <w:p w14:paraId="61CD9281" w14:textId="550C0B78" w:rsidR="00B82654" w:rsidRDefault="005806BD" w:rsidP="00B82654">
      <w:pPr>
        <w:pStyle w:val="ListParagraph"/>
        <w:numPr>
          <w:ilvl w:val="1"/>
          <w:numId w:val="2"/>
        </w:numPr>
        <w:spacing w:after="0"/>
      </w:pPr>
      <w:r>
        <w:t>Floyd Hill Update</w:t>
      </w:r>
    </w:p>
    <w:p w14:paraId="4A20E3F1" w14:textId="6AD57D39" w:rsidR="005806BD" w:rsidRDefault="005806BD" w:rsidP="005806BD">
      <w:pPr>
        <w:pStyle w:val="ListParagraph"/>
        <w:spacing w:after="0"/>
        <w:ind w:left="1440"/>
      </w:pPr>
    </w:p>
    <w:p w14:paraId="1B31EA65" w14:textId="0B1009A9" w:rsidR="005806BD" w:rsidRPr="00B82654" w:rsidRDefault="005806BD" w:rsidP="002A6A7B">
      <w:pPr>
        <w:pStyle w:val="ListParagraph"/>
        <w:spacing w:after="0"/>
        <w:ind w:left="1440"/>
      </w:pPr>
      <w:r>
        <w:t>Kurt Kionka</w:t>
      </w:r>
      <w:r w:rsidR="00C02C6F">
        <w:t xml:space="preserve">, </w:t>
      </w:r>
      <w:r w:rsidR="00AE4A00">
        <w:t>CDOT Floyd Hill Project Director,</w:t>
      </w:r>
      <w:r>
        <w:t xml:space="preserve"> gave a power</w:t>
      </w:r>
      <w:r w:rsidR="00F60AC0">
        <w:t xml:space="preserve"> point update on the Floyd Hill project.</w:t>
      </w:r>
      <w:r w:rsidR="00FC6B52">
        <w:t xml:space="preserve"> </w:t>
      </w:r>
      <w:r w:rsidR="002A6A7B">
        <w:t xml:space="preserve">His presentation discussed the project location and history, </w:t>
      </w:r>
      <w:r w:rsidR="00550064">
        <w:t xml:space="preserve">early projects associated with the project, the schedule for Floyd Hill construction, refinements to the Preferred Alternative and </w:t>
      </w:r>
      <w:r w:rsidR="00FC6B52">
        <w:t>an update on funding for the project</w:t>
      </w:r>
      <w:r w:rsidR="00FC6B52" w:rsidRPr="00DA61A4">
        <w:t xml:space="preserve">. The presentation will </w:t>
      </w:r>
      <w:bookmarkStart w:id="1" w:name="_Hlk124754473"/>
      <w:r w:rsidR="00FC6B52" w:rsidRPr="00DA61A4">
        <w:t>be posted on the CE website (https://www.codot.gov/projects/i70mountaincorridor/collaborativeeffort).</w:t>
      </w:r>
    </w:p>
    <w:bookmarkEnd w:id="1"/>
    <w:p w14:paraId="60B59820" w14:textId="05556C0F" w:rsidR="00B82654" w:rsidRDefault="00B82654" w:rsidP="00B82654">
      <w:pPr>
        <w:pStyle w:val="ListParagraph"/>
        <w:spacing w:after="0"/>
      </w:pPr>
    </w:p>
    <w:p w14:paraId="70FC3CA6" w14:textId="3DD5CF46" w:rsidR="00C36C9A" w:rsidRDefault="00365191" w:rsidP="00EE6F22">
      <w:pPr>
        <w:pStyle w:val="ListParagraph"/>
        <w:numPr>
          <w:ilvl w:val="1"/>
          <w:numId w:val="2"/>
        </w:numPr>
      </w:pPr>
      <w:r>
        <w:t>Communications and Outreach</w:t>
      </w:r>
    </w:p>
    <w:p w14:paraId="4E7D8AA5" w14:textId="413CAA18" w:rsidR="00365191" w:rsidRDefault="00365191" w:rsidP="00365191">
      <w:pPr>
        <w:pStyle w:val="ListParagraph"/>
        <w:ind w:left="1440"/>
      </w:pPr>
    </w:p>
    <w:p w14:paraId="4F2667D6" w14:textId="427CBF3E" w:rsidR="00365191" w:rsidRDefault="00365191" w:rsidP="00112AFF">
      <w:pPr>
        <w:pStyle w:val="ListParagraph"/>
        <w:spacing w:line="276" w:lineRule="auto"/>
        <w:ind w:left="1440"/>
      </w:pPr>
      <w:r>
        <w:t xml:space="preserve">Ms. Bowes mentioned that </w:t>
      </w:r>
      <w:proofErr w:type="gramStart"/>
      <w:r>
        <w:t>the a</w:t>
      </w:r>
      <w:proofErr w:type="gramEnd"/>
      <w:r>
        <w:t xml:space="preserve"> new fact sheet has been included in the new member orientation packet that explains the difference between the CE and the I-70 Coalition. She added that the subcommittee developed a presentation outline for anyone wanting to make a presentation on the ROD and the CE.  She said that the subcommittee has completed the tasks it was assigned and will meet as needed going forward. </w:t>
      </w:r>
    </w:p>
    <w:p w14:paraId="4105E73C" w14:textId="1A84B826" w:rsidR="00365191" w:rsidRDefault="00365191" w:rsidP="00365191">
      <w:pPr>
        <w:pStyle w:val="ListParagraph"/>
        <w:ind w:left="1440"/>
      </w:pPr>
    </w:p>
    <w:p w14:paraId="071FFE70" w14:textId="04D92C33" w:rsidR="00112AFF" w:rsidRDefault="00365191" w:rsidP="001345E1">
      <w:pPr>
        <w:pStyle w:val="ListParagraph"/>
        <w:spacing w:after="0"/>
        <w:ind w:left="1440"/>
      </w:pPr>
      <w:r>
        <w:t xml:space="preserve">She then presented the results of the I-70 Coalition’s I-70 Transit Ridership Survey and the I-70 Users Survey.  The presentation will </w:t>
      </w:r>
      <w:r w:rsidRPr="00DA61A4">
        <w:t xml:space="preserve">be posted on the CE </w:t>
      </w:r>
      <w:r w:rsidRPr="00112AFF">
        <w:t>website</w:t>
      </w:r>
      <w:r w:rsidRPr="00DA61A4">
        <w:t xml:space="preserve"> (</w:t>
      </w:r>
      <w:hyperlink r:id="rId9" w:history="1">
        <w:r w:rsidRPr="00E47E12">
          <w:rPr>
            <w:rStyle w:val="Hyperlink"/>
          </w:rPr>
          <w:t>https://www.codot.gov/projects/i70mountaincorridor/collaborativeeffort</w:t>
        </w:r>
      </w:hyperlink>
      <w:r w:rsidRPr="00DA61A4">
        <w:t>).</w:t>
      </w:r>
      <w:r w:rsidR="00112AFF">
        <w:t xml:space="preserve"> The research results are also posted on the I-70 Coalition website</w:t>
      </w:r>
      <w:r w:rsidR="001345E1">
        <w:t xml:space="preserve"> (</w:t>
      </w:r>
      <w:hyperlink r:id="rId10" w:history="1">
        <w:r w:rsidR="001345E1" w:rsidRPr="001345E1">
          <w:rPr>
            <w:color w:val="0000FF"/>
            <w:u w:val="single"/>
          </w:rPr>
          <w:t>Reports/Studies - I-70 Coalition (i70solutions.org)</w:t>
        </w:r>
      </w:hyperlink>
      <w:r w:rsidR="00112AFF">
        <w:t xml:space="preserve"> </w:t>
      </w:r>
    </w:p>
    <w:p w14:paraId="0C4054AB" w14:textId="77777777" w:rsidR="00112AFF" w:rsidRPr="00365191" w:rsidRDefault="00112AFF" w:rsidP="00365191">
      <w:pPr>
        <w:pStyle w:val="ListParagraph"/>
        <w:spacing w:after="0"/>
        <w:ind w:left="1440"/>
      </w:pPr>
    </w:p>
    <w:p w14:paraId="17F1E6EB" w14:textId="7D98504F" w:rsidR="00FF5280" w:rsidRDefault="008326EF" w:rsidP="008326EF">
      <w:pPr>
        <w:numPr>
          <w:ilvl w:val="1"/>
          <w:numId w:val="2"/>
        </w:numPr>
        <w:spacing w:after="0" w:line="360" w:lineRule="auto"/>
        <w:rPr>
          <w:rFonts w:ascii="Calibri" w:eastAsia="Times New Roman" w:hAnsi="Calibri" w:cs="Calibri"/>
        </w:rPr>
      </w:pPr>
      <w:r w:rsidRPr="001320F2">
        <w:rPr>
          <w:rFonts w:ascii="Calibri" w:eastAsia="Times New Roman" w:hAnsi="Calibri" w:cs="Calibri"/>
        </w:rPr>
        <w:t>AGS/Transit Subcommittee</w:t>
      </w:r>
      <w:r w:rsidRPr="001320F2">
        <w:rPr>
          <w:rFonts w:ascii="Calibri" w:eastAsia="Times New Roman" w:hAnsi="Calibri" w:cs="Calibri"/>
        </w:rPr>
        <w:tab/>
      </w:r>
    </w:p>
    <w:p w14:paraId="0407B477" w14:textId="77777777" w:rsidR="00112AFF" w:rsidRDefault="00112AFF" w:rsidP="00112AFF">
      <w:pPr>
        <w:spacing w:after="0" w:line="276" w:lineRule="auto"/>
        <w:ind w:left="1440"/>
        <w:rPr>
          <w:rFonts w:ascii="Calibri" w:eastAsia="Times New Roman" w:hAnsi="Calibri" w:cs="Calibri"/>
        </w:rPr>
      </w:pPr>
      <w:r>
        <w:rPr>
          <w:rFonts w:ascii="Calibri" w:eastAsia="Times New Roman" w:hAnsi="Calibri" w:cs="Calibri"/>
        </w:rPr>
        <w:t xml:space="preserve">Mr. Hall presented the report, noting that Randy Wheelock will be doing a doodle poll to get another meeting of the group scheduled. He added that the Front Range Passenger Rail is in the process of forming and there is not a lot to report from that. </w:t>
      </w:r>
    </w:p>
    <w:p w14:paraId="3338E2CF" w14:textId="17787AB2" w:rsidR="008326EF" w:rsidRPr="001320F2" w:rsidRDefault="008326EF" w:rsidP="00112AFF">
      <w:pPr>
        <w:spacing w:after="0" w:line="276" w:lineRule="auto"/>
        <w:ind w:left="1440"/>
        <w:rPr>
          <w:rFonts w:ascii="Calibri" w:eastAsia="Times New Roman" w:hAnsi="Calibri" w:cs="Calibri"/>
        </w:rPr>
      </w:pPr>
      <w:r w:rsidRPr="001320F2">
        <w:rPr>
          <w:rFonts w:ascii="Calibri" w:eastAsia="Times New Roman" w:hAnsi="Calibri" w:cs="Calibri"/>
        </w:rPr>
        <w:tab/>
        <w:t xml:space="preserve"> </w:t>
      </w:r>
    </w:p>
    <w:p w14:paraId="25C6D1C0" w14:textId="55D252F0" w:rsidR="00112AFF" w:rsidRDefault="008326EF" w:rsidP="008326EF">
      <w:pPr>
        <w:numPr>
          <w:ilvl w:val="1"/>
          <w:numId w:val="2"/>
        </w:numPr>
        <w:spacing w:after="0" w:line="360" w:lineRule="auto"/>
        <w:rPr>
          <w:rFonts w:ascii="Calibri" w:eastAsia="Times New Roman" w:hAnsi="Calibri" w:cs="Calibri"/>
        </w:rPr>
      </w:pPr>
      <w:r w:rsidRPr="001320F2">
        <w:rPr>
          <w:rFonts w:ascii="Calibri" w:eastAsia="Times New Roman" w:hAnsi="Calibri" w:cs="Calibri"/>
        </w:rPr>
        <w:t>Environmental Subcommittee</w:t>
      </w:r>
    </w:p>
    <w:p w14:paraId="262B6108" w14:textId="77777777" w:rsidR="00112AFF" w:rsidRDefault="00112AFF" w:rsidP="00112AFF">
      <w:pPr>
        <w:spacing w:after="0" w:line="276" w:lineRule="auto"/>
        <w:ind w:left="1440"/>
        <w:rPr>
          <w:rFonts w:ascii="Calibri" w:eastAsia="Times New Roman" w:hAnsi="Calibri" w:cs="Calibri"/>
        </w:rPr>
      </w:pPr>
      <w:r>
        <w:rPr>
          <w:rFonts w:ascii="Calibri" w:eastAsia="Times New Roman" w:hAnsi="Calibri" w:cs="Calibri"/>
        </w:rPr>
        <w:t>Mr. Hall explained that the Environmental Subcommittee did not meet again since the September CE meeting so no report from that subcommittee.</w:t>
      </w:r>
      <w:r w:rsidR="008326EF" w:rsidRPr="001320F2">
        <w:rPr>
          <w:rFonts w:ascii="Calibri" w:eastAsia="Times New Roman" w:hAnsi="Calibri" w:cs="Calibri"/>
        </w:rPr>
        <w:tab/>
      </w:r>
    </w:p>
    <w:p w14:paraId="2861E063" w14:textId="3443C00C" w:rsidR="008326EF" w:rsidRPr="001320F2" w:rsidRDefault="008326EF" w:rsidP="00112AFF">
      <w:pPr>
        <w:spacing w:after="0" w:line="276" w:lineRule="auto"/>
        <w:ind w:left="1440"/>
        <w:rPr>
          <w:rFonts w:ascii="Calibri" w:eastAsia="Times New Roman" w:hAnsi="Calibri" w:cs="Calibri"/>
        </w:rPr>
      </w:pPr>
      <w:r w:rsidRPr="001320F2">
        <w:rPr>
          <w:rFonts w:ascii="Calibri" w:eastAsia="Times New Roman" w:hAnsi="Calibri" w:cs="Calibri"/>
        </w:rPr>
        <w:tab/>
      </w:r>
      <w:r w:rsidRPr="001320F2">
        <w:rPr>
          <w:rFonts w:ascii="Calibri" w:eastAsia="Times New Roman" w:hAnsi="Calibri" w:cs="Calibri"/>
        </w:rPr>
        <w:tab/>
      </w:r>
    </w:p>
    <w:p w14:paraId="5E8F8E42" w14:textId="77777777" w:rsidR="00112AFF" w:rsidRDefault="008326EF" w:rsidP="008326EF">
      <w:pPr>
        <w:numPr>
          <w:ilvl w:val="0"/>
          <w:numId w:val="2"/>
        </w:numPr>
        <w:spacing w:after="0" w:line="360" w:lineRule="auto"/>
        <w:rPr>
          <w:rFonts w:ascii="Calibri" w:eastAsia="Times New Roman" w:hAnsi="Calibri" w:cs="Calibri"/>
        </w:rPr>
      </w:pPr>
      <w:r w:rsidRPr="001320F2">
        <w:rPr>
          <w:rFonts w:ascii="Calibri" w:eastAsia="Times New Roman" w:hAnsi="Calibri" w:cs="Calibri"/>
        </w:rPr>
        <w:t>Agency Updates</w:t>
      </w:r>
    </w:p>
    <w:p w14:paraId="21888BA7" w14:textId="2A0F0893" w:rsidR="00C25F3B" w:rsidRDefault="00112AFF" w:rsidP="00C25F3B">
      <w:pPr>
        <w:spacing w:after="0" w:line="276" w:lineRule="auto"/>
        <w:ind w:left="720"/>
        <w:rPr>
          <w:rFonts w:ascii="Calibri" w:eastAsia="Times New Roman" w:hAnsi="Calibri" w:cs="Calibri"/>
        </w:rPr>
      </w:pPr>
      <w:r>
        <w:rPr>
          <w:rFonts w:ascii="Calibri" w:eastAsia="Times New Roman" w:hAnsi="Calibri" w:cs="Calibri"/>
        </w:rPr>
        <w:t xml:space="preserve">Ms. </w:t>
      </w:r>
      <w:proofErr w:type="spellStart"/>
      <w:r>
        <w:rPr>
          <w:rFonts w:ascii="Calibri" w:eastAsia="Times New Roman" w:hAnsi="Calibri" w:cs="Calibri"/>
        </w:rPr>
        <w:t>Berdoulay</w:t>
      </w:r>
      <w:proofErr w:type="spellEnd"/>
      <w:r>
        <w:rPr>
          <w:rFonts w:ascii="Calibri" w:eastAsia="Times New Roman" w:hAnsi="Calibri" w:cs="Calibri"/>
        </w:rPr>
        <w:t xml:space="preserve"> with CDOT gave an update on CDOT construction. </w:t>
      </w:r>
      <w:r w:rsidR="00C25F3B">
        <w:rPr>
          <w:rFonts w:ascii="Calibri" w:eastAsia="Times New Roman" w:hAnsi="Calibri" w:cs="Calibri"/>
        </w:rPr>
        <w:t xml:space="preserve">Ms. Cramer with FHWA reported on FHWA staffing changes. Ms. Phillips provided updates on Pegasus and </w:t>
      </w:r>
      <w:proofErr w:type="spellStart"/>
      <w:r w:rsidR="00C25F3B">
        <w:rPr>
          <w:rFonts w:ascii="Calibri" w:eastAsia="Times New Roman" w:hAnsi="Calibri" w:cs="Calibri"/>
        </w:rPr>
        <w:t>Bustang</w:t>
      </w:r>
      <w:proofErr w:type="spellEnd"/>
      <w:r w:rsidR="00C25F3B">
        <w:rPr>
          <w:rFonts w:ascii="Calibri" w:eastAsia="Times New Roman" w:hAnsi="Calibri" w:cs="Calibri"/>
        </w:rPr>
        <w:t>.</w:t>
      </w:r>
    </w:p>
    <w:p w14:paraId="4DEA10DA" w14:textId="556BBEEE" w:rsidR="008326EF" w:rsidRPr="001320F2" w:rsidRDefault="008326EF" w:rsidP="00C25F3B">
      <w:pPr>
        <w:spacing w:after="0" w:line="276" w:lineRule="auto"/>
        <w:ind w:left="720"/>
        <w:rPr>
          <w:rFonts w:ascii="Calibri" w:eastAsia="Times New Roman" w:hAnsi="Calibri" w:cs="Calibri"/>
        </w:rPr>
      </w:pPr>
      <w:r w:rsidRPr="001320F2">
        <w:rPr>
          <w:rFonts w:ascii="Calibri" w:eastAsia="Times New Roman" w:hAnsi="Calibri" w:cs="Calibri"/>
        </w:rPr>
        <w:tab/>
        <w:t xml:space="preserve"> </w:t>
      </w:r>
    </w:p>
    <w:p w14:paraId="3B169E9C" w14:textId="77777777" w:rsidR="00C25F3B" w:rsidRPr="00C25F3B" w:rsidRDefault="008326EF" w:rsidP="008326EF">
      <w:pPr>
        <w:numPr>
          <w:ilvl w:val="0"/>
          <w:numId w:val="2"/>
        </w:numPr>
        <w:spacing w:after="0" w:line="240" w:lineRule="auto"/>
        <w:rPr>
          <w:rFonts w:ascii="Calibri" w:hAnsi="Calibri" w:cs="Calibri"/>
        </w:rPr>
      </w:pPr>
      <w:r w:rsidRPr="001320F2">
        <w:rPr>
          <w:rFonts w:ascii="Calibri" w:eastAsia="Times New Roman" w:hAnsi="Calibri" w:cs="Calibri"/>
        </w:rPr>
        <w:t>Corridor updates</w:t>
      </w:r>
    </w:p>
    <w:p w14:paraId="5061DDDE" w14:textId="77777777" w:rsidR="00C25F3B" w:rsidRDefault="00C25F3B" w:rsidP="00C25F3B">
      <w:pPr>
        <w:spacing w:after="0" w:line="240" w:lineRule="auto"/>
        <w:ind w:left="720"/>
        <w:rPr>
          <w:rFonts w:ascii="Calibri" w:eastAsia="Times New Roman" w:hAnsi="Calibri" w:cs="Calibri"/>
        </w:rPr>
      </w:pPr>
    </w:p>
    <w:p w14:paraId="279561B3" w14:textId="5F31DEE7" w:rsidR="008326EF" w:rsidRPr="001320F2" w:rsidRDefault="00C25F3B" w:rsidP="00C25F3B">
      <w:pPr>
        <w:spacing w:after="0" w:line="240" w:lineRule="auto"/>
        <w:ind w:left="720"/>
        <w:rPr>
          <w:rFonts w:ascii="Calibri" w:hAnsi="Calibri" w:cs="Calibri"/>
        </w:rPr>
      </w:pPr>
      <w:r>
        <w:rPr>
          <w:rFonts w:ascii="Calibri" w:eastAsia="Times New Roman" w:hAnsi="Calibri" w:cs="Calibri"/>
        </w:rPr>
        <w:t>Mr. Hall provided an update on Eagle County’s proposed Regional Transportation Authority.</w:t>
      </w:r>
      <w:r w:rsidR="008326EF" w:rsidRPr="001320F2">
        <w:rPr>
          <w:rFonts w:ascii="Calibri" w:eastAsia="Times New Roman" w:hAnsi="Calibri" w:cs="Calibri"/>
        </w:rPr>
        <w:tab/>
        <w:t xml:space="preserve"> </w:t>
      </w:r>
    </w:p>
    <w:p w14:paraId="28D1D616" w14:textId="77777777" w:rsidR="008326EF" w:rsidRPr="001320F2" w:rsidRDefault="008326EF" w:rsidP="008326EF">
      <w:pPr>
        <w:spacing w:after="0" w:line="240" w:lineRule="auto"/>
        <w:ind w:left="720"/>
        <w:rPr>
          <w:rFonts w:ascii="Calibri" w:hAnsi="Calibri" w:cs="Calibri"/>
        </w:rPr>
      </w:pPr>
    </w:p>
    <w:p w14:paraId="150EDD77" w14:textId="77777777" w:rsidR="008326EF" w:rsidRPr="001320F2" w:rsidRDefault="008326EF" w:rsidP="00112AFF">
      <w:pPr>
        <w:numPr>
          <w:ilvl w:val="0"/>
          <w:numId w:val="2"/>
        </w:numPr>
        <w:spacing w:after="0" w:line="240" w:lineRule="auto"/>
        <w:rPr>
          <w:rFonts w:ascii="Calibri" w:hAnsi="Calibri" w:cs="Calibri"/>
        </w:rPr>
      </w:pPr>
      <w:r w:rsidRPr="001320F2">
        <w:rPr>
          <w:rFonts w:ascii="Calibri" w:hAnsi="Calibri" w:cs="Calibri"/>
        </w:rPr>
        <w:lastRenderedPageBreak/>
        <w:t xml:space="preserve">Remaining Business and Adjourn </w:t>
      </w:r>
      <w:r w:rsidRPr="001320F2">
        <w:rPr>
          <w:rFonts w:ascii="Calibri" w:hAnsi="Calibri" w:cs="Calibri"/>
        </w:rPr>
        <w:tab/>
      </w:r>
      <w:r w:rsidRPr="001320F2">
        <w:rPr>
          <w:rFonts w:ascii="Calibri" w:hAnsi="Calibri" w:cs="Calibri"/>
        </w:rPr>
        <w:tab/>
      </w:r>
      <w:r w:rsidRPr="001320F2">
        <w:rPr>
          <w:rFonts w:ascii="Calibri" w:hAnsi="Calibri" w:cs="Calibri"/>
        </w:rPr>
        <w:tab/>
      </w:r>
      <w:r w:rsidRPr="001320F2">
        <w:rPr>
          <w:rFonts w:ascii="Calibri" w:hAnsi="Calibri" w:cs="Calibri"/>
        </w:rPr>
        <w:tab/>
        <w:t xml:space="preserve"> </w:t>
      </w:r>
    </w:p>
    <w:p w14:paraId="5E6DE776" w14:textId="3955749B" w:rsidR="00112AFF" w:rsidRDefault="00112AFF" w:rsidP="00112AFF">
      <w:pPr>
        <w:spacing w:after="0"/>
        <w:ind w:left="720"/>
      </w:pPr>
    </w:p>
    <w:p w14:paraId="1E6736E0" w14:textId="4FD53C1D" w:rsidR="00112AFF" w:rsidRDefault="00112AFF" w:rsidP="00112AFF">
      <w:pPr>
        <w:ind w:left="720"/>
      </w:pPr>
      <w:r>
        <w:t xml:space="preserve">There was no further business and the meeting adjourned at approximately 2:00 pm. </w:t>
      </w:r>
    </w:p>
    <w:sectPr w:rsidR="00112A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6DF7" w14:textId="77777777" w:rsidR="00695B48" w:rsidRDefault="00695B48" w:rsidP="002679C1">
      <w:pPr>
        <w:spacing w:after="0" w:line="240" w:lineRule="auto"/>
      </w:pPr>
      <w:r>
        <w:separator/>
      </w:r>
    </w:p>
  </w:endnote>
  <w:endnote w:type="continuationSeparator" w:id="0">
    <w:p w14:paraId="6F30E29F" w14:textId="77777777" w:rsidR="00695B48" w:rsidRDefault="00695B48" w:rsidP="002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04314"/>
      <w:docPartObj>
        <w:docPartGallery w:val="Page Numbers (Bottom of Page)"/>
        <w:docPartUnique/>
      </w:docPartObj>
    </w:sdtPr>
    <w:sdtEndPr>
      <w:rPr>
        <w:noProof/>
      </w:rPr>
    </w:sdtEndPr>
    <w:sdtContent>
      <w:p w14:paraId="4062E413" w14:textId="6E39B01A" w:rsidR="002679C1" w:rsidRDefault="00267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7C087" w14:textId="77777777" w:rsidR="002679C1" w:rsidRDefault="0026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C642" w14:textId="77777777" w:rsidR="00695B48" w:rsidRDefault="00695B48" w:rsidP="002679C1">
      <w:pPr>
        <w:spacing w:after="0" w:line="240" w:lineRule="auto"/>
      </w:pPr>
      <w:r>
        <w:separator/>
      </w:r>
    </w:p>
  </w:footnote>
  <w:footnote w:type="continuationSeparator" w:id="0">
    <w:p w14:paraId="7DE62048" w14:textId="77777777" w:rsidR="00695B48" w:rsidRDefault="00695B48" w:rsidP="00267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496"/>
    <w:multiLevelType w:val="hybridMultilevel"/>
    <w:tmpl w:val="C35E6616"/>
    <w:lvl w:ilvl="0" w:tplc="E59C5234">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842A9"/>
    <w:multiLevelType w:val="hybridMultilevel"/>
    <w:tmpl w:val="0406CFC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431278F"/>
    <w:multiLevelType w:val="hybridMultilevel"/>
    <w:tmpl w:val="BB7C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3E52EA"/>
    <w:multiLevelType w:val="hybridMultilevel"/>
    <w:tmpl w:val="27C6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54933"/>
    <w:multiLevelType w:val="hybridMultilevel"/>
    <w:tmpl w:val="A684A0F0"/>
    <w:lvl w:ilvl="0" w:tplc="0409000F">
      <w:start w:val="1"/>
      <w:numFmt w:val="decimal"/>
      <w:lvlText w:val="%1."/>
      <w:lvlJc w:val="left"/>
      <w:pPr>
        <w:ind w:left="720" w:hanging="360"/>
      </w:pPr>
    </w:lvl>
    <w:lvl w:ilvl="1" w:tplc="E59C523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3656840">
    <w:abstractNumId w:val="3"/>
  </w:num>
  <w:num w:numId="2" w16cid:durableId="1211720746">
    <w:abstractNumId w:val="4"/>
  </w:num>
  <w:num w:numId="3" w16cid:durableId="333265755">
    <w:abstractNumId w:val="2"/>
  </w:num>
  <w:num w:numId="4" w16cid:durableId="1208027019">
    <w:abstractNumId w:val="0"/>
  </w:num>
  <w:num w:numId="5" w16cid:durableId="53060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11"/>
    <w:rsid w:val="000127EF"/>
    <w:rsid w:val="000146CF"/>
    <w:rsid w:val="00026387"/>
    <w:rsid w:val="000334F6"/>
    <w:rsid w:val="0003655E"/>
    <w:rsid w:val="00040472"/>
    <w:rsid w:val="00042828"/>
    <w:rsid w:val="00043167"/>
    <w:rsid w:val="000507C1"/>
    <w:rsid w:val="00054BCA"/>
    <w:rsid w:val="00055039"/>
    <w:rsid w:val="00055FF9"/>
    <w:rsid w:val="00062839"/>
    <w:rsid w:val="0006732E"/>
    <w:rsid w:val="00067972"/>
    <w:rsid w:val="0007321C"/>
    <w:rsid w:val="0007415F"/>
    <w:rsid w:val="00080CF3"/>
    <w:rsid w:val="00087CF9"/>
    <w:rsid w:val="00090E02"/>
    <w:rsid w:val="00096810"/>
    <w:rsid w:val="000A64C2"/>
    <w:rsid w:val="000B2930"/>
    <w:rsid w:val="000B36FB"/>
    <w:rsid w:val="000C39BD"/>
    <w:rsid w:val="000C7D47"/>
    <w:rsid w:val="000D021B"/>
    <w:rsid w:val="000D1245"/>
    <w:rsid w:val="000D1CCF"/>
    <w:rsid w:val="000E06BA"/>
    <w:rsid w:val="000E7768"/>
    <w:rsid w:val="000F2C0A"/>
    <w:rsid w:val="000F4727"/>
    <w:rsid w:val="00112AFF"/>
    <w:rsid w:val="00115D59"/>
    <w:rsid w:val="001248A1"/>
    <w:rsid w:val="001320F2"/>
    <w:rsid w:val="001345E1"/>
    <w:rsid w:val="00145D05"/>
    <w:rsid w:val="00157126"/>
    <w:rsid w:val="001765C5"/>
    <w:rsid w:val="00192468"/>
    <w:rsid w:val="00195253"/>
    <w:rsid w:val="001A3955"/>
    <w:rsid w:val="001B0146"/>
    <w:rsid w:val="001B47BF"/>
    <w:rsid w:val="001C7730"/>
    <w:rsid w:val="001D4993"/>
    <w:rsid w:val="001D71A5"/>
    <w:rsid w:val="001E43F8"/>
    <w:rsid w:val="001E6060"/>
    <w:rsid w:val="001E6B9B"/>
    <w:rsid w:val="00202E5B"/>
    <w:rsid w:val="00215221"/>
    <w:rsid w:val="00217199"/>
    <w:rsid w:val="002207E0"/>
    <w:rsid w:val="00224F69"/>
    <w:rsid w:val="00225D5E"/>
    <w:rsid w:val="00227961"/>
    <w:rsid w:val="002348DD"/>
    <w:rsid w:val="00237DB9"/>
    <w:rsid w:val="00240C92"/>
    <w:rsid w:val="00252A1F"/>
    <w:rsid w:val="00253535"/>
    <w:rsid w:val="00257F10"/>
    <w:rsid w:val="00261447"/>
    <w:rsid w:val="002646C3"/>
    <w:rsid w:val="002679C1"/>
    <w:rsid w:val="0027037C"/>
    <w:rsid w:val="00274632"/>
    <w:rsid w:val="002778A5"/>
    <w:rsid w:val="00281402"/>
    <w:rsid w:val="00284CE2"/>
    <w:rsid w:val="00294275"/>
    <w:rsid w:val="002A0A2A"/>
    <w:rsid w:val="002A3487"/>
    <w:rsid w:val="002A6A7B"/>
    <w:rsid w:val="002A72BA"/>
    <w:rsid w:val="002B2746"/>
    <w:rsid w:val="002C30F7"/>
    <w:rsid w:val="002C4C96"/>
    <w:rsid w:val="002D356E"/>
    <w:rsid w:val="002F2DCE"/>
    <w:rsid w:val="002F3EDB"/>
    <w:rsid w:val="002F521B"/>
    <w:rsid w:val="00316111"/>
    <w:rsid w:val="00317C7A"/>
    <w:rsid w:val="00321DDA"/>
    <w:rsid w:val="0032523A"/>
    <w:rsid w:val="003255BB"/>
    <w:rsid w:val="00333F6E"/>
    <w:rsid w:val="003357B5"/>
    <w:rsid w:val="00341000"/>
    <w:rsid w:val="003478B6"/>
    <w:rsid w:val="00350E1B"/>
    <w:rsid w:val="00356B97"/>
    <w:rsid w:val="00363E1F"/>
    <w:rsid w:val="00365191"/>
    <w:rsid w:val="00366DA8"/>
    <w:rsid w:val="0038535E"/>
    <w:rsid w:val="00387A54"/>
    <w:rsid w:val="003913F4"/>
    <w:rsid w:val="00393214"/>
    <w:rsid w:val="003A087E"/>
    <w:rsid w:val="003A08C3"/>
    <w:rsid w:val="003B7234"/>
    <w:rsid w:val="003C6B1E"/>
    <w:rsid w:val="003D142B"/>
    <w:rsid w:val="003D4BC7"/>
    <w:rsid w:val="003E2A94"/>
    <w:rsid w:val="003E383C"/>
    <w:rsid w:val="003E3E9F"/>
    <w:rsid w:val="003F14F2"/>
    <w:rsid w:val="003F42E4"/>
    <w:rsid w:val="004201D7"/>
    <w:rsid w:val="00440D8E"/>
    <w:rsid w:val="004467C2"/>
    <w:rsid w:val="0044701A"/>
    <w:rsid w:val="0044776A"/>
    <w:rsid w:val="00462749"/>
    <w:rsid w:val="004655A2"/>
    <w:rsid w:val="0046607F"/>
    <w:rsid w:val="00481CAE"/>
    <w:rsid w:val="004909AC"/>
    <w:rsid w:val="00492321"/>
    <w:rsid w:val="004A0F98"/>
    <w:rsid w:val="004A2EEA"/>
    <w:rsid w:val="004A78CF"/>
    <w:rsid w:val="004B2D18"/>
    <w:rsid w:val="004B2DFB"/>
    <w:rsid w:val="004B62CA"/>
    <w:rsid w:val="004C5AE5"/>
    <w:rsid w:val="004C621A"/>
    <w:rsid w:val="004C6DBB"/>
    <w:rsid w:val="004D01C8"/>
    <w:rsid w:val="004D1654"/>
    <w:rsid w:val="004D1AAD"/>
    <w:rsid w:val="004E08D6"/>
    <w:rsid w:val="004E62AA"/>
    <w:rsid w:val="004E6CB5"/>
    <w:rsid w:val="004E7417"/>
    <w:rsid w:val="004F3334"/>
    <w:rsid w:val="004F4188"/>
    <w:rsid w:val="004F4CD0"/>
    <w:rsid w:val="005002EF"/>
    <w:rsid w:val="005319FB"/>
    <w:rsid w:val="005407F5"/>
    <w:rsid w:val="00540A89"/>
    <w:rsid w:val="00543728"/>
    <w:rsid w:val="00550064"/>
    <w:rsid w:val="00551948"/>
    <w:rsid w:val="0055325E"/>
    <w:rsid w:val="00555A58"/>
    <w:rsid w:val="00562147"/>
    <w:rsid w:val="005627D1"/>
    <w:rsid w:val="0056433C"/>
    <w:rsid w:val="0056521C"/>
    <w:rsid w:val="00572466"/>
    <w:rsid w:val="005806BD"/>
    <w:rsid w:val="00580E67"/>
    <w:rsid w:val="0058129E"/>
    <w:rsid w:val="00587C41"/>
    <w:rsid w:val="0059228C"/>
    <w:rsid w:val="00594F30"/>
    <w:rsid w:val="00595A96"/>
    <w:rsid w:val="005A31A2"/>
    <w:rsid w:val="005B040A"/>
    <w:rsid w:val="005B228D"/>
    <w:rsid w:val="005B6145"/>
    <w:rsid w:val="005C6B88"/>
    <w:rsid w:val="005C79AC"/>
    <w:rsid w:val="005D094A"/>
    <w:rsid w:val="005D388F"/>
    <w:rsid w:val="005E1759"/>
    <w:rsid w:val="005E7DBA"/>
    <w:rsid w:val="005F26D6"/>
    <w:rsid w:val="005F6E60"/>
    <w:rsid w:val="005F7EBC"/>
    <w:rsid w:val="006002BA"/>
    <w:rsid w:val="00600BA3"/>
    <w:rsid w:val="0060118D"/>
    <w:rsid w:val="00602963"/>
    <w:rsid w:val="00610E3B"/>
    <w:rsid w:val="00626A63"/>
    <w:rsid w:val="00626EEF"/>
    <w:rsid w:val="00634F34"/>
    <w:rsid w:val="006452CC"/>
    <w:rsid w:val="00650D19"/>
    <w:rsid w:val="006519DB"/>
    <w:rsid w:val="00652E50"/>
    <w:rsid w:val="00672369"/>
    <w:rsid w:val="006826F7"/>
    <w:rsid w:val="006908E9"/>
    <w:rsid w:val="006910CB"/>
    <w:rsid w:val="00693679"/>
    <w:rsid w:val="006938BB"/>
    <w:rsid w:val="00695B48"/>
    <w:rsid w:val="006A1A0F"/>
    <w:rsid w:val="006A2BCD"/>
    <w:rsid w:val="006A339B"/>
    <w:rsid w:val="006A5702"/>
    <w:rsid w:val="006B3F38"/>
    <w:rsid w:val="006B6627"/>
    <w:rsid w:val="006D18F5"/>
    <w:rsid w:val="006D42F8"/>
    <w:rsid w:val="006E5A46"/>
    <w:rsid w:val="006E7F3C"/>
    <w:rsid w:val="007018FE"/>
    <w:rsid w:val="00711272"/>
    <w:rsid w:val="00722524"/>
    <w:rsid w:val="00735484"/>
    <w:rsid w:val="00776B59"/>
    <w:rsid w:val="00790E9C"/>
    <w:rsid w:val="00795101"/>
    <w:rsid w:val="007960A3"/>
    <w:rsid w:val="007A2068"/>
    <w:rsid w:val="007B208F"/>
    <w:rsid w:val="007C171F"/>
    <w:rsid w:val="007C5AE2"/>
    <w:rsid w:val="007C5CD6"/>
    <w:rsid w:val="007D6E89"/>
    <w:rsid w:val="007F5668"/>
    <w:rsid w:val="007F5D68"/>
    <w:rsid w:val="00804778"/>
    <w:rsid w:val="008326EF"/>
    <w:rsid w:val="00832E46"/>
    <w:rsid w:val="00833B81"/>
    <w:rsid w:val="00843FD0"/>
    <w:rsid w:val="008457C1"/>
    <w:rsid w:val="00847A1C"/>
    <w:rsid w:val="00850DF4"/>
    <w:rsid w:val="0085477E"/>
    <w:rsid w:val="00854829"/>
    <w:rsid w:val="0085694E"/>
    <w:rsid w:val="0086650D"/>
    <w:rsid w:val="008735ED"/>
    <w:rsid w:val="00877CAD"/>
    <w:rsid w:val="0089370E"/>
    <w:rsid w:val="008A4A26"/>
    <w:rsid w:val="008B55BF"/>
    <w:rsid w:val="008D013F"/>
    <w:rsid w:val="008D57DE"/>
    <w:rsid w:val="008E6465"/>
    <w:rsid w:val="008F0E40"/>
    <w:rsid w:val="008F5EB4"/>
    <w:rsid w:val="00904452"/>
    <w:rsid w:val="00921163"/>
    <w:rsid w:val="00931983"/>
    <w:rsid w:val="009521A3"/>
    <w:rsid w:val="00960334"/>
    <w:rsid w:val="009628F1"/>
    <w:rsid w:val="0096492B"/>
    <w:rsid w:val="009713B4"/>
    <w:rsid w:val="00971E12"/>
    <w:rsid w:val="009772D5"/>
    <w:rsid w:val="009859B1"/>
    <w:rsid w:val="009A213A"/>
    <w:rsid w:val="009C4E44"/>
    <w:rsid w:val="009E3B00"/>
    <w:rsid w:val="009E3B25"/>
    <w:rsid w:val="009E4F5B"/>
    <w:rsid w:val="009E5818"/>
    <w:rsid w:val="009E6D95"/>
    <w:rsid w:val="009F3846"/>
    <w:rsid w:val="009F5D0D"/>
    <w:rsid w:val="009F609C"/>
    <w:rsid w:val="00A04F9F"/>
    <w:rsid w:val="00A23CA0"/>
    <w:rsid w:val="00A24AEA"/>
    <w:rsid w:val="00A26C3A"/>
    <w:rsid w:val="00A34B1B"/>
    <w:rsid w:val="00A34D1B"/>
    <w:rsid w:val="00A44CC1"/>
    <w:rsid w:val="00A44FBD"/>
    <w:rsid w:val="00A63870"/>
    <w:rsid w:val="00A732C0"/>
    <w:rsid w:val="00A835F5"/>
    <w:rsid w:val="00A96285"/>
    <w:rsid w:val="00A96E87"/>
    <w:rsid w:val="00AA20C4"/>
    <w:rsid w:val="00AA5A17"/>
    <w:rsid w:val="00AB1CC9"/>
    <w:rsid w:val="00AB37F7"/>
    <w:rsid w:val="00AB55C7"/>
    <w:rsid w:val="00AC515F"/>
    <w:rsid w:val="00AC5A8F"/>
    <w:rsid w:val="00AD1A45"/>
    <w:rsid w:val="00AD7D90"/>
    <w:rsid w:val="00AE4A00"/>
    <w:rsid w:val="00AE5AC0"/>
    <w:rsid w:val="00AE5D3E"/>
    <w:rsid w:val="00AE6BDA"/>
    <w:rsid w:val="00AE6F0D"/>
    <w:rsid w:val="00B1422E"/>
    <w:rsid w:val="00B20365"/>
    <w:rsid w:val="00B22423"/>
    <w:rsid w:val="00B23420"/>
    <w:rsid w:val="00B32561"/>
    <w:rsid w:val="00B3704C"/>
    <w:rsid w:val="00B37865"/>
    <w:rsid w:val="00B41B0B"/>
    <w:rsid w:val="00B47552"/>
    <w:rsid w:val="00B50D32"/>
    <w:rsid w:val="00B56975"/>
    <w:rsid w:val="00B66724"/>
    <w:rsid w:val="00B801DE"/>
    <w:rsid w:val="00B81D62"/>
    <w:rsid w:val="00B82654"/>
    <w:rsid w:val="00B85F80"/>
    <w:rsid w:val="00B86DDD"/>
    <w:rsid w:val="00B8773D"/>
    <w:rsid w:val="00B87DAB"/>
    <w:rsid w:val="00B92D89"/>
    <w:rsid w:val="00B96681"/>
    <w:rsid w:val="00BA52BA"/>
    <w:rsid w:val="00BB63A0"/>
    <w:rsid w:val="00BB6B01"/>
    <w:rsid w:val="00BB7B51"/>
    <w:rsid w:val="00BC3C46"/>
    <w:rsid w:val="00BC4442"/>
    <w:rsid w:val="00BC474B"/>
    <w:rsid w:val="00BD12FB"/>
    <w:rsid w:val="00BD440F"/>
    <w:rsid w:val="00BF4332"/>
    <w:rsid w:val="00BF4B18"/>
    <w:rsid w:val="00C01C30"/>
    <w:rsid w:val="00C02C6F"/>
    <w:rsid w:val="00C03C16"/>
    <w:rsid w:val="00C117D0"/>
    <w:rsid w:val="00C1501C"/>
    <w:rsid w:val="00C17D13"/>
    <w:rsid w:val="00C22839"/>
    <w:rsid w:val="00C22D2C"/>
    <w:rsid w:val="00C25F3B"/>
    <w:rsid w:val="00C3591D"/>
    <w:rsid w:val="00C36C9A"/>
    <w:rsid w:val="00C40E0A"/>
    <w:rsid w:val="00C413CE"/>
    <w:rsid w:val="00C453F3"/>
    <w:rsid w:val="00C53ABA"/>
    <w:rsid w:val="00C602BB"/>
    <w:rsid w:val="00C666B9"/>
    <w:rsid w:val="00C73E03"/>
    <w:rsid w:val="00C7747B"/>
    <w:rsid w:val="00C83328"/>
    <w:rsid w:val="00C87D3F"/>
    <w:rsid w:val="00CA4CCA"/>
    <w:rsid w:val="00CB4215"/>
    <w:rsid w:val="00CC31F5"/>
    <w:rsid w:val="00CD1F9A"/>
    <w:rsid w:val="00CD3626"/>
    <w:rsid w:val="00CD37DE"/>
    <w:rsid w:val="00CD3BC9"/>
    <w:rsid w:val="00CD3DA4"/>
    <w:rsid w:val="00CD47EF"/>
    <w:rsid w:val="00CD5929"/>
    <w:rsid w:val="00CE2257"/>
    <w:rsid w:val="00CE44AA"/>
    <w:rsid w:val="00CE5190"/>
    <w:rsid w:val="00CE56FA"/>
    <w:rsid w:val="00CF098C"/>
    <w:rsid w:val="00CF261E"/>
    <w:rsid w:val="00CF765D"/>
    <w:rsid w:val="00D0455E"/>
    <w:rsid w:val="00D10DB0"/>
    <w:rsid w:val="00D21172"/>
    <w:rsid w:val="00D33588"/>
    <w:rsid w:val="00D34D7E"/>
    <w:rsid w:val="00D36876"/>
    <w:rsid w:val="00D42ABE"/>
    <w:rsid w:val="00D570B6"/>
    <w:rsid w:val="00D70EE1"/>
    <w:rsid w:val="00D77C6E"/>
    <w:rsid w:val="00DA61A4"/>
    <w:rsid w:val="00DA6494"/>
    <w:rsid w:val="00DB06AE"/>
    <w:rsid w:val="00DB0A7E"/>
    <w:rsid w:val="00DB3E4F"/>
    <w:rsid w:val="00DC0244"/>
    <w:rsid w:val="00DC238B"/>
    <w:rsid w:val="00DD2614"/>
    <w:rsid w:val="00DD66A4"/>
    <w:rsid w:val="00DE1DE3"/>
    <w:rsid w:val="00DF7C69"/>
    <w:rsid w:val="00E055CF"/>
    <w:rsid w:val="00E06686"/>
    <w:rsid w:val="00E2492F"/>
    <w:rsid w:val="00E267C6"/>
    <w:rsid w:val="00E309FE"/>
    <w:rsid w:val="00E312BA"/>
    <w:rsid w:val="00E314E7"/>
    <w:rsid w:val="00E377B5"/>
    <w:rsid w:val="00E4728A"/>
    <w:rsid w:val="00E56489"/>
    <w:rsid w:val="00E6410C"/>
    <w:rsid w:val="00E67226"/>
    <w:rsid w:val="00E7629C"/>
    <w:rsid w:val="00E7722E"/>
    <w:rsid w:val="00E84768"/>
    <w:rsid w:val="00E84B17"/>
    <w:rsid w:val="00E85F15"/>
    <w:rsid w:val="00E87E39"/>
    <w:rsid w:val="00E92C6E"/>
    <w:rsid w:val="00E950E4"/>
    <w:rsid w:val="00EA1FAC"/>
    <w:rsid w:val="00EA3E7B"/>
    <w:rsid w:val="00EB0618"/>
    <w:rsid w:val="00EB1343"/>
    <w:rsid w:val="00EB28A8"/>
    <w:rsid w:val="00EC1110"/>
    <w:rsid w:val="00EC56EB"/>
    <w:rsid w:val="00EE19BA"/>
    <w:rsid w:val="00EE4BB0"/>
    <w:rsid w:val="00EE4EF2"/>
    <w:rsid w:val="00EE6751"/>
    <w:rsid w:val="00EE6F22"/>
    <w:rsid w:val="00EF032E"/>
    <w:rsid w:val="00EF2724"/>
    <w:rsid w:val="00EF3A5C"/>
    <w:rsid w:val="00F036E7"/>
    <w:rsid w:val="00F06959"/>
    <w:rsid w:val="00F1013D"/>
    <w:rsid w:val="00F10517"/>
    <w:rsid w:val="00F12A99"/>
    <w:rsid w:val="00F14F7B"/>
    <w:rsid w:val="00F218AD"/>
    <w:rsid w:val="00F2548D"/>
    <w:rsid w:val="00F27C99"/>
    <w:rsid w:val="00F3120D"/>
    <w:rsid w:val="00F43A0F"/>
    <w:rsid w:val="00F51B94"/>
    <w:rsid w:val="00F5734C"/>
    <w:rsid w:val="00F60AC0"/>
    <w:rsid w:val="00F66BDE"/>
    <w:rsid w:val="00F66F94"/>
    <w:rsid w:val="00F66FE4"/>
    <w:rsid w:val="00F709FD"/>
    <w:rsid w:val="00F80449"/>
    <w:rsid w:val="00F823BA"/>
    <w:rsid w:val="00F82BEF"/>
    <w:rsid w:val="00F95183"/>
    <w:rsid w:val="00F95384"/>
    <w:rsid w:val="00FA1F6A"/>
    <w:rsid w:val="00FA5DD9"/>
    <w:rsid w:val="00FA7C3D"/>
    <w:rsid w:val="00FA7F5C"/>
    <w:rsid w:val="00FB4163"/>
    <w:rsid w:val="00FB5B3C"/>
    <w:rsid w:val="00FC4F1F"/>
    <w:rsid w:val="00FC6B52"/>
    <w:rsid w:val="00FD70C9"/>
    <w:rsid w:val="00FE2194"/>
    <w:rsid w:val="00FE37F3"/>
    <w:rsid w:val="00FF3CB6"/>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6D45"/>
  <w15:chartTrackingRefBased/>
  <w15:docId w15:val="{BEEBF0D4-F897-4559-AE43-846726B0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9C1"/>
  </w:style>
  <w:style w:type="paragraph" w:styleId="Footer">
    <w:name w:val="footer"/>
    <w:basedOn w:val="Normal"/>
    <w:link w:val="FooterChar"/>
    <w:uiPriority w:val="99"/>
    <w:unhideWhenUsed/>
    <w:rsid w:val="00267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9C1"/>
  </w:style>
  <w:style w:type="paragraph" w:styleId="ListParagraph">
    <w:name w:val="List Paragraph"/>
    <w:basedOn w:val="Normal"/>
    <w:uiPriority w:val="34"/>
    <w:qFormat/>
    <w:rsid w:val="002348DD"/>
    <w:pPr>
      <w:ind w:left="720"/>
      <w:contextualSpacing/>
    </w:pPr>
  </w:style>
  <w:style w:type="character" w:styleId="Hyperlink">
    <w:name w:val="Hyperlink"/>
    <w:basedOn w:val="DefaultParagraphFont"/>
    <w:uiPriority w:val="99"/>
    <w:unhideWhenUsed/>
    <w:rsid w:val="00EB28A8"/>
    <w:rPr>
      <w:color w:val="0563C1" w:themeColor="hyperlink"/>
      <w:u w:val="single"/>
    </w:rPr>
  </w:style>
  <w:style w:type="character" w:styleId="UnresolvedMention">
    <w:name w:val="Unresolved Mention"/>
    <w:basedOn w:val="DefaultParagraphFont"/>
    <w:uiPriority w:val="99"/>
    <w:semiHidden/>
    <w:unhideWhenUsed/>
    <w:rsid w:val="00856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jects/i70mountaincorridor/collaborativeeff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dot.gov/projects/i70mountaincorridor/collaborativeeff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70solutions.org/reports-studies/" TargetMode="External"/><Relationship Id="rId4" Type="http://schemas.openxmlformats.org/officeDocument/2006/relationships/webSettings" Target="webSettings.xml"/><Relationship Id="rId9" Type="http://schemas.openxmlformats.org/officeDocument/2006/relationships/hyperlink" Target="https://www.codot.gov/projects/i70mountaincorridor/collaborativeeff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Coffin</dc:creator>
  <cp:keywords/>
  <dc:description/>
  <cp:lastModifiedBy>Steve Coffin</cp:lastModifiedBy>
  <cp:revision>5</cp:revision>
  <cp:lastPrinted>2022-09-29T00:11:00Z</cp:lastPrinted>
  <dcterms:created xsi:type="dcterms:W3CDTF">2023-01-17T12:32:00Z</dcterms:created>
  <dcterms:modified xsi:type="dcterms:W3CDTF">2023-02-09T20:26:00Z</dcterms:modified>
</cp:coreProperties>
</file>