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FA" w:rsidRPr="00F34178" w:rsidRDefault="00747EFA">
      <w:pPr>
        <w:rPr>
          <w:rFonts w:ascii="Arial" w:hAnsi="Arial" w:cs="Arial"/>
        </w:rPr>
      </w:pPr>
    </w:p>
    <w:p w:rsidR="00325782" w:rsidRPr="00F34178" w:rsidRDefault="00325782">
      <w:pPr>
        <w:rPr>
          <w:rFonts w:ascii="Arial" w:hAnsi="Arial" w:cs="Arial"/>
        </w:rPr>
      </w:pPr>
      <w:r w:rsidRPr="00F34178">
        <w:rPr>
          <w:rFonts w:ascii="Arial" w:hAnsi="Arial" w:cs="Arial"/>
        </w:rPr>
        <w:t>Task Number</w:t>
      </w:r>
      <w:r w:rsidR="00815212" w:rsidRPr="00F34178">
        <w:rPr>
          <w:rFonts w:ascii="Arial" w:hAnsi="Arial" w:cs="Arial"/>
        </w:rPr>
        <w:t>:</w:t>
      </w:r>
      <w:r w:rsidRPr="00F34178">
        <w:rPr>
          <w:rFonts w:ascii="Arial" w:hAnsi="Arial" w:cs="Arial"/>
        </w:rPr>
        <w:t xml:space="preserve"> </w:t>
      </w:r>
      <w:sdt>
        <w:sdtPr>
          <w:rPr>
            <w:rFonts w:ascii="Arial" w:hAnsi="Arial" w:cs="Arial"/>
          </w:rPr>
          <w:id w:val="937023042"/>
          <w:placeholder>
            <w:docPart w:val="DefaultPlaceholder_1082065158"/>
          </w:placeholder>
        </w:sdtPr>
        <w:sdtEndPr/>
        <w:sdtContent>
          <w:r w:rsidR="004F198F">
            <w:rPr>
              <w:rFonts w:ascii="Arial" w:hAnsi="Arial" w:cs="Arial"/>
            </w:rPr>
            <w:t>&lt;</w:t>
          </w:r>
          <w:r w:rsidR="00596BF3">
            <w:rPr>
              <w:rFonts w:ascii="Arial" w:hAnsi="Arial" w:cs="Arial"/>
            </w:rPr>
            <w:t>1</w:t>
          </w:r>
          <w:r w:rsidR="00E34124">
            <w:rPr>
              <w:rFonts w:ascii="Arial" w:hAnsi="Arial" w:cs="Arial"/>
            </w:rPr>
            <w:t>7</w:t>
          </w:r>
          <w:r w:rsidR="00596BF3">
            <w:rPr>
              <w:rFonts w:ascii="Arial" w:hAnsi="Arial" w:cs="Arial"/>
            </w:rPr>
            <w:t>-</w:t>
          </w:r>
          <w:r w:rsidR="00C53443">
            <w:rPr>
              <w:rFonts w:ascii="Arial" w:hAnsi="Arial" w:cs="Arial"/>
            </w:rPr>
            <w:t>04-41</w:t>
          </w:r>
          <w:r w:rsidR="00596BF3">
            <w:rPr>
              <w:rFonts w:ascii="Arial" w:hAnsi="Arial" w:cs="Arial"/>
            </w:rPr>
            <w:t>-</w:t>
          </w:r>
          <w:r w:rsidR="00596BF3" w:rsidRPr="00C53443">
            <w:rPr>
              <w:rFonts w:ascii="Arial" w:hAnsi="Arial" w:cs="Arial"/>
              <w:u w:val="single"/>
            </w:rPr>
            <w:t>xx</w:t>
          </w:r>
          <w:r w:rsidR="004F198F">
            <w:rPr>
              <w:rFonts w:ascii="Arial" w:hAnsi="Arial" w:cs="Arial"/>
            </w:rPr>
            <w:t>&gt;</w:t>
          </w:r>
        </w:sdtContent>
      </w:sdt>
    </w:p>
    <w:p w:rsidR="00325782" w:rsidRPr="00F34178" w:rsidRDefault="00325782">
      <w:pPr>
        <w:rPr>
          <w:rFonts w:ascii="Arial" w:hAnsi="Arial" w:cs="Arial"/>
        </w:rPr>
      </w:pPr>
      <w:r w:rsidRPr="00F34178">
        <w:rPr>
          <w:rFonts w:ascii="Arial" w:hAnsi="Arial" w:cs="Arial"/>
        </w:rPr>
        <w:t>Program Name</w:t>
      </w:r>
      <w:r w:rsidR="00815212" w:rsidRPr="00F34178">
        <w:rPr>
          <w:rFonts w:ascii="Arial" w:hAnsi="Arial" w:cs="Arial"/>
        </w:rPr>
        <w:t>:</w:t>
      </w:r>
      <w:r w:rsidRPr="00F34178">
        <w:rPr>
          <w:rFonts w:ascii="Arial" w:hAnsi="Arial" w:cs="Arial"/>
        </w:rPr>
        <w:t xml:space="preserve">  </w:t>
      </w:r>
      <w:sdt>
        <w:sdtPr>
          <w:rPr>
            <w:rFonts w:ascii="Arial" w:hAnsi="Arial" w:cs="Arial"/>
          </w:rPr>
          <w:id w:val="2002159849"/>
          <w:placeholder>
            <w:docPart w:val="DefaultPlaceholder_1082065158"/>
          </w:placeholder>
        </w:sdtPr>
        <w:sdtEndPr/>
        <w:sdtContent>
          <w:r w:rsidR="004F198F">
            <w:rPr>
              <w:rFonts w:ascii="Arial" w:hAnsi="Arial" w:cs="Arial"/>
            </w:rPr>
            <w:t>&lt;Insert</w:t>
          </w:r>
          <w:r w:rsidR="00C27B7D">
            <w:rPr>
              <w:rFonts w:ascii="Arial" w:hAnsi="Arial" w:cs="Arial"/>
            </w:rPr>
            <w:t>&gt;</w:t>
          </w:r>
        </w:sdtContent>
      </w:sdt>
    </w:p>
    <w:p w:rsidR="00C27B7D" w:rsidRDefault="00596BF3">
      <w:pPr>
        <w:rPr>
          <w:rFonts w:ascii="Arial" w:hAnsi="Arial" w:cs="Arial"/>
        </w:rPr>
      </w:pPr>
      <w:r>
        <w:rPr>
          <w:rFonts w:ascii="Arial" w:hAnsi="Arial" w:cs="Arial"/>
        </w:rPr>
        <w:t>Contractor: &lt;Insert</w:t>
      </w:r>
      <w:r w:rsidR="00C27B7D">
        <w:rPr>
          <w:rFonts w:ascii="Arial" w:hAnsi="Arial" w:cs="Arial"/>
        </w:rPr>
        <w:t>&gt;</w:t>
      </w:r>
    </w:p>
    <w:p w:rsidR="00325782" w:rsidRPr="00F34178" w:rsidRDefault="00F51610">
      <w:pPr>
        <w:rPr>
          <w:rFonts w:ascii="Arial" w:hAnsi="Arial" w:cs="Arial"/>
        </w:rPr>
      </w:pPr>
      <w:r w:rsidRPr="00F34178">
        <w:rPr>
          <w:rFonts w:ascii="Arial" w:hAnsi="Arial" w:cs="Arial"/>
        </w:rPr>
        <w:t>Annual Report Template</w:t>
      </w:r>
      <w:r w:rsidR="00E93D7D" w:rsidRPr="00F34178">
        <w:rPr>
          <w:rFonts w:ascii="Arial" w:hAnsi="Arial" w:cs="Arial"/>
        </w:rPr>
        <w:t xml:space="preserve"> – Due to </w:t>
      </w:r>
      <w:r w:rsidR="00C9306C" w:rsidRPr="00F34178">
        <w:rPr>
          <w:rFonts w:ascii="Arial" w:hAnsi="Arial" w:cs="Arial"/>
        </w:rPr>
        <w:t xml:space="preserve">your </w:t>
      </w:r>
      <w:r w:rsidR="00127DF5">
        <w:rPr>
          <w:rFonts w:ascii="Arial" w:hAnsi="Arial" w:cs="Arial"/>
        </w:rPr>
        <w:t>Project</w:t>
      </w:r>
      <w:r w:rsidR="00E93D7D" w:rsidRPr="00F34178">
        <w:rPr>
          <w:rFonts w:ascii="Arial" w:hAnsi="Arial" w:cs="Arial"/>
        </w:rPr>
        <w:t xml:space="preserve"> Manager by Monday, </w:t>
      </w:r>
      <w:r w:rsidR="00C53443">
        <w:rPr>
          <w:rFonts w:ascii="Arial" w:hAnsi="Arial" w:cs="Arial"/>
        </w:rPr>
        <w:t>October 30</w:t>
      </w:r>
      <w:r w:rsidR="00F42D3E">
        <w:rPr>
          <w:rFonts w:ascii="Arial" w:hAnsi="Arial" w:cs="Arial"/>
        </w:rPr>
        <w:t>, 201</w:t>
      </w:r>
      <w:r w:rsidR="00F61694">
        <w:rPr>
          <w:rFonts w:ascii="Arial" w:hAnsi="Arial" w:cs="Arial"/>
        </w:rPr>
        <w:t>7</w:t>
      </w:r>
      <w:r w:rsidR="00E93D7D" w:rsidRPr="00F34178">
        <w:rPr>
          <w:rFonts w:ascii="Arial" w:hAnsi="Arial" w:cs="Arial"/>
        </w:rPr>
        <w:t>.</w:t>
      </w:r>
      <w:r w:rsidR="00C9306C" w:rsidRPr="00F34178">
        <w:rPr>
          <w:rFonts w:ascii="Arial" w:hAnsi="Arial" w:cs="Arial"/>
        </w:rPr>
        <w:t xml:space="preserve"> As there are a large number of </w:t>
      </w:r>
      <w:r w:rsidR="00E93D7D" w:rsidRPr="00F34178">
        <w:rPr>
          <w:rFonts w:ascii="Arial" w:hAnsi="Arial" w:cs="Arial"/>
        </w:rPr>
        <w:t>p</w:t>
      </w:r>
      <w:r w:rsidR="00C9306C" w:rsidRPr="00F34178">
        <w:rPr>
          <w:rFonts w:ascii="Arial" w:hAnsi="Arial" w:cs="Arial"/>
        </w:rPr>
        <w:t xml:space="preserve">rojects, there is </w:t>
      </w:r>
      <w:r w:rsidR="00E93D7D" w:rsidRPr="00F34178">
        <w:rPr>
          <w:rFonts w:ascii="Arial" w:hAnsi="Arial" w:cs="Arial"/>
        </w:rPr>
        <w:t xml:space="preserve">a ½ page limit on the reporting space for each </w:t>
      </w:r>
      <w:r w:rsidR="00C9306C" w:rsidRPr="00F34178">
        <w:rPr>
          <w:rFonts w:ascii="Arial" w:hAnsi="Arial" w:cs="Arial"/>
        </w:rPr>
        <w:t xml:space="preserve">project </w:t>
      </w:r>
      <w:r w:rsidR="00E93D7D" w:rsidRPr="00F34178">
        <w:rPr>
          <w:rFonts w:ascii="Arial" w:hAnsi="Arial" w:cs="Arial"/>
        </w:rPr>
        <w:t>summary</w:t>
      </w:r>
      <w:r w:rsidR="00C9306C" w:rsidRPr="00F34178">
        <w:rPr>
          <w:rFonts w:ascii="Arial" w:hAnsi="Arial" w:cs="Arial"/>
        </w:rPr>
        <w:t>. If the documentation exceeds the space provided here, it will NOT be included in the annual report.  If assistance is needed</w:t>
      </w:r>
      <w:r w:rsidR="00E93D7D" w:rsidRPr="00F34178">
        <w:rPr>
          <w:rFonts w:ascii="Arial" w:hAnsi="Arial" w:cs="Arial"/>
        </w:rPr>
        <w:t xml:space="preserve"> </w:t>
      </w:r>
      <w:r w:rsidR="00C9306C" w:rsidRPr="00F34178">
        <w:rPr>
          <w:rFonts w:ascii="Arial" w:hAnsi="Arial" w:cs="Arial"/>
        </w:rPr>
        <w:t xml:space="preserve">in completing this </w:t>
      </w:r>
      <w:r w:rsidR="00E93D7D" w:rsidRPr="00F34178">
        <w:rPr>
          <w:rFonts w:ascii="Arial" w:hAnsi="Arial" w:cs="Arial"/>
        </w:rPr>
        <w:t>annual report, please work</w:t>
      </w:r>
      <w:r w:rsidR="00127DF5">
        <w:rPr>
          <w:rFonts w:ascii="Arial" w:hAnsi="Arial" w:cs="Arial"/>
        </w:rPr>
        <w:t xml:space="preserve"> with your Project</w:t>
      </w:r>
      <w:r w:rsidR="00C9306C" w:rsidRPr="00F34178">
        <w:rPr>
          <w:rFonts w:ascii="Arial" w:hAnsi="Arial" w:cs="Arial"/>
        </w:rPr>
        <w:t xml:space="preserve"> Manager.</w:t>
      </w:r>
    </w:p>
    <w:p w:rsidR="006712DF" w:rsidRPr="00F34178" w:rsidRDefault="006712DF">
      <w:pPr>
        <w:rPr>
          <w:rFonts w:ascii="Arial" w:hAnsi="Arial" w:cs="Arial"/>
        </w:rPr>
      </w:pPr>
      <w:r w:rsidRPr="00F34178">
        <w:rPr>
          <w:rFonts w:ascii="Arial" w:hAnsi="Arial" w:cs="Arial"/>
        </w:rPr>
        <w:t>Enter the ½ page project summary details in the text box below. Begin by highlighting all text in this box and deleting it, then type or copy/paste a summary.</w:t>
      </w:r>
    </w:p>
    <w:p w:rsidR="00B077CD" w:rsidRPr="00F34178" w:rsidRDefault="00B077CD" w:rsidP="00B077CD">
      <w:pPr>
        <w:spacing w:after="0" w:line="240" w:lineRule="auto"/>
        <w:rPr>
          <w:rFonts w:ascii="Arial" w:hAnsi="Arial" w:cs="Arial"/>
        </w:rPr>
      </w:pPr>
      <w:r w:rsidRPr="00F34178">
        <w:rPr>
          <w:rFonts w:ascii="Arial" w:hAnsi="Arial" w:cs="Arial"/>
        </w:rPr>
        <w:t xml:space="preserve">Please be concise yet thorough, if the documentation exceeds the space provided or required information is not provided, it will be returned to you for modification. </w:t>
      </w:r>
    </w:p>
    <w:p w:rsidR="00B077CD" w:rsidRPr="00F34178" w:rsidRDefault="00B077CD" w:rsidP="00B077CD">
      <w:pPr>
        <w:spacing w:after="0" w:line="240" w:lineRule="auto"/>
        <w:rPr>
          <w:rFonts w:ascii="Arial" w:hAnsi="Arial" w:cs="Arial"/>
        </w:rPr>
      </w:pPr>
    </w:p>
    <w:tbl>
      <w:tblPr>
        <w:tblStyle w:val="TableGrid"/>
        <w:tblpPr w:leftFromText="180" w:rightFromText="180" w:vertAnchor="text" w:tblpY="1"/>
        <w:tblOverlap w:val="never"/>
        <w:tblW w:w="9576" w:type="dxa"/>
        <w:tblLook w:val="04A0" w:firstRow="1" w:lastRow="0" w:firstColumn="1" w:lastColumn="0" w:noHBand="0" w:noVBand="1"/>
      </w:tblPr>
      <w:tblGrid>
        <w:gridCol w:w="9576"/>
      </w:tblGrid>
      <w:tr w:rsidR="00325782" w:rsidRPr="00F34178" w:rsidTr="00F400FE">
        <w:trPr>
          <w:cantSplit/>
          <w:trHeight w:hRule="exact" w:val="6853"/>
        </w:trPr>
        <w:tc>
          <w:tcPr>
            <w:tcW w:w="9576" w:type="dxa"/>
          </w:tcPr>
          <w:p w:rsidR="00F400FE" w:rsidRDefault="00F400FE" w:rsidP="007F2AB6">
            <w:pPr>
              <w:rPr>
                <w:rFonts w:ascii="Arial" w:hAnsi="Arial" w:cs="Arial"/>
              </w:rPr>
            </w:pPr>
          </w:p>
          <w:p w:rsidR="00F400FE" w:rsidRDefault="00F400FE" w:rsidP="007F2AB6">
            <w:pPr>
              <w:rPr>
                <w:rFonts w:ascii="Arial" w:hAnsi="Arial" w:cs="Arial"/>
              </w:rPr>
            </w:pPr>
          </w:p>
          <w:p w:rsidR="007F2AB6" w:rsidRPr="00F34178" w:rsidRDefault="007F2AB6" w:rsidP="007F2AB6">
            <w:pPr>
              <w:rPr>
                <w:rFonts w:ascii="Arial" w:hAnsi="Arial" w:cs="Arial"/>
              </w:rPr>
            </w:pPr>
            <w:r w:rsidRPr="00F34178">
              <w:rPr>
                <w:rFonts w:ascii="Arial" w:hAnsi="Arial" w:cs="Arial"/>
              </w:rPr>
              <w:t>The report must be:</w:t>
            </w:r>
          </w:p>
          <w:p w:rsidR="007F2AB6" w:rsidRPr="00F34178" w:rsidRDefault="007F2AB6" w:rsidP="007F2AB6">
            <w:pPr>
              <w:rPr>
                <w:rFonts w:ascii="Arial" w:hAnsi="Arial" w:cs="Arial"/>
              </w:rPr>
            </w:pPr>
          </w:p>
          <w:p w:rsidR="007F2AB6" w:rsidRPr="00F34178" w:rsidRDefault="007F2AB6" w:rsidP="007F2AB6">
            <w:pPr>
              <w:pStyle w:val="ListParagraph"/>
              <w:numPr>
                <w:ilvl w:val="0"/>
                <w:numId w:val="1"/>
              </w:numPr>
              <w:rPr>
                <w:rFonts w:ascii="Arial" w:hAnsi="Arial" w:cs="Arial"/>
              </w:rPr>
            </w:pPr>
            <w:r w:rsidRPr="00F34178">
              <w:rPr>
                <w:rFonts w:ascii="Arial" w:hAnsi="Arial" w:cs="Arial"/>
              </w:rPr>
              <w:t xml:space="preserve">Single Spaced - </w:t>
            </w:r>
            <w:r>
              <w:rPr>
                <w:rFonts w:ascii="Arial" w:hAnsi="Arial" w:cs="Arial"/>
              </w:rPr>
              <w:t>11</w:t>
            </w:r>
            <w:r w:rsidRPr="00F34178">
              <w:rPr>
                <w:rFonts w:ascii="Arial" w:hAnsi="Arial" w:cs="Arial"/>
              </w:rPr>
              <w:t xml:space="preserve"> Point Arial Font </w:t>
            </w:r>
          </w:p>
          <w:p w:rsidR="007F2AB6" w:rsidRPr="00F34178" w:rsidRDefault="007F2AB6" w:rsidP="007F2AB6">
            <w:pPr>
              <w:pStyle w:val="ListParagraph"/>
              <w:rPr>
                <w:rFonts w:ascii="Arial" w:hAnsi="Arial" w:cs="Arial"/>
              </w:rPr>
            </w:pPr>
          </w:p>
          <w:p w:rsidR="007F2AB6" w:rsidRDefault="007F2AB6" w:rsidP="007F2AB6">
            <w:pPr>
              <w:pStyle w:val="ListParagraph"/>
              <w:numPr>
                <w:ilvl w:val="0"/>
                <w:numId w:val="1"/>
              </w:numPr>
              <w:rPr>
                <w:rFonts w:ascii="Arial" w:hAnsi="Arial" w:cs="Arial"/>
              </w:rPr>
            </w:pPr>
            <w:r w:rsidRPr="00F34178">
              <w:rPr>
                <w:rFonts w:ascii="Arial" w:hAnsi="Arial" w:cs="Arial"/>
              </w:rPr>
              <w:t>Information must adhere to the space limitations of this text box. Proof read and spell-check.</w:t>
            </w:r>
          </w:p>
          <w:p w:rsidR="007F2AB6" w:rsidRPr="007F2AB6" w:rsidRDefault="007F2AB6" w:rsidP="007F2AB6">
            <w:pPr>
              <w:pStyle w:val="ListParagraph"/>
              <w:rPr>
                <w:rFonts w:ascii="Arial" w:hAnsi="Arial" w:cs="Arial"/>
              </w:rPr>
            </w:pPr>
          </w:p>
          <w:p w:rsidR="007F2AB6" w:rsidRDefault="007F2AB6" w:rsidP="007F2AB6">
            <w:pPr>
              <w:pStyle w:val="ListParagraph"/>
              <w:numPr>
                <w:ilvl w:val="0"/>
                <w:numId w:val="1"/>
              </w:numPr>
              <w:rPr>
                <w:rFonts w:ascii="Arial" w:hAnsi="Arial" w:cs="Arial"/>
              </w:rPr>
            </w:pPr>
            <w:r>
              <w:rPr>
                <w:rFonts w:ascii="Arial" w:hAnsi="Arial" w:cs="Arial"/>
              </w:rPr>
              <w:t>The report must be in this format:</w:t>
            </w:r>
          </w:p>
          <w:p w:rsidR="007F2AB6" w:rsidRDefault="007F2AB6" w:rsidP="007F2AB6">
            <w:pPr>
              <w:rPr>
                <w:rFonts w:ascii="Arial" w:hAnsi="Arial" w:cs="Arial"/>
              </w:rPr>
            </w:pPr>
          </w:p>
          <w:p w:rsidR="00301A9D" w:rsidRDefault="00301A9D" w:rsidP="00301A9D">
            <w:pPr>
              <w:rPr>
                <w:rFonts w:ascii="Arial" w:hAnsi="Arial" w:cs="Arial"/>
              </w:rPr>
            </w:pPr>
            <w:r w:rsidRPr="00F34178">
              <w:rPr>
                <w:rFonts w:ascii="Arial" w:hAnsi="Arial" w:cs="Arial"/>
              </w:rPr>
              <w:t xml:space="preserve">The </w:t>
            </w:r>
            <w:r>
              <w:rPr>
                <w:rFonts w:ascii="Arial" w:hAnsi="Arial" w:cs="Arial"/>
              </w:rPr>
              <w:t>goal(s) of this project</w:t>
            </w:r>
            <w:r w:rsidRPr="00F34178">
              <w:rPr>
                <w:rFonts w:ascii="Arial" w:hAnsi="Arial" w:cs="Arial"/>
              </w:rPr>
              <w:t xml:space="preserve"> </w:t>
            </w:r>
            <w:r>
              <w:rPr>
                <w:rFonts w:ascii="Arial" w:hAnsi="Arial" w:cs="Arial"/>
              </w:rPr>
              <w:t xml:space="preserve">was &lt;Insert Goal(s)&gt; </w:t>
            </w:r>
          </w:p>
          <w:p w:rsidR="00301A9D" w:rsidRDefault="00301A9D" w:rsidP="00301A9D">
            <w:pPr>
              <w:rPr>
                <w:rFonts w:ascii="Arial" w:hAnsi="Arial" w:cs="Arial"/>
              </w:rPr>
            </w:pPr>
          </w:p>
          <w:p w:rsidR="00301A9D" w:rsidRPr="00F34178" w:rsidRDefault="00301A9D" w:rsidP="00301A9D">
            <w:pPr>
              <w:rPr>
                <w:rFonts w:ascii="Arial" w:hAnsi="Arial" w:cs="Arial"/>
              </w:rPr>
            </w:pPr>
            <w:r>
              <w:rPr>
                <w:rFonts w:ascii="Arial" w:hAnsi="Arial" w:cs="Arial"/>
              </w:rPr>
              <w:t>Project Description</w:t>
            </w:r>
          </w:p>
          <w:p w:rsidR="007F2AB6" w:rsidRDefault="007F2AB6" w:rsidP="00F34178">
            <w:pPr>
              <w:rPr>
                <w:rFonts w:ascii="Arial" w:hAnsi="Arial" w:cs="Arial"/>
              </w:rPr>
            </w:pPr>
          </w:p>
          <w:p w:rsidR="007F2AB6" w:rsidRDefault="007F2AB6" w:rsidP="00F34178">
            <w:pPr>
              <w:rPr>
                <w:rFonts w:ascii="Arial" w:hAnsi="Arial" w:cs="Arial"/>
              </w:rPr>
            </w:pPr>
            <w:r>
              <w:rPr>
                <w:rFonts w:ascii="Arial" w:hAnsi="Arial" w:cs="Arial"/>
              </w:rPr>
              <w:t>Results</w:t>
            </w:r>
          </w:p>
          <w:p w:rsidR="00F34178" w:rsidRPr="00F34178" w:rsidRDefault="00F34178" w:rsidP="00F34178">
            <w:pPr>
              <w:rPr>
                <w:rFonts w:ascii="Arial" w:hAnsi="Arial" w:cs="Arial"/>
              </w:rPr>
            </w:pPr>
          </w:p>
          <w:p w:rsidR="00F51610" w:rsidRPr="00F34178" w:rsidRDefault="00F51610" w:rsidP="00F34178">
            <w:pPr>
              <w:pStyle w:val="ListParagraph"/>
              <w:numPr>
                <w:ilvl w:val="0"/>
                <w:numId w:val="1"/>
              </w:numPr>
              <w:rPr>
                <w:rFonts w:ascii="Arial" w:hAnsi="Arial" w:cs="Arial"/>
              </w:rPr>
            </w:pPr>
            <w:r w:rsidRPr="00F34178">
              <w:rPr>
                <w:rFonts w:ascii="Arial" w:hAnsi="Arial" w:cs="Arial"/>
              </w:rPr>
              <w:t>Use “passive voice</w:t>
            </w:r>
            <w:r w:rsidR="00E93D7D" w:rsidRPr="00F34178">
              <w:rPr>
                <w:rFonts w:ascii="Arial" w:hAnsi="Arial" w:cs="Arial"/>
              </w:rPr>
              <w:t>” and past tense</w:t>
            </w:r>
            <w:r w:rsidRPr="00F34178">
              <w:rPr>
                <w:rFonts w:ascii="Arial" w:hAnsi="Arial" w:cs="Arial"/>
              </w:rPr>
              <w:t>:</w:t>
            </w:r>
          </w:p>
          <w:p w:rsidR="00E93D7D" w:rsidRPr="00F34178" w:rsidRDefault="00E93D7D" w:rsidP="00F34178">
            <w:pPr>
              <w:pStyle w:val="ListParagraph"/>
              <w:rPr>
                <w:rFonts w:ascii="Arial" w:hAnsi="Arial" w:cs="Arial"/>
              </w:rPr>
            </w:pPr>
          </w:p>
          <w:p w:rsidR="00F51610" w:rsidRPr="00F34178" w:rsidRDefault="00F51610" w:rsidP="00F34178">
            <w:pPr>
              <w:shd w:val="clear" w:color="auto" w:fill="FFFFFF"/>
              <w:rPr>
                <w:rFonts w:ascii="Arial" w:eastAsia="Times New Roman" w:hAnsi="Arial" w:cs="Arial"/>
                <w:color w:val="222222"/>
              </w:rPr>
            </w:pPr>
            <w:r w:rsidRPr="00F34178">
              <w:rPr>
                <w:rFonts w:ascii="Arial" w:eastAsia="Times New Roman" w:hAnsi="Arial" w:cs="Arial"/>
                <w:color w:val="222222"/>
              </w:rPr>
              <w:t>“</w:t>
            </w:r>
            <w:r w:rsidRPr="00F51610">
              <w:rPr>
                <w:rFonts w:ascii="Arial" w:eastAsia="Times New Roman" w:hAnsi="Arial" w:cs="Arial"/>
                <w:color w:val="222222"/>
              </w:rPr>
              <w:t>A seat belt survey was administered</w:t>
            </w:r>
            <w:r w:rsidRPr="00F34178">
              <w:rPr>
                <w:rFonts w:ascii="Arial" w:eastAsia="Times New Roman" w:hAnsi="Arial" w:cs="Arial"/>
                <w:color w:val="222222"/>
              </w:rPr>
              <w:t>” versus “</w:t>
            </w:r>
            <w:r w:rsidRPr="00F51610">
              <w:rPr>
                <w:rFonts w:ascii="Arial" w:eastAsia="Times New Roman" w:hAnsi="Arial" w:cs="Arial"/>
                <w:color w:val="222222"/>
              </w:rPr>
              <w:t>We administered a seat belt survey</w:t>
            </w:r>
            <w:r w:rsidRPr="00F34178">
              <w:rPr>
                <w:rFonts w:ascii="Arial" w:eastAsia="Times New Roman" w:hAnsi="Arial" w:cs="Arial"/>
                <w:color w:val="222222"/>
              </w:rPr>
              <w:t>”</w:t>
            </w:r>
          </w:p>
          <w:p w:rsidR="00F51610" w:rsidRPr="00F51610" w:rsidRDefault="00F51610" w:rsidP="00F51610">
            <w:pPr>
              <w:shd w:val="clear" w:color="auto" w:fill="FFFFFF"/>
              <w:rPr>
                <w:rFonts w:ascii="Arial" w:eastAsia="Times New Roman" w:hAnsi="Arial" w:cs="Arial"/>
                <w:color w:val="222222"/>
              </w:rPr>
            </w:pPr>
          </w:p>
          <w:p w:rsidR="00B077CD" w:rsidRPr="00F34178" w:rsidRDefault="00B077CD" w:rsidP="00F400FE">
            <w:pPr>
              <w:rPr>
                <w:rFonts w:ascii="Arial" w:hAnsi="Arial" w:cs="Arial"/>
              </w:rPr>
            </w:pPr>
          </w:p>
        </w:tc>
      </w:tr>
    </w:tbl>
    <w:p w:rsidR="00F400FE" w:rsidRDefault="00F400FE"/>
    <w:p w:rsidR="000F0CDB" w:rsidRDefault="000F0CDB">
      <w:pPr>
        <w:rPr>
          <w:rFonts w:ascii="Arial" w:hAnsi="Arial" w:cs="Arial"/>
        </w:rPr>
      </w:pPr>
    </w:p>
    <w:p w:rsidR="007F2AB6" w:rsidRPr="007F2AB6" w:rsidRDefault="00F400FE">
      <w:pPr>
        <w:rPr>
          <w:rFonts w:ascii="Arial" w:hAnsi="Arial" w:cs="Arial"/>
        </w:rPr>
      </w:pPr>
      <w:r>
        <w:rPr>
          <w:rFonts w:ascii="Arial" w:hAnsi="Arial" w:cs="Arial"/>
        </w:rPr>
        <w:lastRenderedPageBreak/>
        <w:t xml:space="preserve">An </w:t>
      </w:r>
      <w:r w:rsidR="007F2AB6">
        <w:rPr>
          <w:rFonts w:ascii="Arial" w:hAnsi="Arial" w:cs="Arial"/>
        </w:rPr>
        <w:t>e</w:t>
      </w:r>
      <w:r w:rsidR="007F2AB6" w:rsidRPr="007F2AB6">
        <w:rPr>
          <w:rFonts w:ascii="Arial" w:hAnsi="Arial" w:cs="Arial"/>
        </w:rPr>
        <w:t>xample is available on the following page:</w:t>
      </w:r>
    </w:p>
    <w:p w:rsidR="00F400FE" w:rsidRPr="008B30FB" w:rsidRDefault="00F400FE">
      <w:pPr>
        <w:rPr>
          <w:rFonts w:ascii="Arial" w:hAnsi="Arial" w:cs="Arial"/>
        </w:rPr>
      </w:pPr>
      <w:r w:rsidRPr="008B30FB">
        <w:rPr>
          <w:rFonts w:ascii="Arial" w:hAnsi="Arial" w:cs="Arial"/>
        </w:rPr>
        <w:t>Task Number:</w:t>
      </w:r>
      <w:sdt>
        <w:sdtPr>
          <w:rPr>
            <w:rFonts w:ascii="Arial" w:hAnsi="Arial" w:cs="Arial"/>
          </w:rPr>
          <w:id w:val="-702095388"/>
          <w:placeholder>
            <w:docPart w:val="87A6EAC38F0D414084947DFA085912BB"/>
          </w:placeholder>
        </w:sdtPr>
        <w:sdtEndPr/>
        <w:sdtContent>
          <w:r w:rsidRPr="008B30FB">
            <w:rPr>
              <w:rFonts w:ascii="Arial" w:hAnsi="Arial" w:cs="Arial"/>
            </w:rPr>
            <w:t xml:space="preserve"> </w:t>
          </w:r>
          <w:r w:rsidR="00301A9D">
            <w:rPr>
              <w:rFonts w:ascii="Arial" w:eastAsia="Times New Roman" w:hAnsi="Arial" w:cs="Arial"/>
              <w:noProof/>
            </w:rPr>
            <w:t>14-04-41-09</w:t>
          </w:r>
        </w:sdtContent>
      </w:sdt>
    </w:p>
    <w:p w:rsidR="00F400FE" w:rsidRPr="00F400FE" w:rsidRDefault="00F400FE">
      <w:pPr>
        <w:rPr>
          <w:rFonts w:ascii="Arial" w:hAnsi="Arial" w:cs="Arial"/>
        </w:rPr>
      </w:pPr>
      <w:r w:rsidRPr="008B30FB">
        <w:rPr>
          <w:rFonts w:ascii="Arial" w:hAnsi="Arial" w:cs="Arial"/>
        </w:rPr>
        <w:t>Program Name:</w:t>
      </w:r>
      <w:sdt>
        <w:sdtPr>
          <w:rPr>
            <w:rFonts w:ascii="Arial" w:hAnsi="Arial" w:cs="Arial"/>
          </w:rPr>
          <w:id w:val="-1525929081"/>
          <w:placeholder>
            <w:docPart w:val="87A6EAC38F0D414084947DFA085912BB"/>
          </w:placeholder>
        </w:sdtPr>
        <w:sdtEndPr/>
        <w:sdtContent>
          <w:r w:rsidR="00A92CDD">
            <w:rPr>
              <w:rFonts w:ascii="Arial" w:hAnsi="Arial" w:cs="Arial"/>
            </w:rPr>
            <w:t xml:space="preserve"> </w:t>
          </w:r>
          <w:r w:rsidR="00301A9D" w:rsidRPr="0056680F">
            <w:rPr>
              <w:rFonts w:ascii="Arial" w:eastAsia="Times New Roman" w:hAnsi="Arial" w:cs="Arial"/>
              <w:color w:val="000000"/>
            </w:rPr>
            <w:t>Crash Data Cl</w:t>
          </w:r>
          <w:r w:rsidR="00301A9D">
            <w:rPr>
              <w:rFonts w:ascii="Arial" w:eastAsia="Times New Roman" w:hAnsi="Arial" w:cs="Arial"/>
              <w:color w:val="000000"/>
            </w:rPr>
            <w:t>eansing and Analysis Improvement</w:t>
          </w:r>
        </w:sdtContent>
      </w:sdt>
    </w:p>
    <w:tbl>
      <w:tblPr>
        <w:tblStyle w:val="TableGrid"/>
        <w:tblpPr w:leftFromText="180" w:rightFromText="180" w:vertAnchor="text" w:horzAnchor="margin" w:tblpY="565"/>
        <w:tblOverlap w:val="never"/>
        <w:tblW w:w="9891" w:type="dxa"/>
        <w:tblLook w:val="04A0" w:firstRow="1" w:lastRow="0" w:firstColumn="1" w:lastColumn="0" w:noHBand="0" w:noVBand="1"/>
      </w:tblPr>
      <w:tblGrid>
        <w:gridCol w:w="9891"/>
      </w:tblGrid>
      <w:tr w:rsidR="00F400FE" w:rsidTr="00A92CDD">
        <w:trPr>
          <w:cantSplit/>
          <w:trHeight w:hRule="exact" w:val="6310"/>
        </w:trPr>
        <w:tc>
          <w:tcPr>
            <w:tcW w:w="9891" w:type="dxa"/>
          </w:tcPr>
          <w:p w:rsidR="00301A9D" w:rsidRPr="0056680F" w:rsidRDefault="00301A9D" w:rsidP="00301A9D">
            <w:pPr>
              <w:autoSpaceDE w:val="0"/>
              <w:autoSpaceDN w:val="0"/>
              <w:adjustRightInd w:val="0"/>
              <w:rPr>
                <w:rFonts w:ascii="Arial" w:hAnsi="Arial" w:cs="Arial"/>
                <w:color w:val="0E0E0E"/>
              </w:rPr>
            </w:pPr>
            <w:r w:rsidRPr="0056680F">
              <w:rPr>
                <w:rFonts w:ascii="Arial" w:hAnsi="Arial" w:cs="Arial"/>
                <w:color w:val="0E0E0E"/>
              </w:rPr>
              <w:t>The goal of this project was to improve the accuracy, completeness and consistency of all off system crashes in Jefferson County for the years 2008-2011. The objective of the project was to complete the following fields within each off system crash within Jefferson County: crash location, latitude, longitude and crash type and to correct all street names to a consistent nomenclature. The result of the work will be a county-owned and corrected database for these years. The county utilized consultant services to analyze the crash records and enter data for the various fields where it was missing. This "cleaned" data was provided to both COOT and the county.</w:t>
            </w:r>
          </w:p>
          <w:p w:rsidR="00301A9D" w:rsidRPr="0056680F" w:rsidRDefault="00301A9D" w:rsidP="00301A9D">
            <w:pPr>
              <w:autoSpaceDE w:val="0"/>
              <w:autoSpaceDN w:val="0"/>
              <w:adjustRightInd w:val="0"/>
              <w:rPr>
                <w:rFonts w:ascii="Arial" w:hAnsi="Arial" w:cs="Arial"/>
                <w:color w:val="0E0E0E"/>
              </w:rPr>
            </w:pPr>
          </w:p>
          <w:p w:rsidR="00301A9D" w:rsidRPr="0056680F" w:rsidRDefault="00301A9D" w:rsidP="00301A9D">
            <w:pPr>
              <w:autoSpaceDE w:val="0"/>
              <w:autoSpaceDN w:val="0"/>
              <w:adjustRightInd w:val="0"/>
              <w:rPr>
                <w:rFonts w:ascii="Arial" w:hAnsi="Arial" w:cs="Arial"/>
                <w:color w:val="0E0E0E"/>
              </w:rPr>
            </w:pPr>
            <w:r w:rsidRPr="0056680F">
              <w:rPr>
                <w:rFonts w:ascii="Arial" w:hAnsi="Arial" w:cs="Arial"/>
                <w:color w:val="0E0E0E"/>
              </w:rPr>
              <w:t>The contract amount for this project was $15,188. The total expenditures included $18,000 for co</w:t>
            </w:r>
            <w:r w:rsidR="00C53443">
              <w:rPr>
                <w:rFonts w:ascii="Arial" w:hAnsi="Arial" w:cs="Arial"/>
                <w:color w:val="0E0E0E"/>
              </w:rPr>
              <w:t>ntractual services provided by XXXXX</w:t>
            </w:r>
            <w:r w:rsidRPr="0056680F">
              <w:rPr>
                <w:rFonts w:ascii="Arial" w:hAnsi="Arial" w:cs="Arial"/>
                <w:color w:val="0E0E0E"/>
              </w:rPr>
              <w:t>, LLC. The difference was paid through county local agency matching funds of $2,812. The county also provided in-kind personal services totaling</w:t>
            </w:r>
          </w:p>
          <w:p w:rsidR="00301A9D" w:rsidRPr="0056680F" w:rsidRDefault="00301A9D" w:rsidP="00301A9D">
            <w:pPr>
              <w:rPr>
                <w:rFonts w:ascii="Arial" w:hAnsi="Arial" w:cs="Arial"/>
                <w:color w:val="0E0E0E"/>
              </w:rPr>
            </w:pPr>
            <w:r w:rsidRPr="0056680F">
              <w:rPr>
                <w:rFonts w:ascii="Arial" w:hAnsi="Arial" w:cs="Arial"/>
                <w:color w:val="0E0E0E"/>
              </w:rPr>
              <w:t>$2,368.</w:t>
            </w:r>
            <w:r>
              <w:rPr>
                <w:rFonts w:ascii="Arial" w:hAnsi="Arial" w:cs="Arial"/>
                <w:color w:val="0E0E0E"/>
              </w:rPr>
              <w:t xml:space="preserve"> </w:t>
            </w:r>
            <w:r w:rsidRPr="0056680F">
              <w:rPr>
                <w:rFonts w:ascii="Arial" w:hAnsi="Arial" w:cs="Arial"/>
                <w:color w:val="0E0E0E"/>
              </w:rPr>
              <w:t>The number of crash records corrected averaged 21% of the total reviewed and provides improved data results for the county database. The county's efforts to identify critical crash locations will be significantly improved as a result of this effort. There were no problems encountered while using the cleaned database provided by the contractor.</w:t>
            </w:r>
          </w:p>
          <w:p w:rsidR="00301A9D" w:rsidRPr="0056680F" w:rsidRDefault="00301A9D" w:rsidP="00301A9D">
            <w:pPr>
              <w:autoSpaceDE w:val="0"/>
              <w:autoSpaceDN w:val="0"/>
              <w:adjustRightInd w:val="0"/>
              <w:rPr>
                <w:rFonts w:ascii="Arial" w:hAnsi="Arial" w:cs="Arial"/>
              </w:rPr>
            </w:pPr>
            <w:r w:rsidRPr="0056680F">
              <w:rPr>
                <w:rFonts w:ascii="Arial" w:hAnsi="Arial" w:cs="Arial"/>
                <w:color w:val="0F0F0F"/>
              </w:rPr>
              <w:t>These project activities are being applied immediately to improve the county's continuing traffic safety operations. The cleaned data is being used in a comprehensive study of critical road segments and intersections throughout the county. Similar studies in the past required additional staff members to spend many hours of manual inspection and data entry of each crash report provided to the county.</w:t>
            </w:r>
          </w:p>
          <w:p w:rsidR="00F400FE" w:rsidRPr="004F004C" w:rsidRDefault="00F400FE" w:rsidP="00A92CDD">
            <w:pPr>
              <w:rPr>
                <w:rFonts w:ascii="Arial Narrow" w:hAnsi="Arial Narrow"/>
                <w:sz w:val="24"/>
                <w:szCs w:val="24"/>
              </w:rPr>
            </w:pPr>
          </w:p>
        </w:tc>
      </w:tr>
    </w:tbl>
    <w:p w:rsidR="00F400FE" w:rsidRPr="00A92CDD" w:rsidRDefault="00A92CDD">
      <w:pPr>
        <w:rPr>
          <w:rFonts w:ascii="Arial" w:hAnsi="Arial" w:cs="Arial"/>
        </w:rPr>
      </w:pPr>
      <w:r w:rsidRPr="00A92CDD">
        <w:rPr>
          <w:rFonts w:ascii="Arial" w:hAnsi="Arial" w:cs="Arial"/>
        </w:rPr>
        <w:t>Contractor:</w:t>
      </w:r>
      <w:r w:rsidR="00301A9D">
        <w:rPr>
          <w:rFonts w:ascii="Arial" w:hAnsi="Arial" w:cs="Arial"/>
        </w:rPr>
        <w:t xml:space="preserve"> Jefferson County</w:t>
      </w:r>
      <w:bookmarkStart w:id="0" w:name="_GoBack"/>
      <w:bookmarkEnd w:id="0"/>
    </w:p>
    <w:p w:rsidR="002F6478" w:rsidRDefault="002F6478">
      <w:pPr>
        <w:rPr>
          <w:rFonts w:ascii="Arial" w:hAnsi="Arial" w:cs="Arial"/>
        </w:rPr>
      </w:pPr>
    </w:p>
    <w:p w:rsidR="007F2AB6" w:rsidRPr="00F34178" w:rsidRDefault="007F2AB6">
      <w:pPr>
        <w:rPr>
          <w:rFonts w:ascii="Arial" w:hAnsi="Arial" w:cs="Arial"/>
        </w:rPr>
      </w:pPr>
    </w:p>
    <w:p w:rsidR="007F2AB6" w:rsidRPr="00F34178" w:rsidRDefault="007F2AB6">
      <w:pPr>
        <w:rPr>
          <w:rFonts w:ascii="Times New Roman" w:hAnsi="Times New Roman" w:cs="Times New Roman"/>
          <w:sz w:val="24"/>
          <w:szCs w:val="24"/>
        </w:rPr>
      </w:pPr>
    </w:p>
    <w:p w:rsidR="002F6478" w:rsidRPr="002F6478" w:rsidRDefault="002F6478">
      <w:pPr>
        <w:rPr>
          <w:rFonts w:ascii="Arial" w:hAnsi="Arial" w:cs="Arial"/>
        </w:rPr>
      </w:pPr>
    </w:p>
    <w:sectPr w:rsidR="002F6478" w:rsidRPr="002F64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3BE" w:rsidRDefault="008043BE" w:rsidP="007F2AB6">
      <w:pPr>
        <w:spacing w:after="0" w:line="240" w:lineRule="auto"/>
      </w:pPr>
      <w:r>
        <w:separator/>
      </w:r>
    </w:p>
  </w:endnote>
  <w:endnote w:type="continuationSeparator" w:id="0">
    <w:p w:rsidR="008043BE" w:rsidRDefault="008043BE" w:rsidP="007F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3BE" w:rsidRDefault="008043BE" w:rsidP="007F2AB6">
      <w:pPr>
        <w:spacing w:after="0" w:line="240" w:lineRule="auto"/>
      </w:pPr>
      <w:r>
        <w:separator/>
      </w:r>
    </w:p>
  </w:footnote>
  <w:footnote w:type="continuationSeparator" w:id="0">
    <w:p w:rsidR="008043BE" w:rsidRDefault="008043BE" w:rsidP="007F2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0F3"/>
    <w:multiLevelType w:val="hybridMultilevel"/>
    <w:tmpl w:val="9D2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B141E"/>
    <w:multiLevelType w:val="hybridMultilevel"/>
    <w:tmpl w:val="0EC4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07AAF"/>
    <w:multiLevelType w:val="hybridMultilevel"/>
    <w:tmpl w:val="D3F2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82"/>
    <w:rsid w:val="000F0CDB"/>
    <w:rsid w:val="00127DF5"/>
    <w:rsid w:val="001C4E07"/>
    <w:rsid w:val="002F6478"/>
    <w:rsid w:val="00301A9D"/>
    <w:rsid w:val="00325782"/>
    <w:rsid w:val="0037578D"/>
    <w:rsid w:val="004662AA"/>
    <w:rsid w:val="004F198F"/>
    <w:rsid w:val="00596BF3"/>
    <w:rsid w:val="005F6503"/>
    <w:rsid w:val="006712DF"/>
    <w:rsid w:val="00747EFA"/>
    <w:rsid w:val="007E3534"/>
    <w:rsid w:val="007F2AB6"/>
    <w:rsid w:val="008043BE"/>
    <w:rsid w:val="00805FC5"/>
    <w:rsid w:val="00811177"/>
    <w:rsid w:val="00815212"/>
    <w:rsid w:val="008E30D6"/>
    <w:rsid w:val="00A410B6"/>
    <w:rsid w:val="00A82A62"/>
    <w:rsid w:val="00A92CDD"/>
    <w:rsid w:val="00B077CD"/>
    <w:rsid w:val="00B736A8"/>
    <w:rsid w:val="00C27B7D"/>
    <w:rsid w:val="00C45201"/>
    <w:rsid w:val="00C53443"/>
    <w:rsid w:val="00C9306C"/>
    <w:rsid w:val="00E11D69"/>
    <w:rsid w:val="00E34124"/>
    <w:rsid w:val="00E93D7D"/>
    <w:rsid w:val="00EE5C02"/>
    <w:rsid w:val="00F34178"/>
    <w:rsid w:val="00F400FE"/>
    <w:rsid w:val="00F42D3E"/>
    <w:rsid w:val="00F51610"/>
    <w:rsid w:val="00F6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33E57-A80B-44C6-8F12-06509266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782"/>
    <w:rPr>
      <w:color w:val="808080"/>
    </w:rPr>
  </w:style>
  <w:style w:type="paragraph" w:styleId="BalloonText">
    <w:name w:val="Balloon Text"/>
    <w:basedOn w:val="Normal"/>
    <w:link w:val="BalloonTextChar"/>
    <w:uiPriority w:val="99"/>
    <w:semiHidden/>
    <w:unhideWhenUsed/>
    <w:rsid w:val="00325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782"/>
    <w:rPr>
      <w:rFonts w:ascii="Tahoma" w:hAnsi="Tahoma" w:cs="Tahoma"/>
      <w:sz w:val="16"/>
      <w:szCs w:val="16"/>
    </w:rPr>
  </w:style>
  <w:style w:type="table" w:styleId="TableGrid">
    <w:name w:val="Table Grid"/>
    <w:basedOn w:val="TableNormal"/>
    <w:uiPriority w:val="59"/>
    <w:rsid w:val="0032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15212"/>
    <w:rPr>
      <w:strike w:val="0"/>
      <w:dstrike w:val="0"/>
      <w:color w:val="0072C6"/>
      <w:u w:val="none"/>
      <w:effect w:val="none"/>
      <w:bdr w:val="none" w:sz="0" w:space="0" w:color="auto" w:frame="1"/>
      <w:shd w:val="clear" w:color="auto" w:fill="auto"/>
    </w:rPr>
  </w:style>
  <w:style w:type="paragraph" w:styleId="NormalWeb">
    <w:name w:val="Normal (Web)"/>
    <w:basedOn w:val="Normal"/>
    <w:uiPriority w:val="99"/>
    <w:semiHidden/>
    <w:unhideWhenUsed/>
    <w:rsid w:val="008152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15212"/>
    <w:pPr>
      <w:spacing w:after="0" w:line="240" w:lineRule="auto"/>
    </w:pPr>
  </w:style>
  <w:style w:type="paragraph" w:styleId="ListParagraph">
    <w:name w:val="List Paragraph"/>
    <w:basedOn w:val="Normal"/>
    <w:uiPriority w:val="34"/>
    <w:qFormat/>
    <w:rsid w:val="00EE5C02"/>
    <w:pPr>
      <w:ind w:left="720"/>
      <w:contextualSpacing/>
    </w:pPr>
  </w:style>
  <w:style w:type="paragraph" w:styleId="Header">
    <w:name w:val="header"/>
    <w:basedOn w:val="Normal"/>
    <w:link w:val="HeaderChar"/>
    <w:uiPriority w:val="99"/>
    <w:unhideWhenUsed/>
    <w:rsid w:val="007F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AB6"/>
  </w:style>
  <w:style w:type="paragraph" w:styleId="Footer">
    <w:name w:val="footer"/>
    <w:basedOn w:val="Normal"/>
    <w:link w:val="FooterChar"/>
    <w:uiPriority w:val="99"/>
    <w:unhideWhenUsed/>
    <w:rsid w:val="007F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6214">
      <w:bodyDiv w:val="1"/>
      <w:marLeft w:val="0"/>
      <w:marRight w:val="0"/>
      <w:marTop w:val="0"/>
      <w:marBottom w:val="0"/>
      <w:divBdr>
        <w:top w:val="none" w:sz="0" w:space="0" w:color="auto"/>
        <w:left w:val="none" w:sz="0" w:space="0" w:color="auto"/>
        <w:bottom w:val="none" w:sz="0" w:space="0" w:color="auto"/>
        <w:right w:val="none" w:sz="0" w:space="0" w:color="auto"/>
      </w:divBdr>
      <w:divsChild>
        <w:div w:id="1638952254">
          <w:marLeft w:val="0"/>
          <w:marRight w:val="0"/>
          <w:marTop w:val="0"/>
          <w:marBottom w:val="0"/>
          <w:divBdr>
            <w:top w:val="none" w:sz="0" w:space="0" w:color="auto"/>
            <w:left w:val="none" w:sz="0" w:space="0" w:color="auto"/>
            <w:bottom w:val="none" w:sz="0" w:space="0" w:color="auto"/>
            <w:right w:val="none" w:sz="0" w:space="0" w:color="auto"/>
          </w:divBdr>
          <w:divsChild>
            <w:div w:id="14187267">
              <w:marLeft w:val="0"/>
              <w:marRight w:val="0"/>
              <w:marTop w:val="0"/>
              <w:marBottom w:val="0"/>
              <w:divBdr>
                <w:top w:val="none" w:sz="0" w:space="0" w:color="auto"/>
                <w:left w:val="none" w:sz="0" w:space="0" w:color="auto"/>
                <w:bottom w:val="none" w:sz="0" w:space="0" w:color="auto"/>
                <w:right w:val="none" w:sz="0" w:space="0" w:color="auto"/>
              </w:divBdr>
              <w:divsChild>
                <w:div w:id="337199292">
                  <w:marLeft w:val="0"/>
                  <w:marRight w:val="0"/>
                  <w:marTop w:val="0"/>
                  <w:marBottom w:val="0"/>
                  <w:divBdr>
                    <w:top w:val="none" w:sz="0" w:space="0" w:color="auto"/>
                    <w:left w:val="none" w:sz="0" w:space="0" w:color="auto"/>
                    <w:bottom w:val="none" w:sz="0" w:space="0" w:color="auto"/>
                    <w:right w:val="none" w:sz="0" w:space="0" w:color="auto"/>
                  </w:divBdr>
                  <w:divsChild>
                    <w:div w:id="950478391">
                      <w:marLeft w:val="0"/>
                      <w:marRight w:val="0"/>
                      <w:marTop w:val="0"/>
                      <w:marBottom w:val="0"/>
                      <w:divBdr>
                        <w:top w:val="none" w:sz="0" w:space="0" w:color="auto"/>
                        <w:left w:val="none" w:sz="0" w:space="0" w:color="auto"/>
                        <w:bottom w:val="none" w:sz="0" w:space="0" w:color="auto"/>
                        <w:right w:val="none" w:sz="0" w:space="0" w:color="auto"/>
                      </w:divBdr>
                      <w:divsChild>
                        <w:div w:id="170343653">
                          <w:marLeft w:val="0"/>
                          <w:marRight w:val="0"/>
                          <w:marTop w:val="0"/>
                          <w:marBottom w:val="0"/>
                          <w:divBdr>
                            <w:top w:val="none" w:sz="0" w:space="0" w:color="auto"/>
                            <w:left w:val="none" w:sz="0" w:space="0" w:color="auto"/>
                            <w:bottom w:val="none" w:sz="0" w:space="0" w:color="auto"/>
                            <w:right w:val="none" w:sz="0" w:space="0" w:color="auto"/>
                          </w:divBdr>
                          <w:divsChild>
                            <w:div w:id="1241406591">
                              <w:marLeft w:val="0"/>
                              <w:marRight w:val="0"/>
                              <w:marTop w:val="0"/>
                              <w:marBottom w:val="0"/>
                              <w:divBdr>
                                <w:top w:val="none" w:sz="0" w:space="0" w:color="auto"/>
                                <w:left w:val="none" w:sz="0" w:space="0" w:color="auto"/>
                                <w:bottom w:val="single" w:sz="6" w:space="0" w:color="969696"/>
                                <w:right w:val="none" w:sz="0" w:space="0" w:color="auto"/>
                              </w:divBdr>
                              <w:divsChild>
                                <w:div w:id="749278121">
                                  <w:marLeft w:val="0"/>
                                  <w:marRight w:val="0"/>
                                  <w:marTop w:val="0"/>
                                  <w:marBottom w:val="300"/>
                                  <w:divBdr>
                                    <w:top w:val="none" w:sz="0" w:space="0" w:color="auto"/>
                                    <w:left w:val="none" w:sz="0" w:space="0" w:color="auto"/>
                                    <w:bottom w:val="none" w:sz="0" w:space="0" w:color="auto"/>
                                    <w:right w:val="none" w:sz="0" w:space="0" w:color="auto"/>
                                  </w:divBdr>
                                  <w:divsChild>
                                    <w:div w:id="1376657798">
                                      <w:marLeft w:val="0"/>
                                      <w:marRight w:val="0"/>
                                      <w:marTop w:val="0"/>
                                      <w:marBottom w:val="0"/>
                                      <w:divBdr>
                                        <w:top w:val="none" w:sz="0" w:space="0" w:color="auto"/>
                                        <w:left w:val="none" w:sz="0" w:space="0" w:color="auto"/>
                                        <w:bottom w:val="none" w:sz="0" w:space="0" w:color="auto"/>
                                        <w:right w:val="none" w:sz="0" w:space="0" w:color="auto"/>
                                      </w:divBdr>
                                      <w:divsChild>
                                        <w:div w:id="10184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1344">
      <w:bodyDiv w:val="1"/>
      <w:marLeft w:val="0"/>
      <w:marRight w:val="0"/>
      <w:marTop w:val="0"/>
      <w:marBottom w:val="0"/>
      <w:divBdr>
        <w:top w:val="none" w:sz="0" w:space="0" w:color="auto"/>
        <w:left w:val="none" w:sz="0" w:space="0" w:color="auto"/>
        <w:bottom w:val="none" w:sz="0" w:space="0" w:color="auto"/>
        <w:right w:val="none" w:sz="0" w:space="0" w:color="auto"/>
      </w:divBdr>
      <w:divsChild>
        <w:div w:id="930308787">
          <w:marLeft w:val="0"/>
          <w:marRight w:val="0"/>
          <w:marTop w:val="0"/>
          <w:marBottom w:val="0"/>
          <w:divBdr>
            <w:top w:val="none" w:sz="0" w:space="0" w:color="auto"/>
            <w:left w:val="none" w:sz="0" w:space="0" w:color="auto"/>
            <w:bottom w:val="none" w:sz="0" w:space="0" w:color="auto"/>
            <w:right w:val="none" w:sz="0" w:space="0" w:color="auto"/>
          </w:divBdr>
          <w:divsChild>
            <w:div w:id="1774667085">
              <w:marLeft w:val="0"/>
              <w:marRight w:val="0"/>
              <w:marTop w:val="0"/>
              <w:marBottom w:val="0"/>
              <w:divBdr>
                <w:top w:val="none" w:sz="0" w:space="0" w:color="auto"/>
                <w:left w:val="none" w:sz="0" w:space="0" w:color="auto"/>
                <w:bottom w:val="none" w:sz="0" w:space="0" w:color="auto"/>
                <w:right w:val="none" w:sz="0" w:space="0" w:color="auto"/>
              </w:divBdr>
              <w:divsChild>
                <w:div w:id="1392926446">
                  <w:marLeft w:val="0"/>
                  <w:marRight w:val="0"/>
                  <w:marTop w:val="0"/>
                  <w:marBottom w:val="0"/>
                  <w:divBdr>
                    <w:top w:val="none" w:sz="0" w:space="0" w:color="auto"/>
                    <w:left w:val="none" w:sz="0" w:space="0" w:color="auto"/>
                    <w:bottom w:val="none" w:sz="0" w:space="0" w:color="auto"/>
                    <w:right w:val="none" w:sz="0" w:space="0" w:color="auto"/>
                  </w:divBdr>
                  <w:divsChild>
                    <w:div w:id="1274093612">
                      <w:marLeft w:val="0"/>
                      <w:marRight w:val="0"/>
                      <w:marTop w:val="0"/>
                      <w:marBottom w:val="0"/>
                      <w:divBdr>
                        <w:top w:val="none" w:sz="0" w:space="0" w:color="auto"/>
                        <w:left w:val="none" w:sz="0" w:space="0" w:color="auto"/>
                        <w:bottom w:val="none" w:sz="0" w:space="0" w:color="auto"/>
                        <w:right w:val="none" w:sz="0" w:space="0" w:color="auto"/>
                      </w:divBdr>
                      <w:divsChild>
                        <w:div w:id="772749708">
                          <w:marLeft w:val="0"/>
                          <w:marRight w:val="0"/>
                          <w:marTop w:val="0"/>
                          <w:marBottom w:val="0"/>
                          <w:divBdr>
                            <w:top w:val="none" w:sz="0" w:space="0" w:color="auto"/>
                            <w:left w:val="none" w:sz="0" w:space="0" w:color="auto"/>
                            <w:bottom w:val="none" w:sz="0" w:space="0" w:color="auto"/>
                            <w:right w:val="none" w:sz="0" w:space="0" w:color="auto"/>
                          </w:divBdr>
                          <w:divsChild>
                            <w:div w:id="405690629">
                              <w:marLeft w:val="0"/>
                              <w:marRight w:val="0"/>
                              <w:marTop w:val="0"/>
                              <w:marBottom w:val="0"/>
                              <w:divBdr>
                                <w:top w:val="none" w:sz="0" w:space="0" w:color="auto"/>
                                <w:left w:val="none" w:sz="0" w:space="0" w:color="auto"/>
                                <w:bottom w:val="single" w:sz="6" w:space="0" w:color="969696"/>
                                <w:right w:val="none" w:sz="0" w:space="0" w:color="auto"/>
                              </w:divBdr>
                              <w:divsChild>
                                <w:div w:id="700712370">
                                  <w:marLeft w:val="0"/>
                                  <w:marRight w:val="0"/>
                                  <w:marTop w:val="0"/>
                                  <w:marBottom w:val="300"/>
                                  <w:divBdr>
                                    <w:top w:val="none" w:sz="0" w:space="0" w:color="auto"/>
                                    <w:left w:val="none" w:sz="0" w:space="0" w:color="auto"/>
                                    <w:bottom w:val="none" w:sz="0" w:space="0" w:color="auto"/>
                                    <w:right w:val="none" w:sz="0" w:space="0" w:color="auto"/>
                                  </w:divBdr>
                                  <w:divsChild>
                                    <w:div w:id="481972678">
                                      <w:marLeft w:val="0"/>
                                      <w:marRight w:val="0"/>
                                      <w:marTop w:val="0"/>
                                      <w:marBottom w:val="0"/>
                                      <w:divBdr>
                                        <w:top w:val="none" w:sz="0" w:space="0" w:color="auto"/>
                                        <w:left w:val="none" w:sz="0" w:space="0" w:color="auto"/>
                                        <w:bottom w:val="none" w:sz="0" w:space="0" w:color="auto"/>
                                        <w:right w:val="none" w:sz="0" w:space="0" w:color="auto"/>
                                      </w:divBdr>
                                      <w:divsChild>
                                        <w:div w:id="4956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518749">
      <w:bodyDiv w:val="1"/>
      <w:marLeft w:val="0"/>
      <w:marRight w:val="0"/>
      <w:marTop w:val="0"/>
      <w:marBottom w:val="0"/>
      <w:divBdr>
        <w:top w:val="none" w:sz="0" w:space="0" w:color="auto"/>
        <w:left w:val="none" w:sz="0" w:space="0" w:color="auto"/>
        <w:bottom w:val="none" w:sz="0" w:space="0" w:color="auto"/>
        <w:right w:val="none" w:sz="0" w:space="0" w:color="auto"/>
      </w:divBdr>
    </w:div>
    <w:div w:id="826434716">
      <w:bodyDiv w:val="1"/>
      <w:marLeft w:val="0"/>
      <w:marRight w:val="0"/>
      <w:marTop w:val="0"/>
      <w:marBottom w:val="0"/>
      <w:divBdr>
        <w:top w:val="none" w:sz="0" w:space="0" w:color="auto"/>
        <w:left w:val="none" w:sz="0" w:space="0" w:color="auto"/>
        <w:bottom w:val="none" w:sz="0" w:space="0" w:color="auto"/>
        <w:right w:val="none" w:sz="0" w:space="0" w:color="auto"/>
      </w:divBdr>
      <w:divsChild>
        <w:div w:id="1624769768">
          <w:marLeft w:val="0"/>
          <w:marRight w:val="0"/>
          <w:marTop w:val="0"/>
          <w:marBottom w:val="0"/>
          <w:divBdr>
            <w:top w:val="none" w:sz="0" w:space="0" w:color="auto"/>
            <w:left w:val="none" w:sz="0" w:space="0" w:color="auto"/>
            <w:bottom w:val="none" w:sz="0" w:space="0" w:color="auto"/>
            <w:right w:val="none" w:sz="0" w:space="0" w:color="auto"/>
          </w:divBdr>
          <w:divsChild>
            <w:div w:id="1269046710">
              <w:marLeft w:val="0"/>
              <w:marRight w:val="0"/>
              <w:marTop w:val="0"/>
              <w:marBottom w:val="0"/>
              <w:divBdr>
                <w:top w:val="none" w:sz="0" w:space="0" w:color="auto"/>
                <w:left w:val="none" w:sz="0" w:space="0" w:color="auto"/>
                <w:bottom w:val="none" w:sz="0" w:space="0" w:color="auto"/>
                <w:right w:val="none" w:sz="0" w:space="0" w:color="auto"/>
              </w:divBdr>
              <w:divsChild>
                <w:div w:id="1585456699">
                  <w:marLeft w:val="0"/>
                  <w:marRight w:val="0"/>
                  <w:marTop w:val="0"/>
                  <w:marBottom w:val="0"/>
                  <w:divBdr>
                    <w:top w:val="none" w:sz="0" w:space="0" w:color="auto"/>
                    <w:left w:val="none" w:sz="0" w:space="0" w:color="auto"/>
                    <w:bottom w:val="none" w:sz="0" w:space="0" w:color="auto"/>
                    <w:right w:val="none" w:sz="0" w:space="0" w:color="auto"/>
                  </w:divBdr>
                  <w:divsChild>
                    <w:div w:id="1890459202">
                      <w:marLeft w:val="0"/>
                      <w:marRight w:val="0"/>
                      <w:marTop w:val="0"/>
                      <w:marBottom w:val="0"/>
                      <w:divBdr>
                        <w:top w:val="none" w:sz="0" w:space="0" w:color="auto"/>
                        <w:left w:val="none" w:sz="0" w:space="0" w:color="auto"/>
                        <w:bottom w:val="none" w:sz="0" w:space="0" w:color="auto"/>
                        <w:right w:val="none" w:sz="0" w:space="0" w:color="auto"/>
                      </w:divBdr>
                      <w:divsChild>
                        <w:div w:id="695472202">
                          <w:marLeft w:val="0"/>
                          <w:marRight w:val="0"/>
                          <w:marTop w:val="0"/>
                          <w:marBottom w:val="0"/>
                          <w:divBdr>
                            <w:top w:val="none" w:sz="0" w:space="0" w:color="auto"/>
                            <w:left w:val="none" w:sz="0" w:space="0" w:color="auto"/>
                            <w:bottom w:val="none" w:sz="0" w:space="0" w:color="auto"/>
                            <w:right w:val="none" w:sz="0" w:space="0" w:color="auto"/>
                          </w:divBdr>
                          <w:divsChild>
                            <w:div w:id="386150491">
                              <w:marLeft w:val="0"/>
                              <w:marRight w:val="0"/>
                              <w:marTop w:val="0"/>
                              <w:marBottom w:val="0"/>
                              <w:divBdr>
                                <w:top w:val="none" w:sz="0" w:space="0" w:color="auto"/>
                                <w:left w:val="none" w:sz="0" w:space="0" w:color="auto"/>
                                <w:bottom w:val="single" w:sz="6" w:space="0" w:color="969696"/>
                                <w:right w:val="none" w:sz="0" w:space="0" w:color="auto"/>
                              </w:divBdr>
                              <w:divsChild>
                                <w:div w:id="535700199">
                                  <w:marLeft w:val="0"/>
                                  <w:marRight w:val="0"/>
                                  <w:marTop w:val="0"/>
                                  <w:marBottom w:val="300"/>
                                  <w:divBdr>
                                    <w:top w:val="none" w:sz="0" w:space="0" w:color="auto"/>
                                    <w:left w:val="none" w:sz="0" w:space="0" w:color="auto"/>
                                    <w:bottom w:val="none" w:sz="0" w:space="0" w:color="auto"/>
                                    <w:right w:val="none" w:sz="0" w:space="0" w:color="auto"/>
                                  </w:divBdr>
                                  <w:divsChild>
                                    <w:div w:id="204679792">
                                      <w:marLeft w:val="0"/>
                                      <w:marRight w:val="0"/>
                                      <w:marTop w:val="0"/>
                                      <w:marBottom w:val="0"/>
                                      <w:divBdr>
                                        <w:top w:val="none" w:sz="0" w:space="0" w:color="auto"/>
                                        <w:left w:val="none" w:sz="0" w:space="0" w:color="auto"/>
                                        <w:bottom w:val="none" w:sz="0" w:space="0" w:color="auto"/>
                                        <w:right w:val="none" w:sz="0" w:space="0" w:color="auto"/>
                                      </w:divBdr>
                                      <w:divsChild>
                                        <w:div w:id="8603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353724">
      <w:bodyDiv w:val="1"/>
      <w:marLeft w:val="0"/>
      <w:marRight w:val="0"/>
      <w:marTop w:val="0"/>
      <w:marBottom w:val="0"/>
      <w:divBdr>
        <w:top w:val="none" w:sz="0" w:space="0" w:color="auto"/>
        <w:left w:val="none" w:sz="0" w:space="0" w:color="auto"/>
        <w:bottom w:val="none" w:sz="0" w:space="0" w:color="auto"/>
        <w:right w:val="none" w:sz="0" w:space="0" w:color="auto"/>
      </w:divBdr>
      <w:divsChild>
        <w:div w:id="615334417">
          <w:marLeft w:val="0"/>
          <w:marRight w:val="0"/>
          <w:marTop w:val="0"/>
          <w:marBottom w:val="0"/>
          <w:divBdr>
            <w:top w:val="none" w:sz="0" w:space="0" w:color="auto"/>
            <w:left w:val="none" w:sz="0" w:space="0" w:color="auto"/>
            <w:bottom w:val="none" w:sz="0" w:space="0" w:color="auto"/>
            <w:right w:val="none" w:sz="0" w:space="0" w:color="auto"/>
          </w:divBdr>
        </w:div>
        <w:div w:id="373888079">
          <w:marLeft w:val="0"/>
          <w:marRight w:val="0"/>
          <w:marTop w:val="0"/>
          <w:marBottom w:val="0"/>
          <w:divBdr>
            <w:top w:val="none" w:sz="0" w:space="0" w:color="auto"/>
            <w:left w:val="none" w:sz="0" w:space="0" w:color="auto"/>
            <w:bottom w:val="none" w:sz="0" w:space="0" w:color="auto"/>
            <w:right w:val="none" w:sz="0" w:space="0" w:color="auto"/>
          </w:divBdr>
        </w:div>
        <w:div w:id="671763618">
          <w:marLeft w:val="0"/>
          <w:marRight w:val="0"/>
          <w:marTop w:val="0"/>
          <w:marBottom w:val="0"/>
          <w:divBdr>
            <w:top w:val="none" w:sz="0" w:space="0" w:color="auto"/>
            <w:left w:val="none" w:sz="0" w:space="0" w:color="auto"/>
            <w:bottom w:val="none" w:sz="0" w:space="0" w:color="auto"/>
            <w:right w:val="none" w:sz="0" w:space="0" w:color="auto"/>
          </w:divBdr>
        </w:div>
        <w:div w:id="1931498593">
          <w:marLeft w:val="0"/>
          <w:marRight w:val="0"/>
          <w:marTop w:val="0"/>
          <w:marBottom w:val="0"/>
          <w:divBdr>
            <w:top w:val="none" w:sz="0" w:space="0" w:color="auto"/>
            <w:left w:val="none" w:sz="0" w:space="0" w:color="auto"/>
            <w:bottom w:val="none" w:sz="0" w:space="0" w:color="auto"/>
            <w:right w:val="none" w:sz="0" w:space="0" w:color="auto"/>
          </w:divBdr>
        </w:div>
        <w:div w:id="928583388">
          <w:marLeft w:val="0"/>
          <w:marRight w:val="0"/>
          <w:marTop w:val="0"/>
          <w:marBottom w:val="0"/>
          <w:divBdr>
            <w:top w:val="none" w:sz="0" w:space="0" w:color="auto"/>
            <w:left w:val="none" w:sz="0" w:space="0" w:color="auto"/>
            <w:bottom w:val="none" w:sz="0" w:space="0" w:color="auto"/>
            <w:right w:val="none" w:sz="0" w:space="0" w:color="auto"/>
          </w:divBdr>
        </w:div>
        <w:div w:id="429856941">
          <w:marLeft w:val="0"/>
          <w:marRight w:val="0"/>
          <w:marTop w:val="0"/>
          <w:marBottom w:val="0"/>
          <w:divBdr>
            <w:top w:val="none" w:sz="0" w:space="0" w:color="auto"/>
            <w:left w:val="none" w:sz="0" w:space="0" w:color="auto"/>
            <w:bottom w:val="none" w:sz="0" w:space="0" w:color="auto"/>
            <w:right w:val="none" w:sz="0" w:space="0" w:color="auto"/>
          </w:divBdr>
        </w:div>
      </w:divsChild>
    </w:div>
    <w:div w:id="1233856909">
      <w:bodyDiv w:val="1"/>
      <w:marLeft w:val="0"/>
      <w:marRight w:val="0"/>
      <w:marTop w:val="0"/>
      <w:marBottom w:val="0"/>
      <w:divBdr>
        <w:top w:val="none" w:sz="0" w:space="0" w:color="auto"/>
        <w:left w:val="none" w:sz="0" w:space="0" w:color="auto"/>
        <w:bottom w:val="none" w:sz="0" w:space="0" w:color="auto"/>
        <w:right w:val="none" w:sz="0" w:space="0" w:color="auto"/>
      </w:divBdr>
      <w:divsChild>
        <w:div w:id="243688373">
          <w:marLeft w:val="0"/>
          <w:marRight w:val="0"/>
          <w:marTop w:val="0"/>
          <w:marBottom w:val="0"/>
          <w:divBdr>
            <w:top w:val="none" w:sz="0" w:space="0" w:color="auto"/>
            <w:left w:val="none" w:sz="0" w:space="0" w:color="auto"/>
            <w:bottom w:val="none" w:sz="0" w:space="0" w:color="auto"/>
            <w:right w:val="none" w:sz="0" w:space="0" w:color="auto"/>
          </w:divBdr>
          <w:divsChild>
            <w:div w:id="503670588">
              <w:marLeft w:val="0"/>
              <w:marRight w:val="0"/>
              <w:marTop w:val="0"/>
              <w:marBottom w:val="0"/>
              <w:divBdr>
                <w:top w:val="none" w:sz="0" w:space="0" w:color="auto"/>
                <w:left w:val="none" w:sz="0" w:space="0" w:color="auto"/>
                <w:bottom w:val="none" w:sz="0" w:space="0" w:color="auto"/>
                <w:right w:val="none" w:sz="0" w:space="0" w:color="auto"/>
              </w:divBdr>
              <w:divsChild>
                <w:div w:id="731193931">
                  <w:marLeft w:val="0"/>
                  <w:marRight w:val="0"/>
                  <w:marTop w:val="0"/>
                  <w:marBottom w:val="0"/>
                  <w:divBdr>
                    <w:top w:val="none" w:sz="0" w:space="0" w:color="auto"/>
                    <w:left w:val="none" w:sz="0" w:space="0" w:color="auto"/>
                    <w:bottom w:val="none" w:sz="0" w:space="0" w:color="auto"/>
                    <w:right w:val="none" w:sz="0" w:space="0" w:color="auto"/>
                  </w:divBdr>
                  <w:divsChild>
                    <w:div w:id="503714114">
                      <w:marLeft w:val="0"/>
                      <w:marRight w:val="0"/>
                      <w:marTop w:val="0"/>
                      <w:marBottom w:val="0"/>
                      <w:divBdr>
                        <w:top w:val="none" w:sz="0" w:space="0" w:color="auto"/>
                        <w:left w:val="none" w:sz="0" w:space="0" w:color="auto"/>
                        <w:bottom w:val="none" w:sz="0" w:space="0" w:color="auto"/>
                        <w:right w:val="none" w:sz="0" w:space="0" w:color="auto"/>
                      </w:divBdr>
                      <w:divsChild>
                        <w:div w:id="1022126135">
                          <w:marLeft w:val="0"/>
                          <w:marRight w:val="0"/>
                          <w:marTop w:val="0"/>
                          <w:marBottom w:val="0"/>
                          <w:divBdr>
                            <w:top w:val="none" w:sz="0" w:space="0" w:color="auto"/>
                            <w:left w:val="none" w:sz="0" w:space="0" w:color="auto"/>
                            <w:bottom w:val="none" w:sz="0" w:space="0" w:color="auto"/>
                            <w:right w:val="none" w:sz="0" w:space="0" w:color="auto"/>
                          </w:divBdr>
                          <w:divsChild>
                            <w:div w:id="1894466132">
                              <w:marLeft w:val="0"/>
                              <w:marRight w:val="0"/>
                              <w:marTop w:val="0"/>
                              <w:marBottom w:val="0"/>
                              <w:divBdr>
                                <w:top w:val="none" w:sz="0" w:space="0" w:color="auto"/>
                                <w:left w:val="none" w:sz="0" w:space="0" w:color="auto"/>
                                <w:bottom w:val="single" w:sz="6" w:space="0" w:color="969696"/>
                                <w:right w:val="none" w:sz="0" w:space="0" w:color="auto"/>
                              </w:divBdr>
                              <w:divsChild>
                                <w:div w:id="917254360">
                                  <w:marLeft w:val="0"/>
                                  <w:marRight w:val="0"/>
                                  <w:marTop w:val="0"/>
                                  <w:marBottom w:val="300"/>
                                  <w:divBdr>
                                    <w:top w:val="none" w:sz="0" w:space="0" w:color="auto"/>
                                    <w:left w:val="none" w:sz="0" w:space="0" w:color="auto"/>
                                    <w:bottom w:val="none" w:sz="0" w:space="0" w:color="auto"/>
                                    <w:right w:val="none" w:sz="0" w:space="0" w:color="auto"/>
                                  </w:divBdr>
                                  <w:divsChild>
                                    <w:div w:id="1841577109">
                                      <w:marLeft w:val="0"/>
                                      <w:marRight w:val="0"/>
                                      <w:marTop w:val="0"/>
                                      <w:marBottom w:val="0"/>
                                      <w:divBdr>
                                        <w:top w:val="none" w:sz="0" w:space="0" w:color="auto"/>
                                        <w:left w:val="none" w:sz="0" w:space="0" w:color="auto"/>
                                        <w:bottom w:val="none" w:sz="0" w:space="0" w:color="auto"/>
                                        <w:right w:val="none" w:sz="0" w:space="0" w:color="auto"/>
                                      </w:divBdr>
                                      <w:divsChild>
                                        <w:div w:id="13234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7CDCC491-297D-46FB-B3BF-C6F569F61519}"/>
      </w:docPartPr>
      <w:docPartBody>
        <w:p w:rsidR="00D47099" w:rsidRDefault="00502546">
          <w:r w:rsidRPr="00D86DDB">
            <w:rPr>
              <w:rStyle w:val="PlaceholderText"/>
            </w:rPr>
            <w:t>Click here to enter text.</w:t>
          </w:r>
        </w:p>
      </w:docPartBody>
    </w:docPart>
    <w:docPart>
      <w:docPartPr>
        <w:name w:val="87A6EAC38F0D414084947DFA085912BB"/>
        <w:category>
          <w:name w:val="General"/>
          <w:gallery w:val="placeholder"/>
        </w:category>
        <w:types>
          <w:type w:val="bbPlcHdr"/>
        </w:types>
        <w:behaviors>
          <w:behavior w:val="content"/>
        </w:behaviors>
        <w:guid w:val="{B66BA115-AF66-41B6-A671-9779B5C6FE9D}"/>
      </w:docPartPr>
      <w:docPartBody>
        <w:p w:rsidR="000264F8" w:rsidRDefault="00537058" w:rsidP="00537058">
          <w:pPr>
            <w:pStyle w:val="87A6EAC38F0D414084947DFA085912BB"/>
          </w:pPr>
          <w:r w:rsidRPr="00D86D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46"/>
    <w:rsid w:val="000264F8"/>
    <w:rsid w:val="00374897"/>
    <w:rsid w:val="00502546"/>
    <w:rsid w:val="00537058"/>
    <w:rsid w:val="00592510"/>
    <w:rsid w:val="0068039F"/>
    <w:rsid w:val="00C823C9"/>
    <w:rsid w:val="00D4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058"/>
    <w:rPr>
      <w:color w:val="808080"/>
    </w:rPr>
  </w:style>
  <w:style w:type="paragraph" w:customStyle="1" w:styleId="4DF3E3149D0F49AA9BB93ACC6CED3C70">
    <w:name w:val="4DF3E3149D0F49AA9BB93ACC6CED3C70"/>
    <w:rsid w:val="00537058"/>
    <w:pPr>
      <w:spacing w:after="160" w:line="259" w:lineRule="auto"/>
    </w:pPr>
  </w:style>
  <w:style w:type="paragraph" w:customStyle="1" w:styleId="87A6EAC38F0D414084947DFA085912BB">
    <w:name w:val="87A6EAC38F0D414084947DFA085912BB"/>
    <w:rsid w:val="005370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92F2E-1066-4A48-9B00-B96E442E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Benita</dc:creator>
  <cp:lastModifiedBy>Bourget, David</cp:lastModifiedBy>
  <cp:revision>4</cp:revision>
  <cp:lastPrinted>2014-08-21T19:47:00Z</cp:lastPrinted>
  <dcterms:created xsi:type="dcterms:W3CDTF">2016-09-21T16:06:00Z</dcterms:created>
  <dcterms:modified xsi:type="dcterms:W3CDTF">2016-09-21T16:37:00Z</dcterms:modified>
</cp:coreProperties>
</file>