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FDE" w:rsidRPr="003F67B0" w:rsidRDefault="00715FDE" w:rsidP="00715FDE">
      <w:pPr>
        <w:pStyle w:val="SPECHEADER"/>
      </w:pPr>
      <w:bookmarkStart w:id="0" w:name="_Toc237240361"/>
      <w:r w:rsidRPr="003F67B0">
        <w:t>REVISION OF SECTION 614</w:t>
      </w:r>
      <w:bookmarkEnd w:id="0"/>
    </w:p>
    <w:p w:rsidR="00715FDE" w:rsidRPr="003F67B0" w:rsidRDefault="00715FDE" w:rsidP="00715FDE">
      <w:pPr>
        <w:pStyle w:val="SPECHEADER"/>
      </w:pPr>
      <w:bookmarkStart w:id="1" w:name="_Toc237240362"/>
      <w:r w:rsidRPr="003F67B0">
        <w:t>BUTTERFLY STRUCTURE</w:t>
      </w:r>
      <w:bookmarkEnd w:id="1"/>
    </w:p>
    <w:p w:rsidR="00715FDE" w:rsidRPr="003F67B0" w:rsidRDefault="00715FDE" w:rsidP="00715FDE">
      <w:pPr>
        <w:rPr>
          <w:sz w:val="22"/>
          <w:szCs w:val="22"/>
        </w:rPr>
      </w:pPr>
    </w:p>
    <w:p w:rsidR="00715FDE" w:rsidRPr="003F67B0" w:rsidRDefault="00715FDE" w:rsidP="00715FDE">
      <w:pPr>
        <w:rPr>
          <w:b/>
          <w:sz w:val="22"/>
          <w:szCs w:val="22"/>
        </w:rPr>
      </w:pPr>
      <w:r w:rsidRPr="003F67B0">
        <w:rPr>
          <w:b/>
          <w:sz w:val="22"/>
          <w:szCs w:val="22"/>
        </w:rPr>
        <w:t>Section 614 of the Standard Specifications is hereby revised for this project to include the following:</w:t>
      </w:r>
    </w:p>
    <w:p w:rsidR="00715FDE" w:rsidRPr="003F67B0" w:rsidRDefault="00715FDE" w:rsidP="00715FDE">
      <w:pPr>
        <w:rPr>
          <w:sz w:val="22"/>
          <w:szCs w:val="22"/>
        </w:rPr>
      </w:pPr>
    </w:p>
    <w:p w:rsidR="00715FDE" w:rsidRPr="003F67B0" w:rsidRDefault="00715FDE" w:rsidP="00715FDE">
      <w:pPr>
        <w:rPr>
          <w:b/>
          <w:sz w:val="22"/>
          <w:szCs w:val="22"/>
        </w:rPr>
      </w:pPr>
      <w:r w:rsidRPr="003F67B0">
        <w:rPr>
          <w:b/>
          <w:sz w:val="22"/>
          <w:szCs w:val="22"/>
        </w:rPr>
        <w:t xml:space="preserve">Subsection 614.01 </w:t>
      </w:r>
      <w:r w:rsidR="003F67B0">
        <w:rPr>
          <w:b/>
          <w:sz w:val="22"/>
          <w:szCs w:val="22"/>
        </w:rPr>
        <w:t xml:space="preserve">is hereby revised to </w:t>
      </w:r>
      <w:r w:rsidRPr="003F67B0">
        <w:rPr>
          <w:b/>
          <w:sz w:val="22"/>
          <w:szCs w:val="22"/>
        </w:rPr>
        <w:t>include the following:</w:t>
      </w:r>
    </w:p>
    <w:p w:rsidR="00715FDE" w:rsidRPr="003F67B0" w:rsidRDefault="00715FDE" w:rsidP="00715FDE">
      <w:pPr>
        <w:rPr>
          <w:sz w:val="22"/>
          <w:szCs w:val="22"/>
        </w:rPr>
      </w:pPr>
    </w:p>
    <w:p w:rsidR="00715FDE" w:rsidRPr="003F67B0" w:rsidRDefault="00715FDE" w:rsidP="00715FDE">
      <w:pPr>
        <w:rPr>
          <w:sz w:val="22"/>
          <w:szCs w:val="22"/>
        </w:rPr>
      </w:pPr>
      <w:r w:rsidRPr="003F67B0">
        <w:rPr>
          <w:sz w:val="22"/>
          <w:szCs w:val="22"/>
        </w:rPr>
        <w:t xml:space="preserve">This work consists of the design, fabrication, and construction of a butterfly sign structure at the location shown on the plans and as described herein. The Contractor shall furnish a complete design, including drawings and design calculations, and all materials, labor, and equipment required for construction of the butterfly sign structure in accordance with this Specification and the Standard Specifications. </w:t>
      </w:r>
    </w:p>
    <w:p w:rsidR="00715FDE" w:rsidRPr="003F67B0" w:rsidRDefault="00715FDE" w:rsidP="00715FDE">
      <w:pPr>
        <w:rPr>
          <w:sz w:val="22"/>
          <w:szCs w:val="22"/>
        </w:rPr>
      </w:pPr>
    </w:p>
    <w:p w:rsidR="00715FDE" w:rsidRPr="003F67B0" w:rsidRDefault="00715FDE" w:rsidP="00715FDE">
      <w:pPr>
        <w:rPr>
          <w:b/>
          <w:sz w:val="22"/>
          <w:szCs w:val="22"/>
        </w:rPr>
      </w:pPr>
      <w:r w:rsidRPr="003F67B0">
        <w:rPr>
          <w:b/>
          <w:sz w:val="22"/>
          <w:szCs w:val="22"/>
        </w:rPr>
        <w:t>Subsection 614.011 is hereby added as follows:</w:t>
      </w:r>
    </w:p>
    <w:p w:rsidR="00715FDE" w:rsidRPr="003F67B0" w:rsidRDefault="00715FDE" w:rsidP="00715FDE">
      <w:pPr>
        <w:rPr>
          <w:sz w:val="22"/>
          <w:szCs w:val="22"/>
        </w:rPr>
      </w:pPr>
    </w:p>
    <w:p w:rsidR="00715FDE" w:rsidRPr="003F67B0" w:rsidRDefault="0065493F" w:rsidP="00715FDE">
      <w:pPr>
        <w:rPr>
          <w:sz w:val="22"/>
          <w:szCs w:val="22"/>
        </w:rPr>
      </w:pPr>
      <w:r>
        <w:rPr>
          <w:sz w:val="22"/>
          <w:szCs w:val="22"/>
        </w:rPr>
        <w:t>The Contractor’s designer</w:t>
      </w:r>
      <w:bookmarkStart w:id="2" w:name="_GoBack"/>
      <w:bookmarkEnd w:id="2"/>
      <w:r>
        <w:rPr>
          <w:sz w:val="22"/>
          <w:szCs w:val="22"/>
        </w:rPr>
        <w:t xml:space="preserve"> shall contact the CDOT Staff Bridge office to obtain the Butterfly Design Guideline Detail.  </w:t>
      </w:r>
      <w:r w:rsidR="00715FDE" w:rsidRPr="003F67B0">
        <w:rPr>
          <w:sz w:val="22"/>
          <w:szCs w:val="22"/>
        </w:rPr>
        <w:t>The butterfly sign structure shall be designed by a Registered Professional Engineer registered in the State of Colorado with experience in the design of at least 3 successfully completed overhead sign structures in the past 3 years. The Engineer may be an employee of the Contractor or a hired consultant fulfilling the stated experience requirements.</w:t>
      </w:r>
    </w:p>
    <w:p w:rsidR="00715FDE" w:rsidRPr="003F67B0" w:rsidRDefault="00715FDE" w:rsidP="00715FDE">
      <w:pPr>
        <w:rPr>
          <w:sz w:val="22"/>
          <w:szCs w:val="22"/>
        </w:rPr>
      </w:pPr>
    </w:p>
    <w:p w:rsidR="00715FDE" w:rsidRPr="003F67B0" w:rsidRDefault="00715FDE" w:rsidP="00715FDE">
      <w:pPr>
        <w:rPr>
          <w:b/>
          <w:sz w:val="22"/>
          <w:szCs w:val="22"/>
        </w:rPr>
      </w:pPr>
      <w:r w:rsidRPr="003F67B0">
        <w:rPr>
          <w:b/>
          <w:sz w:val="22"/>
          <w:szCs w:val="22"/>
        </w:rPr>
        <w:t>Subsection 614.012 is hereby added as follows:</w:t>
      </w:r>
    </w:p>
    <w:p w:rsidR="00715FDE" w:rsidRPr="003F67B0" w:rsidRDefault="00715FDE" w:rsidP="00715FDE">
      <w:pPr>
        <w:rPr>
          <w:sz w:val="22"/>
          <w:szCs w:val="22"/>
        </w:rPr>
      </w:pPr>
    </w:p>
    <w:p w:rsidR="00715FDE" w:rsidRPr="003F67B0" w:rsidRDefault="00715FDE" w:rsidP="00715FDE">
      <w:pPr>
        <w:rPr>
          <w:sz w:val="22"/>
          <w:szCs w:val="22"/>
        </w:rPr>
      </w:pPr>
      <w:r w:rsidRPr="003F67B0">
        <w:rPr>
          <w:sz w:val="22"/>
          <w:szCs w:val="22"/>
        </w:rPr>
        <w:t>Design of the butterfly structure and its foundation shall be in conformance with the AASHTO “Standard Specifications for Structural Supports for Highway Signs, Luminaires and Traffic Signals, 4</w:t>
      </w:r>
      <w:r w:rsidRPr="003F67B0">
        <w:rPr>
          <w:sz w:val="22"/>
          <w:szCs w:val="22"/>
          <w:vertAlign w:val="superscript"/>
        </w:rPr>
        <w:t>th</w:t>
      </w:r>
      <w:r w:rsidRPr="003F67B0">
        <w:rPr>
          <w:sz w:val="22"/>
          <w:szCs w:val="22"/>
        </w:rPr>
        <w:t xml:space="preserve"> Edition” (2001, with 2002 and 2006 Interims). The design shall include a fatigue analysis in accordance with Section 11 of the AASHTO Specification. The sign shall be designed for a design life of 50 years using a fatigue category of II, and a base wind speed of 90mph. Material and detailing requirements shall meet the requirements </w:t>
      </w:r>
    </w:p>
    <w:p w:rsidR="00715FDE" w:rsidRPr="003F67B0" w:rsidRDefault="00715FDE" w:rsidP="00715FDE">
      <w:pPr>
        <w:rPr>
          <w:sz w:val="22"/>
          <w:szCs w:val="22"/>
        </w:rPr>
      </w:pPr>
    </w:p>
    <w:p w:rsidR="00715FDE" w:rsidRPr="003F67B0" w:rsidRDefault="00715FDE" w:rsidP="00715FDE">
      <w:pPr>
        <w:rPr>
          <w:sz w:val="22"/>
          <w:szCs w:val="22"/>
        </w:rPr>
      </w:pPr>
      <w:r w:rsidRPr="003F67B0">
        <w:rPr>
          <w:sz w:val="22"/>
          <w:szCs w:val="22"/>
        </w:rPr>
        <w:t xml:space="preserve">A 42” diameter drilled shaft (caisson) has been assumed for the sign foundation. The Contractor’s designer shall provide a design fulfilling the geometric requirements in the drawings to avoid impacts to the roadway design. Any modifications to the sign geometry presented in the drawings shall be reported to the Engineer for approval. Final design of the sign structure and the foundation, however, remains the responsibility of the Contractor’s Professional Engineer. Geotechnical boring information and design recommendations for the project site will be made available by the Resident Engineer. Additional geological exploration by the Contractor may be conducted, but at no expense to the project. </w:t>
      </w:r>
    </w:p>
    <w:p w:rsidR="00715FDE" w:rsidRPr="003F67B0" w:rsidRDefault="00715FDE" w:rsidP="00715FDE">
      <w:pPr>
        <w:rPr>
          <w:sz w:val="22"/>
          <w:szCs w:val="22"/>
        </w:rPr>
      </w:pPr>
    </w:p>
    <w:p w:rsidR="00715FDE" w:rsidRPr="003F67B0" w:rsidRDefault="00715FDE" w:rsidP="00715FDE">
      <w:pPr>
        <w:rPr>
          <w:sz w:val="22"/>
          <w:szCs w:val="22"/>
        </w:rPr>
      </w:pPr>
      <w:r w:rsidRPr="003F67B0">
        <w:rPr>
          <w:sz w:val="22"/>
          <w:szCs w:val="22"/>
        </w:rPr>
        <w:t>The required safety factors and allowable strength factors shall be in accordance with the AASHTO manual, unless specified otherwise. Structural design of any individual structure elements not covered in the AASHTO manual shall be by the service load or load factor design methods in conformance with Article 3.22 and other appropriate articles of the 17</w:t>
      </w:r>
      <w:r w:rsidRPr="003F67B0">
        <w:rPr>
          <w:sz w:val="22"/>
          <w:szCs w:val="22"/>
          <w:vertAlign w:val="superscript"/>
        </w:rPr>
        <w:t>th</w:t>
      </w:r>
      <w:r w:rsidRPr="003F67B0">
        <w:rPr>
          <w:sz w:val="22"/>
          <w:szCs w:val="22"/>
        </w:rPr>
        <w:t xml:space="preserve"> Edition of the AASHTO Standard Specifications for Highway Bridges including current interim specifications.</w:t>
      </w:r>
    </w:p>
    <w:p w:rsidR="00715FDE" w:rsidRPr="003F67B0" w:rsidRDefault="00715FDE" w:rsidP="00715FDE">
      <w:pPr>
        <w:rPr>
          <w:sz w:val="22"/>
          <w:szCs w:val="22"/>
        </w:rPr>
      </w:pPr>
    </w:p>
    <w:p w:rsidR="00715FDE" w:rsidRPr="003F67B0" w:rsidRDefault="003F67B0" w:rsidP="003F67B0">
      <w:pPr>
        <w:tabs>
          <w:tab w:val="left" w:pos="450"/>
        </w:tabs>
        <w:ind w:left="450" w:hanging="450"/>
        <w:rPr>
          <w:sz w:val="22"/>
          <w:szCs w:val="22"/>
        </w:rPr>
      </w:pPr>
      <w:r>
        <w:rPr>
          <w:i/>
          <w:sz w:val="22"/>
          <w:szCs w:val="22"/>
        </w:rPr>
        <w:t>(a)</w:t>
      </w:r>
      <w:r>
        <w:rPr>
          <w:i/>
          <w:sz w:val="22"/>
          <w:szCs w:val="22"/>
        </w:rPr>
        <w:tab/>
      </w:r>
      <w:r w:rsidR="00715FDE" w:rsidRPr="003F67B0">
        <w:rPr>
          <w:i/>
          <w:sz w:val="22"/>
          <w:szCs w:val="22"/>
        </w:rPr>
        <w:t>Butterfly Structure Design Submittals.</w:t>
      </w:r>
      <w:r w:rsidR="00715FDE" w:rsidRPr="003F67B0">
        <w:rPr>
          <w:sz w:val="22"/>
          <w:szCs w:val="22"/>
        </w:rPr>
        <w:t xml:space="preserve"> At least 60 calendar days before the planned start of sign erection, submit complete design calculations and shop drawings to the Engineer for review. Include all details, dimensions, quantities, and cross-sections necessary to construct the sign. </w:t>
      </w:r>
    </w:p>
    <w:p w:rsidR="00715FDE" w:rsidRPr="003F67B0" w:rsidRDefault="00715FDE" w:rsidP="00715FDE">
      <w:pPr>
        <w:rPr>
          <w:sz w:val="22"/>
          <w:szCs w:val="22"/>
        </w:rPr>
      </w:pPr>
    </w:p>
    <w:p w:rsidR="00715FDE" w:rsidRPr="003F67B0" w:rsidRDefault="003F67B0" w:rsidP="003F67B0">
      <w:pPr>
        <w:tabs>
          <w:tab w:val="left" w:pos="450"/>
        </w:tabs>
        <w:rPr>
          <w:sz w:val="22"/>
          <w:szCs w:val="22"/>
        </w:rPr>
      </w:pPr>
      <w:r>
        <w:rPr>
          <w:i/>
          <w:sz w:val="22"/>
          <w:szCs w:val="22"/>
        </w:rPr>
        <w:t>(b)</w:t>
      </w:r>
      <w:r>
        <w:rPr>
          <w:i/>
          <w:sz w:val="22"/>
          <w:szCs w:val="22"/>
        </w:rPr>
        <w:tab/>
      </w:r>
      <w:r w:rsidR="00715FDE" w:rsidRPr="003F67B0">
        <w:rPr>
          <w:i/>
          <w:sz w:val="22"/>
          <w:szCs w:val="22"/>
        </w:rPr>
        <w:t>Design Calculations</w:t>
      </w:r>
      <w:r w:rsidR="00715FDE" w:rsidRPr="003F67B0">
        <w:rPr>
          <w:sz w:val="22"/>
          <w:szCs w:val="22"/>
        </w:rPr>
        <w:t>.  Design calculations shall include, but not be limited to, the following items:</w:t>
      </w:r>
    </w:p>
    <w:p w:rsidR="00715FDE" w:rsidRPr="003F67B0" w:rsidRDefault="00715FDE" w:rsidP="00715FDE">
      <w:pPr>
        <w:rPr>
          <w:sz w:val="22"/>
          <w:szCs w:val="22"/>
        </w:rPr>
      </w:pPr>
    </w:p>
    <w:p w:rsidR="00715FDE" w:rsidRPr="003F67B0" w:rsidRDefault="00715FDE" w:rsidP="003F67B0">
      <w:pPr>
        <w:numPr>
          <w:ilvl w:val="0"/>
          <w:numId w:val="2"/>
        </w:numPr>
        <w:tabs>
          <w:tab w:val="left" w:pos="810"/>
        </w:tabs>
        <w:rPr>
          <w:sz w:val="22"/>
          <w:szCs w:val="22"/>
        </w:rPr>
      </w:pPr>
      <w:r w:rsidRPr="003F67B0">
        <w:rPr>
          <w:sz w:val="22"/>
          <w:szCs w:val="22"/>
        </w:rPr>
        <w:t>A written summary report which describes the overall butterfly sign design.</w:t>
      </w:r>
    </w:p>
    <w:p w:rsidR="00715FDE" w:rsidRPr="003F67B0" w:rsidRDefault="00715FDE" w:rsidP="00715FDE">
      <w:pPr>
        <w:rPr>
          <w:sz w:val="22"/>
          <w:szCs w:val="22"/>
        </w:rPr>
      </w:pPr>
    </w:p>
    <w:p w:rsidR="00715FDE" w:rsidRPr="003F67B0" w:rsidRDefault="00715FDE" w:rsidP="00715FDE">
      <w:pPr>
        <w:numPr>
          <w:ilvl w:val="0"/>
          <w:numId w:val="2"/>
        </w:numPr>
        <w:rPr>
          <w:sz w:val="22"/>
          <w:szCs w:val="22"/>
        </w:rPr>
      </w:pPr>
      <w:r w:rsidRPr="003F67B0">
        <w:rPr>
          <w:sz w:val="22"/>
          <w:szCs w:val="22"/>
        </w:rPr>
        <w:t>Applicable code requirements and design references.</w:t>
      </w:r>
    </w:p>
    <w:p w:rsidR="00715FDE" w:rsidRDefault="00715FDE" w:rsidP="00715FDE">
      <w:pPr>
        <w:rPr>
          <w:sz w:val="22"/>
          <w:szCs w:val="22"/>
        </w:rPr>
      </w:pPr>
    </w:p>
    <w:p w:rsidR="003F67B0" w:rsidRDefault="003F67B0" w:rsidP="003F67B0">
      <w:pPr>
        <w:pStyle w:val="SPECHEADER"/>
      </w:pPr>
      <w:r>
        <w:t>-2-</w:t>
      </w:r>
    </w:p>
    <w:p w:rsidR="003F67B0" w:rsidRPr="003F67B0" w:rsidRDefault="003F67B0" w:rsidP="003F67B0">
      <w:pPr>
        <w:pStyle w:val="SPECHEADER"/>
      </w:pPr>
      <w:r w:rsidRPr="003F67B0">
        <w:t>REVISION OF SECTION 614</w:t>
      </w:r>
    </w:p>
    <w:p w:rsidR="003F67B0" w:rsidRPr="003F67B0" w:rsidRDefault="003F67B0" w:rsidP="003F67B0">
      <w:pPr>
        <w:pStyle w:val="SPECHEADER"/>
      </w:pPr>
      <w:r w:rsidRPr="003F67B0">
        <w:t>BUTTERFLY STRUCTURE</w:t>
      </w:r>
    </w:p>
    <w:p w:rsidR="003F67B0" w:rsidRPr="003F67B0" w:rsidRDefault="003F67B0" w:rsidP="00715FDE">
      <w:pPr>
        <w:rPr>
          <w:sz w:val="22"/>
          <w:szCs w:val="22"/>
        </w:rPr>
      </w:pPr>
    </w:p>
    <w:p w:rsidR="00715FDE" w:rsidRPr="003F67B0" w:rsidRDefault="00715FDE" w:rsidP="00715FDE">
      <w:pPr>
        <w:numPr>
          <w:ilvl w:val="0"/>
          <w:numId w:val="2"/>
        </w:numPr>
        <w:rPr>
          <w:sz w:val="22"/>
          <w:szCs w:val="22"/>
        </w:rPr>
      </w:pPr>
      <w:r w:rsidRPr="003F67B0">
        <w:rPr>
          <w:sz w:val="22"/>
          <w:szCs w:val="22"/>
        </w:rPr>
        <w:t>Butterfly sign critical design cross-section(s) geometry including member sizes and dimensions.</w:t>
      </w:r>
    </w:p>
    <w:p w:rsidR="00715FDE" w:rsidRPr="003F67B0" w:rsidRDefault="00715FDE" w:rsidP="00715FDE">
      <w:pPr>
        <w:rPr>
          <w:sz w:val="22"/>
          <w:szCs w:val="22"/>
        </w:rPr>
      </w:pPr>
    </w:p>
    <w:p w:rsidR="00715FDE" w:rsidRPr="003F67B0" w:rsidRDefault="00715FDE" w:rsidP="00715FDE">
      <w:pPr>
        <w:numPr>
          <w:ilvl w:val="0"/>
          <w:numId w:val="2"/>
        </w:numPr>
        <w:rPr>
          <w:sz w:val="22"/>
          <w:szCs w:val="22"/>
        </w:rPr>
      </w:pPr>
      <w:r w:rsidRPr="003F67B0">
        <w:rPr>
          <w:sz w:val="22"/>
          <w:szCs w:val="22"/>
        </w:rPr>
        <w:t>Design criteria including all assumptions used in the design and all applicable load cases.</w:t>
      </w:r>
    </w:p>
    <w:p w:rsidR="00715FDE" w:rsidRPr="003F67B0" w:rsidRDefault="00715FDE" w:rsidP="00715FDE">
      <w:pPr>
        <w:rPr>
          <w:sz w:val="22"/>
          <w:szCs w:val="22"/>
        </w:rPr>
      </w:pPr>
    </w:p>
    <w:p w:rsidR="00715FDE" w:rsidRPr="003F67B0" w:rsidRDefault="00715FDE" w:rsidP="00715FDE">
      <w:pPr>
        <w:numPr>
          <w:ilvl w:val="0"/>
          <w:numId w:val="2"/>
        </w:numPr>
        <w:rPr>
          <w:sz w:val="22"/>
          <w:szCs w:val="22"/>
        </w:rPr>
      </w:pPr>
      <w:r w:rsidRPr="003F67B0">
        <w:rPr>
          <w:sz w:val="22"/>
          <w:szCs w:val="22"/>
        </w:rPr>
        <w:t>Safety factors and allowable strength factors used in the design.</w:t>
      </w:r>
    </w:p>
    <w:p w:rsidR="00715FDE" w:rsidRPr="003F67B0" w:rsidRDefault="00715FDE" w:rsidP="00715FDE">
      <w:pPr>
        <w:rPr>
          <w:sz w:val="22"/>
          <w:szCs w:val="22"/>
        </w:rPr>
      </w:pPr>
    </w:p>
    <w:p w:rsidR="00715FDE" w:rsidRPr="003F67B0" w:rsidRDefault="00715FDE" w:rsidP="00715FDE">
      <w:pPr>
        <w:numPr>
          <w:ilvl w:val="0"/>
          <w:numId w:val="2"/>
        </w:numPr>
        <w:rPr>
          <w:sz w:val="22"/>
          <w:szCs w:val="22"/>
        </w:rPr>
      </w:pPr>
      <w:r w:rsidRPr="003F67B0">
        <w:rPr>
          <w:sz w:val="22"/>
          <w:szCs w:val="22"/>
        </w:rPr>
        <w:t>Design calculation sheets with the project number, sign designation, date of preparation, initials of designer and checker, and page number at the top of each page. Provide an index page with the design calculations.</w:t>
      </w:r>
    </w:p>
    <w:p w:rsidR="00715FDE" w:rsidRPr="003F67B0" w:rsidRDefault="00715FDE" w:rsidP="00715FDE">
      <w:pPr>
        <w:rPr>
          <w:sz w:val="22"/>
          <w:szCs w:val="22"/>
        </w:rPr>
      </w:pPr>
    </w:p>
    <w:p w:rsidR="00715FDE" w:rsidRPr="003F67B0" w:rsidRDefault="00715FDE" w:rsidP="00715FDE">
      <w:pPr>
        <w:numPr>
          <w:ilvl w:val="0"/>
          <w:numId w:val="2"/>
        </w:numPr>
        <w:rPr>
          <w:sz w:val="22"/>
          <w:szCs w:val="22"/>
        </w:rPr>
      </w:pPr>
      <w:r w:rsidRPr="003F67B0">
        <w:rPr>
          <w:sz w:val="22"/>
          <w:szCs w:val="22"/>
        </w:rPr>
        <w:t>Design notes including an explanation of any symbols and computer programs used in the design.</w:t>
      </w:r>
    </w:p>
    <w:p w:rsidR="00715FDE" w:rsidRPr="003F67B0" w:rsidRDefault="00715FDE" w:rsidP="00715FDE">
      <w:pPr>
        <w:rPr>
          <w:sz w:val="22"/>
          <w:szCs w:val="22"/>
        </w:rPr>
      </w:pPr>
    </w:p>
    <w:p w:rsidR="00715FDE" w:rsidRPr="003F67B0" w:rsidRDefault="00715FDE" w:rsidP="00715FDE">
      <w:pPr>
        <w:numPr>
          <w:ilvl w:val="0"/>
          <w:numId w:val="2"/>
        </w:numPr>
        <w:rPr>
          <w:sz w:val="22"/>
          <w:szCs w:val="22"/>
        </w:rPr>
      </w:pPr>
      <w:r w:rsidRPr="003F67B0">
        <w:rPr>
          <w:sz w:val="22"/>
          <w:szCs w:val="22"/>
        </w:rPr>
        <w:t>Other design calculations.</w:t>
      </w:r>
    </w:p>
    <w:p w:rsidR="00715FDE" w:rsidRPr="003F67B0" w:rsidRDefault="00715FDE" w:rsidP="00715FDE">
      <w:pPr>
        <w:rPr>
          <w:sz w:val="22"/>
          <w:szCs w:val="22"/>
        </w:rPr>
      </w:pPr>
    </w:p>
    <w:p w:rsidR="00715FDE" w:rsidRPr="003F67B0" w:rsidRDefault="003F67B0" w:rsidP="003F67B0">
      <w:pPr>
        <w:tabs>
          <w:tab w:val="left" w:pos="450"/>
        </w:tabs>
        <w:rPr>
          <w:sz w:val="22"/>
          <w:szCs w:val="22"/>
        </w:rPr>
      </w:pPr>
      <w:r>
        <w:rPr>
          <w:i/>
          <w:sz w:val="22"/>
          <w:szCs w:val="22"/>
        </w:rPr>
        <w:t>(c)</w:t>
      </w:r>
      <w:r>
        <w:rPr>
          <w:i/>
          <w:sz w:val="22"/>
          <w:szCs w:val="22"/>
        </w:rPr>
        <w:tab/>
      </w:r>
      <w:r w:rsidR="00715FDE" w:rsidRPr="003F67B0">
        <w:rPr>
          <w:i/>
          <w:sz w:val="22"/>
          <w:szCs w:val="22"/>
        </w:rPr>
        <w:t>Shop Drawings.</w:t>
      </w:r>
      <w:r w:rsidR="00715FDE" w:rsidRPr="003F67B0">
        <w:rPr>
          <w:sz w:val="22"/>
          <w:szCs w:val="22"/>
        </w:rPr>
        <w:t xml:space="preserve"> Shop drawings shall include, but not be limited to, the following items:</w:t>
      </w:r>
    </w:p>
    <w:p w:rsidR="00715FDE" w:rsidRPr="003F67B0" w:rsidRDefault="00715FDE" w:rsidP="00715FDE">
      <w:pPr>
        <w:rPr>
          <w:sz w:val="22"/>
          <w:szCs w:val="22"/>
        </w:rPr>
      </w:pPr>
    </w:p>
    <w:p w:rsidR="00715FDE" w:rsidRPr="003F67B0" w:rsidRDefault="00715FDE" w:rsidP="003F67B0">
      <w:pPr>
        <w:numPr>
          <w:ilvl w:val="0"/>
          <w:numId w:val="3"/>
        </w:numPr>
        <w:tabs>
          <w:tab w:val="left" w:pos="1080"/>
        </w:tabs>
        <w:rPr>
          <w:sz w:val="22"/>
          <w:szCs w:val="22"/>
        </w:rPr>
      </w:pPr>
      <w:r w:rsidRPr="003F67B0">
        <w:rPr>
          <w:sz w:val="22"/>
          <w:szCs w:val="22"/>
        </w:rPr>
        <w:t>An elevation view of the sign(s) identifying:</w:t>
      </w:r>
    </w:p>
    <w:p w:rsidR="00715FDE" w:rsidRPr="003F67B0" w:rsidRDefault="00715FDE" w:rsidP="00715FDE">
      <w:pPr>
        <w:rPr>
          <w:sz w:val="22"/>
          <w:szCs w:val="22"/>
        </w:rPr>
      </w:pPr>
    </w:p>
    <w:p w:rsidR="00715FDE" w:rsidRPr="003F67B0" w:rsidRDefault="003F67B0" w:rsidP="003F67B0">
      <w:pPr>
        <w:tabs>
          <w:tab w:val="left" w:pos="1800"/>
        </w:tabs>
        <w:ind w:left="1440" w:hanging="720"/>
        <w:rPr>
          <w:sz w:val="22"/>
          <w:szCs w:val="22"/>
        </w:rPr>
      </w:pPr>
      <w:r>
        <w:rPr>
          <w:sz w:val="22"/>
          <w:szCs w:val="22"/>
        </w:rPr>
        <w:tab/>
      </w:r>
      <w:r>
        <w:rPr>
          <w:sz w:val="22"/>
          <w:szCs w:val="22"/>
        </w:rPr>
        <w:tab/>
      </w:r>
      <w:r w:rsidR="00715FDE" w:rsidRPr="003F67B0">
        <w:rPr>
          <w:sz w:val="22"/>
          <w:szCs w:val="22"/>
        </w:rPr>
        <w:t>(a)</w:t>
      </w:r>
      <w:r w:rsidR="00715FDE" w:rsidRPr="003F67B0">
        <w:rPr>
          <w:sz w:val="22"/>
          <w:szCs w:val="22"/>
        </w:rPr>
        <w:tab/>
        <w:t>The elevation at the top and bottom of sign structure</w:t>
      </w:r>
    </w:p>
    <w:p w:rsidR="00715FDE" w:rsidRPr="003F67B0" w:rsidRDefault="00715FDE" w:rsidP="00715FDE">
      <w:pPr>
        <w:ind w:left="1440" w:hanging="720"/>
        <w:rPr>
          <w:sz w:val="22"/>
          <w:szCs w:val="22"/>
        </w:rPr>
      </w:pPr>
    </w:p>
    <w:p w:rsidR="00715FDE" w:rsidRPr="003F67B0" w:rsidRDefault="003F67B0" w:rsidP="003F67B0">
      <w:pPr>
        <w:tabs>
          <w:tab w:val="left" w:pos="1800"/>
        </w:tabs>
        <w:ind w:left="1440" w:hanging="720"/>
        <w:rPr>
          <w:sz w:val="22"/>
          <w:szCs w:val="22"/>
        </w:rPr>
      </w:pPr>
      <w:r>
        <w:rPr>
          <w:sz w:val="22"/>
          <w:szCs w:val="22"/>
        </w:rPr>
        <w:tab/>
      </w:r>
      <w:r>
        <w:rPr>
          <w:sz w:val="22"/>
          <w:szCs w:val="22"/>
        </w:rPr>
        <w:tab/>
      </w:r>
      <w:r w:rsidR="00715FDE" w:rsidRPr="003F67B0">
        <w:rPr>
          <w:sz w:val="22"/>
          <w:szCs w:val="22"/>
        </w:rPr>
        <w:t>(b)</w:t>
      </w:r>
      <w:r w:rsidR="00715FDE" w:rsidRPr="003F67B0">
        <w:rPr>
          <w:sz w:val="22"/>
          <w:szCs w:val="22"/>
        </w:rPr>
        <w:tab/>
        <w:t>Structure dimensions</w:t>
      </w:r>
    </w:p>
    <w:p w:rsidR="00715FDE" w:rsidRPr="003F67B0" w:rsidRDefault="00715FDE" w:rsidP="00715FDE">
      <w:pPr>
        <w:ind w:left="1440" w:hanging="720"/>
        <w:rPr>
          <w:sz w:val="22"/>
          <w:szCs w:val="22"/>
        </w:rPr>
      </w:pPr>
    </w:p>
    <w:p w:rsidR="00715FDE" w:rsidRPr="003F67B0" w:rsidRDefault="003F67B0" w:rsidP="003F67B0">
      <w:pPr>
        <w:tabs>
          <w:tab w:val="left" w:pos="1800"/>
          <w:tab w:val="left" w:pos="2160"/>
        </w:tabs>
        <w:rPr>
          <w:sz w:val="22"/>
          <w:szCs w:val="22"/>
        </w:rPr>
      </w:pPr>
      <w:r>
        <w:rPr>
          <w:sz w:val="22"/>
          <w:szCs w:val="22"/>
        </w:rPr>
        <w:tab/>
        <w:t>(c)</w:t>
      </w:r>
      <w:r>
        <w:rPr>
          <w:sz w:val="22"/>
          <w:szCs w:val="22"/>
        </w:rPr>
        <w:tab/>
      </w:r>
      <w:r w:rsidR="00715FDE" w:rsidRPr="003F67B0">
        <w:rPr>
          <w:sz w:val="22"/>
          <w:szCs w:val="22"/>
        </w:rPr>
        <w:t>Sign Dimensions</w:t>
      </w:r>
    </w:p>
    <w:p w:rsidR="00715FDE" w:rsidRPr="003F67B0" w:rsidRDefault="00715FDE" w:rsidP="00715FDE">
      <w:pPr>
        <w:rPr>
          <w:sz w:val="22"/>
          <w:szCs w:val="22"/>
        </w:rPr>
      </w:pPr>
    </w:p>
    <w:p w:rsidR="00715FDE" w:rsidRPr="003F67B0" w:rsidRDefault="00715FDE" w:rsidP="00715FDE">
      <w:pPr>
        <w:numPr>
          <w:ilvl w:val="0"/>
          <w:numId w:val="3"/>
        </w:numPr>
        <w:rPr>
          <w:sz w:val="22"/>
          <w:szCs w:val="22"/>
        </w:rPr>
      </w:pPr>
      <w:r w:rsidRPr="003F67B0">
        <w:rPr>
          <w:sz w:val="22"/>
          <w:szCs w:val="22"/>
        </w:rPr>
        <w:t>Sections and details identifying:</w:t>
      </w:r>
    </w:p>
    <w:p w:rsidR="00715FDE" w:rsidRPr="003F67B0" w:rsidRDefault="00715FDE" w:rsidP="00715FDE">
      <w:pPr>
        <w:rPr>
          <w:sz w:val="22"/>
          <w:szCs w:val="22"/>
        </w:rPr>
      </w:pPr>
    </w:p>
    <w:p w:rsidR="00715FDE" w:rsidRPr="003F67B0" w:rsidRDefault="003F67B0" w:rsidP="003F67B0">
      <w:pPr>
        <w:tabs>
          <w:tab w:val="left" w:pos="1800"/>
          <w:tab w:val="left" w:pos="2160"/>
        </w:tabs>
        <w:rPr>
          <w:sz w:val="22"/>
          <w:szCs w:val="22"/>
        </w:rPr>
      </w:pPr>
      <w:r>
        <w:rPr>
          <w:sz w:val="22"/>
          <w:szCs w:val="22"/>
        </w:rPr>
        <w:tab/>
        <w:t>(a)</w:t>
      </w:r>
      <w:r>
        <w:rPr>
          <w:sz w:val="22"/>
          <w:szCs w:val="22"/>
        </w:rPr>
        <w:tab/>
      </w:r>
      <w:r w:rsidR="00715FDE" w:rsidRPr="003F67B0">
        <w:rPr>
          <w:sz w:val="22"/>
          <w:szCs w:val="22"/>
        </w:rPr>
        <w:t>Member dimensions and designations</w:t>
      </w:r>
    </w:p>
    <w:p w:rsidR="00715FDE" w:rsidRPr="003F67B0" w:rsidRDefault="00715FDE" w:rsidP="003F67B0">
      <w:pPr>
        <w:tabs>
          <w:tab w:val="left" w:pos="1800"/>
          <w:tab w:val="left" w:pos="2160"/>
        </w:tabs>
        <w:ind w:left="1440" w:hanging="720"/>
        <w:rPr>
          <w:sz w:val="22"/>
          <w:szCs w:val="22"/>
        </w:rPr>
      </w:pPr>
    </w:p>
    <w:p w:rsidR="00715FDE" w:rsidRPr="003F67B0" w:rsidRDefault="003F67B0" w:rsidP="003F67B0">
      <w:pPr>
        <w:tabs>
          <w:tab w:val="left" w:pos="1800"/>
          <w:tab w:val="left" w:pos="2160"/>
        </w:tabs>
        <w:rPr>
          <w:sz w:val="22"/>
          <w:szCs w:val="22"/>
        </w:rPr>
      </w:pPr>
      <w:r>
        <w:rPr>
          <w:sz w:val="22"/>
          <w:szCs w:val="22"/>
        </w:rPr>
        <w:tab/>
        <w:t>(b)</w:t>
      </w:r>
      <w:r>
        <w:rPr>
          <w:sz w:val="22"/>
          <w:szCs w:val="22"/>
        </w:rPr>
        <w:tab/>
      </w:r>
      <w:r w:rsidR="00715FDE" w:rsidRPr="003F67B0">
        <w:rPr>
          <w:sz w:val="22"/>
          <w:szCs w:val="22"/>
        </w:rPr>
        <w:t>Hardware dimensions and specifications</w:t>
      </w:r>
    </w:p>
    <w:p w:rsidR="00715FDE" w:rsidRPr="003F67B0" w:rsidRDefault="00715FDE" w:rsidP="003F67B0">
      <w:pPr>
        <w:tabs>
          <w:tab w:val="left" w:pos="1800"/>
          <w:tab w:val="left" w:pos="2160"/>
        </w:tabs>
        <w:rPr>
          <w:sz w:val="22"/>
          <w:szCs w:val="22"/>
        </w:rPr>
      </w:pPr>
    </w:p>
    <w:p w:rsidR="00715FDE" w:rsidRPr="003F67B0" w:rsidRDefault="003F67B0" w:rsidP="003F67B0">
      <w:pPr>
        <w:tabs>
          <w:tab w:val="left" w:pos="1800"/>
          <w:tab w:val="left" w:pos="2160"/>
        </w:tabs>
        <w:rPr>
          <w:sz w:val="22"/>
          <w:szCs w:val="22"/>
        </w:rPr>
      </w:pPr>
      <w:r>
        <w:rPr>
          <w:sz w:val="22"/>
          <w:szCs w:val="22"/>
        </w:rPr>
        <w:tab/>
        <w:t>(c)</w:t>
      </w:r>
      <w:r>
        <w:rPr>
          <w:sz w:val="22"/>
          <w:szCs w:val="22"/>
        </w:rPr>
        <w:tab/>
      </w:r>
      <w:r w:rsidR="00715FDE" w:rsidRPr="003F67B0">
        <w:rPr>
          <w:sz w:val="22"/>
          <w:szCs w:val="22"/>
        </w:rPr>
        <w:t>Anchor bolt patterns and dimensions</w:t>
      </w:r>
    </w:p>
    <w:p w:rsidR="00715FDE" w:rsidRPr="003F67B0" w:rsidRDefault="00715FDE" w:rsidP="003F67B0">
      <w:pPr>
        <w:tabs>
          <w:tab w:val="left" w:pos="1800"/>
          <w:tab w:val="left" w:pos="2160"/>
        </w:tabs>
        <w:ind w:left="720"/>
        <w:rPr>
          <w:sz w:val="22"/>
          <w:szCs w:val="22"/>
        </w:rPr>
      </w:pPr>
    </w:p>
    <w:p w:rsidR="00715FDE" w:rsidRPr="003F67B0" w:rsidRDefault="003F67B0" w:rsidP="003F67B0">
      <w:pPr>
        <w:tabs>
          <w:tab w:val="left" w:pos="1800"/>
          <w:tab w:val="left" w:pos="2160"/>
        </w:tabs>
        <w:ind w:left="2160" w:hanging="2160"/>
        <w:rPr>
          <w:sz w:val="22"/>
          <w:szCs w:val="22"/>
        </w:rPr>
      </w:pPr>
      <w:r>
        <w:rPr>
          <w:sz w:val="22"/>
          <w:szCs w:val="22"/>
        </w:rPr>
        <w:tab/>
        <w:t>(d)</w:t>
      </w:r>
      <w:r>
        <w:rPr>
          <w:sz w:val="22"/>
          <w:szCs w:val="22"/>
        </w:rPr>
        <w:tab/>
      </w:r>
      <w:r w:rsidR="00715FDE" w:rsidRPr="003F67B0">
        <w:rPr>
          <w:sz w:val="22"/>
          <w:szCs w:val="22"/>
        </w:rPr>
        <w:t xml:space="preserve">Sign Panel assembly, in accordance with CDOT Standard Plan No. </w:t>
      </w:r>
      <w:proofErr w:type="gramStart"/>
      <w:r w:rsidR="00715FDE" w:rsidRPr="003F67B0">
        <w:rPr>
          <w:sz w:val="22"/>
          <w:szCs w:val="22"/>
        </w:rPr>
        <w:t>S-614-50,</w:t>
      </w:r>
      <w:proofErr w:type="gramEnd"/>
      <w:r w:rsidR="00715FDE" w:rsidRPr="003F67B0">
        <w:rPr>
          <w:sz w:val="22"/>
          <w:szCs w:val="22"/>
        </w:rPr>
        <w:t xml:space="preserve"> and its attachment to the sign structure</w:t>
      </w:r>
    </w:p>
    <w:p w:rsidR="00715FDE" w:rsidRPr="003F67B0" w:rsidRDefault="00715FDE" w:rsidP="00715FDE">
      <w:pPr>
        <w:rPr>
          <w:sz w:val="22"/>
          <w:szCs w:val="22"/>
        </w:rPr>
      </w:pPr>
    </w:p>
    <w:p w:rsidR="00715FDE" w:rsidRPr="003F67B0" w:rsidRDefault="00715FDE" w:rsidP="00715FDE">
      <w:pPr>
        <w:numPr>
          <w:ilvl w:val="0"/>
          <w:numId w:val="3"/>
        </w:numPr>
        <w:rPr>
          <w:sz w:val="22"/>
          <w:szCs w:val="22"/>
        </w:rPr>
      </w:pPr>
      <w:r w:rsidRPr="003F67B0">
        <w:rPr>
          <w:sz w:val="22"/>
          <w:szCs w:val="22"/>
        </w:rPr>
        <w:t>Design parameters and applicable codes.</w:t>
      </w:r>
    </w:p>
    <w:p w:rsidR="00715FDE" w:rsidRPr="003F67B0" w:rsidRDefault="00715FDE" w:rsidP="00715FDE">
      <w:pPr>
        <w:rPr>
          <w:sz w:val="22"/>
          <w:szCs w:val="22"/>
        </w:rPr>
      </w:pPr>
    </w:p>
    <w:p w:rsidR="00715FDE" w:rsidRPr="003F67B0" w:rsidRDefault="00715FDE" w:rsidP="00715FDE">
      <w:pPr>
        <w:numPr>
          <w:ilvl w:val="0"/>
          <w:numId w:val="3"/>
        </w:numPr>
        <w:rPr>
          <w:sz w:val="22"/>
          <w:szCs w:val="22"/>
        </w:rPr>
      </w:pPr>
      <w:r w:rsidRPr="003F67B0">
        <w:rPr>
          <w:sz w:val="22"/>
          <w:szCs w:val="22"/>
        </w:rPr>
        <w:t xml:space="preserve">Details, dimensions, and schedules for all hardware, base plates, </w:t>
      </w:r>
      <w:proofErr w:type="gramStart"/>
      <w:r w:rsidRPr="003F67B0">
        <w:rPr>
          <w:sz w:val="22"/>
          <w:szCs w:val="22"/>
        </w:rPr>
        <w:t>anchors</w:t>
      </w:r>
      <w:proofErr w:type="gramEnd"/>
      <w:r w:rsidRPr="003F67B0">
        <w:rPr>
          <w:sz w:val="22"/>
          <w:szCs w:val="22"/>
        </w:rPr>
        <w:t>, etc.</w:t>
      </w:r>
    </w:p>
    <w:p w:rsidR="00715FDE" w:rsidRPr="003F67B0" w:rsidRDefault="00715FDE" w:rsidP="00715FDE">
      <w:pPr>
        <w:rPr>
          <w:sz w:val="22"/>
          <w:szCs w:val="22"/>
        </w:rPr>
      </w:pPr>
    </w:p>
    <w:p w:rsidR="00715FDE" w:rsidRPr="003F67B0" w:rsidRDefault="00715FDE" w:rsidP="00715FDE">
      <w:pPr>
        <w:numPr>
          <w:ilvl w:val="0"/>
          <w:numId w:val="3"/>
        </w:numPr>
        <w:rPr>
          <w:sz w:val="22"/>
          <w:szCs w:val="22"/>
        </w:rPr>
      </w:pPr>
      <w:r w:rsidRPr="003F67B0">
        <w:rPr>
          <w:sz w:val="22"/>
          <w:szCs w:val="22"/>
        </w:rPr>
        <w:t xml:space="preserve">Finishes and special handling instructions (if required) for all materials. </w:t>
      </w:r>
    </w:p>
    <w:p w:rsidR="00715FDE" w:rsidRPr="003F67B0" w:rsidRDefault="00715FDE" w:rsidP="00715FDE">
      <w:pPr>
        <w:rPr>
          <w:sz w:val="22"/>
          <w:szCs w:val="22"/>
        </w:rPr>
      </w:pPr>
    </w:p>
    <w:p w:rsidR="00715FDE" w:rsidRPr="003F67B0" w:rsidRDefault="00715FDE" w:rsidP="00715FDE">
      <w:pPr>
        <w:numPr>
          <w:ilvl w:val="0"/>
          <w:numId w:val="3"/>
        </w:numPr>
        <w:rPr>
          <w:sz w:val="22"/>
          <w:szCs w:val="22"/>
        </w:rPr>
      </w:pPr>
      <w:r w:rsidRPr="003F67B0">
        <w:rPr>
          <w:sz w:val="22"/>
          <w:szCs w:val="22"/>
        </w:rPr>
        <w:t xml:space="preserve">Step-by-step installation instructions, as needed, to ensure proper construction of the sign structure. </w:t>
      </w:r>
    </w:p>
    <w:p w:rsidR="00715FDE" w:rsidRPr="003F67B0" w:rsidRDefault="00715FDE" w:rsidP="00715FDE">
      <w:pPr>
        <w:rPr>
          <w:sz w:val="22"/>
          <w:szCs w:val="22"/>
        </w:rPr>
      </w:pPr>
    </w:p>
    <w:p w:rsidR="00715FDE" w:rsidRPr="003F67B0" w:rsidRDefault="00715FDE" w:rsidP="00715FDE">
      <w:pPr>
        <w:rPr>
          <w:sz w:val="22"/>
          <w:szCs w:val="22"/>
        </w:rPr>
      </w:pPr>
      <w:r w:rsidRPr="003F67B0">
        <w:rPr>
          <w:sz w:val="22"/>
          <w:szCs w:val="22"/>
        </w:rPr>
        <w:lastRenderedPageBreak/>
        <w:t>The drawings and calculations shall be signed and sealed by the Contractor’s Professional Engineer registered in the State of Colorado, previously approved by the Engineer. If the Contractor uses a Consultant to prepare the design, the Contractor shall still have overall contract responsibility for both the design and the construction.</w:t>
      </w:r>
    </w:p>
    <w:p w:rsidR="003F67B0" w:rsidRPr="003F67B0" w:rsidRDefault="003F67B0" w:rsidP="003F67B0">
      <w:pPr>
        <w:pStyle w:val="SPECHEADER"/>
      </w:pPr>
      <w:r w:rsidRPr="003F67B0">
        <w:t>-</w:t>
      </w:r>
      <w:r w:rsidR="007A3DEF">
        <w:t>3</w:t>
      </w:r>
      <w:r w:rsidRPr="003F67B0">
        <w:t>-</w:t>
      </w:r>
    </w:p>
    <w:p w:rsidR="003F67B0" w:rsidRPr="003F67B0" w:rsidRDefault="003F67B0" w:rsidP="003F67B0">
      <w:pPr>
        <w:pStyle w:val="SPECHEADER"/>
      </w:pPr>
      <w:r w:rsidRPr="003F67B0">
        <w:t>REVISION OF SECTION 614</w:t>
      </w:r>
    </w:p>
    <w:p w:rsidR="00715FDE" w:rsidRPr="003F67B0" w:rsidRDefault="003F67B0" w:rsidP="003F67B0">
      <w:pPr>
        <w:jc w:val="center"/>
        <w:rPr>
          <w:b/>
          <w:sz w:val="22"/>
          <w:szCs w:val="22"/>
        </w:rPr>
      </w:pPr>
      <w:r w:rsidRPr="003F67B0">
        <w:rPr>
          <w:b/>
          <w:sz w:val="22"/>
          <w:szCs w:val="22"/>
        </w:rPr>
        <w:t>BUTTERFLY STRUCTURE</w:t>
      </w:r>
    </w:p>
    <w:p w:rsidR="003F67B0" w:rsidRPr="003F67B0" w:rsidRDefault="003F67B0" w:rsidP="003F67B0">
      <w:pPr>
        <w:jc w:val="center"/>
        <w:rPr>
          <w:sz w:val="22"/>
          <w:szCs w:val="22"/>
        </w:rPr>
      </w:pPr>
    </w:p>
    <w:p w:rsidR="00715FDE" w:rsidRDefault="00715FDE" w:rsidP="00715FDE">
      <w:pPr>
        <w:rPr>
          <w:sz w:val="22"/>
          <w:szCs w:val="22"/>
        </w:rPr>
      </w:pPr>
      <w:r w:rsidRPr="003F67B0">
        <w:rPr>
          <w:sz w:val="22"/>
          <w:szCs w:val="22"/>
        </w:rPr>
        <w:t>Submit 3 sets of the sign structure drawings with the initial submission. One set will be returned with any indicated corrections. The Engineer will approve or reject the Contractor’s submittals within 15 calendar days after receipt of a completed submission. If revisions are necessary, make the necessary corrections and resubmit 3 revised sets. When the drawings are approved, furnish 5 sets of the drawings. The Contractor shall not begin sign fabrication until the submittal requirements are satisfied and found acceptable to the Engineer. Changes or deviations from the approved submittals must be resubmitted for approval. No adjustments in contract time will be allowed due to incomplete submittals.</w:t>
      </w:r>
    </w:p>
    <w:p w:rsidR="003F67B0" w:rsidRDefault="003F67B0" w:rsidP="00715FDE">
      <w:pPr>
        <w:rPr>
          <w:sz w:val="22"/>
          <w:szCs w:val="22"/>
        </w:rPr>
      </w:pPr>
    </w:p>
    <w:p w:rsidR="003F67B0" w:rsidRPr="003F67B0" w:rsidRDefault="003F67B0" w:rsidP="003F67B0">
      <w:pPr>
        <w:rPr>
          <w:b/>
          <w:sz w:val="22"/>
          <w:szCs w:val="22"/>
        </w:rPr>
      </w:pPr>
      <w:r w:rsidRPr="003F67B0">
        <w:rPr>
          <w:b/>
          <w:sz w:val="22"/>
          <w:szCs w:val="22"/>
        </w:rPr>
        <w:t>Subsection 614.</w:t>
      </w:r>
      <w:r w:rsidR="007A3DEF">
        <w:rPr>
          <w:b/>
          <w:sz w:val="22"/>
          <w:szCs w:val="22"/>
        </w:rPr>
        <w:t>13</w:t>
      </w:r>
      <w:r w:rsidRPr="003F67B0">
        <w:rPr>
          <w:b/>
          <w:sz w:val="22"/>
          <w:szCs w:val="22"/>
        </w:rPr>
        <w:t xml:space="preserve"> </w:t>
      </w:r>
      <w:r>
        <w:rPr>
          <w:b/>
          <w:sz w:val="22"/>
          <w:szCs w:val="22"/>
        </w:rPr>
        <w:t xml:space="preserve">is hereby revised to </w:t>
      </w:r>
      <w:r w:rsidRPr="003F67B0">
        <w:rPr>
          <w:b/>
          <w:sz w:val="22"/>
          <w:szCs w:val="22"/>
        </w:rPr>
        <w:t>include the following:</w:t>
      </w:r>
    </w:p>
    <w:p w:rsidR="00715FDE" w:rsidRPr="003F67B0" w:rsidRDefault="00715FDE" w:rsidP="00715FDE">
      <w:pPr>
        <w:rPr>
          <w:sz w:val="22"/>
          <w:szCs w:val="22"/>
        </w:rPr>
      </w:pPr>
    </w:p>
    <w:p w:rsidR="00715FDE" w:rsidRPr="003F67B0" w:rsidRDefault="00715FDE" w:rsidP="00715FDE">
      <w:pPr>
        <w:rPr>
          <w:sz w:val="22"/>
          <w:szCs w:val="22"/>
        </w:rPr>
      </w:pPr>
      <w:r w:rsidRPr="003F67B0">
        <w:rPr>
          <w:sz w:val="22"/>
          <w:szCs w:val="22"/>
        </w:rPr>
        <w:t>Payment will be full compensation for design (butterfly structure and caisson), labor, equipment, materials and incidentals necessary to acceptably construct the Butterfly Sign Structure.</w:t>
      </w:r>
    </w:p>
    <w:p w:rsidR="00715FDE" w:rsidRDefault="00715FDE" w:rsidP="00715FDE">
      <w:pPr>
        <w:rPr>
          <w:sz w:val="22"/>
          <w:szCs w:val="22"/>
        </w:rPr>
      </w:pPr>
    </w:p>
    <w:p w:rsidR="003F67B0" w:rsidRPr="003F67B0" w:rsidRDefault="003F67B0" w:rsidP="003F67B0">
      <w:pPr>
        <w:rPr>
          <w:b/>
          <w:sz w:val="22"/>
          <w:szCs w:val="22"/>
        </w:rPr>
      </w:pPr>
      <w:r w:rsidRPr="003F67B0">
        <w:rPr>
          <w:b/>
          <w:sz w:val="22"/>
          <w:szCs w:val="22"/>
        </w:rPr>
        <w:t>Subsection 614.</w:t>
      </w:r>
      <w:r w:rsidR="007A3DEF">
        <w:rPr>
          <w:b/>
          <w:sz w:val="22"/>
          <w:szCs w:val="22"/>
        </w:rPr>
        <w:t>14</w:t>
      </w:r>
      <w:r w:rsidRPr="003F67B0">
        <w:rPr>
          <w:b/>
          <w:sz w:val="22"/>
          <w:szCs w:val="22"/>
        </w:rPr>
        <w:t xml:space="preserve"> </w:t>
      </w:r>
      <w:r>
        <w:rPr>
          <w:b/>
          <w:sz w:val="22"/>
          <w:szCs w:val="22"/>
        </w:rPr>
        <w:t xml:space="preserve">is hereby revised to </w:t>
      </w:r>
      <w:r w:rsidRPr="003F67B0">
        <w:rPr>
          <w:b/>
          <w:sz w:val="22"/>
          <w:szCs w:val="22"/>
        </w:rPr>
        <w:t>include the following:</w:t>
      </w:r>
    </w:p>
    <w:p w:rsidR="003F67B0" w:rsidRPr="003F67B0" w:rsidRDefault="003F67B0" w:rsidP="00715FDE">
      <w:pPr>
        <w:rPr>
          <w:sz w:val="22"/>
          <w:szCs w:val="22"/>
        </w:rPr>
      </w:pPr>
    </w:p>
    <w:p w:rsidR="00715FDE" w:rsidRPr="007A3DEF" w:rsidRDefault="00326611" w:rsidP="00715FDE">
      <w:pPr>
        <w:rPr>
          <w:sz w:val="22"/>
          <w:szCs w:val="22"/>
        </w:rPr>
      </w:pPr>
      <w:r w:rsidRPr="007A3DEF">
        <w:rPr>
          <w:sz w:val="22"/>
          <w:szCs w:val="22"/>
          <w:u w:val="single"/>
        </w:rPr>
        <w:t>Pay Item</w:t>
      </w:r>
      <w:r w:rsidRPr="007A3DEF">
        <w:rPr>
          <w:sz w:val="22"/>
          <w:szCs w:val="22"/>
        </w:rPr>
        <w:tab/>
      </w:r>
      <w:r w:rsidRPr="007A3DEF">
        <w:rPr>
          <w:sz w:val="22"/>
          <w:szCs w:val="22"/>
        </w:rPr>
        <w:tab/>
      </w:r>
      <w:r w:rsidRPr="007A3DEF">
        <w:rPr>
          <w:sz w:val="22"/>
          <w:szCs w:val="22"/>
        </w:rPr>
        <w:tab/>
      </w:r>
      <w:r w:rsidRPr="007A3DEF">
        <w:rPr>
          <w:sz w:val="22"/>
          <w:szCs w:val="22"/>
        </w:rPr>
        <w:tab/>
      </w:r>
      <w:r w:rsidR="007A3DEF">
        <w:rPr>
          <w:sz w:val="22"/>
          <w:szCs w:val="22"/>
        </w:rPr>
        <w:tab/>
      </w:r>
      <w:r w:rsidR="007A3DEF">
        <w:rPr>
          <w:sz w:val="22"/>
          <w:szCs w:val="22"/>
        </w:rPr>
        <w:tab/>
      </w:r>
      <w:r w:rsidR="007A3DEF">
        <w:rPr>
          <w:sz w:val="22"/>
          <w:szCs w:val="22"/>
        </w:rPr>
        <w:tab/>
      </w:r>
      <w:r w:rsidR="007A3DEF">
        <w:rPr>
          <w:sz w:val="22"/>
          <w:szCs w:val="22"/>
        </w:rPr>
        <w:tab/>
      </w:r>
      <w:r w:rsidR="007A3DEF">
        <w:rPr>
          <w:sz w:val="22"/>
          <w:szCs w:val="22"/>
        </w:rPr>
        <w:tab/>
      </w:r>
      <w:r w:rsidR="007A3DEF">
        <w:rPr>
          <w:sz w:val="22"/>
          <w:szCs w:val="22"/>
        </w:rPr>
        <w:tab/>
      </w:r>
      <w:r w:rsidR="00715FDE" w:rsidRPr="007A3DEF">
        <w:rPr>
          <w:sz w:val="22"/>
          <w:szCs w:val="22"/>
          <w:u w:val="single"/>
        </w:rPr>
        <w:t>Pay Unit</w:t>
      </w:r>
    </w:p>
    <w:p w:rsidR="00715FDE" w:rsidRPr="003F67B0" w:rsidRDefault="00715FDE" w:rsidP="00715FDE">
      <w:pPr>
        <w:rPr>
          <w:sz w:val="22"/>
          <w:szCs w:val="22"/>
        </w:rPr>
      </w:pPr>
      <w:r w:rsidRPr="003F67B0">
        <w:rPr>
          <w:sz w:val="22"/>
          <w:szCs w:val="22"/>
        </w:rPr>
        <w:t>Butterfly Structure</w:t>
      </w:r>
      <w:r w:rsidRPr="003F67B0">
        <w:rPr>
          <w:sz w:val="22"/>
          <w:szCs w:val="22"/>
        </w:rPr>
        <w:tab/>
      </w:r>
      <w:r w:rsidRPr="003F67B0">
        <w:rPr>
          <w:sz w:val="22"/>
          <w:szCs w:val="22"/>
        </w:rPr>
        <w:tab/>
      </w:r>
      <w:r w:rsidR="007A3DEF">
        <w:rPr>
          <w:sz w:val="22"/>
          <w:szCs w:val="22"/>
        </w:rPr>
        <w:tab/>
      </w:r>
      <w:r w:rsidR="007A3DEF">
        <w:rPr>
          <w:sz w:val="22"/>
          <w:szCs w:val="22"/>
        </w:rPr>
        <w:tab/>
      </w:r>
      <w:r w:rsidR="007A3DEF">
        <w:rPr>
          <w:sz w:val="22"/>
          <w:szCs w:val="22"/>
        </w:rPr>
        <w:tab/>
      </w:r>
      <w:r w:rsidR="007A3DEF">
        <w:rPr>
          <w:sz w:val="22"/>
          <w:szCs w:val="22"/>
        </w:rPr>
        <w:tab/>
      </w:r>
      <w:r w:rsidR="007A3DEF">
        <w:rPr>
          <w:sz w:val="22"/>
          <w:szCs w:val="22"/>
        </w:rPr>
        <w:tab/>
      </w:r>
      <w:r w:rsidR="007A3DEF">
        <w:rPr>
          <w:sz w:val="22"/>
          <w:szCs w:val="22"/>
        </w:rPr>
        <w:tab/>
      </w:r>
      <w:r w:rsidRPr="003F67B0">
        <w:rPr>
          <w:sz w:val="22"/>
          <w:szCs w:val="22"/>
        </w:rPr>
        <w:tab/>
        <w:t>Each</w:t>
      </w:r>
    </w:p>
    <w:p w:rsidR="00715FDE" w:rsidRPr="003F67B0" w:rsidRDefault="00715FDE" w:rsidP="00715FDE">
      <w:pPr>
        <w:rPr>
          <w:sz w:val="22"/>
          <w:szCs w:val="22"/>
        </w:rPr>
      </w:pPr>
    </w:p>
    <w:p w:rsidR="00715FDE" w:rsidRDefault="00715FDE" w:rsidP="00715FDE">
      <w:pPr>
        <w:rPr>
          <w:sz w:val="22"/>
          <w:szCs w:val="22"/>
        </w:rPr>
      </w:pPr>
      <w:r w:rsidRPr="003F67B0">
        <w:rPr>
          <w:sz w:val="22"/>
          <w:szCs w:val="22"/>
        </w:rPr>
        <w:t>The caisson foundation will be paid for in accordance with Section 503.</w:t>
      </w:r>
    </w:p>
    <w:p w:rsidR="007A3DEF" w:rsidRPr="003F67B0" w:rsidRDefault="007A3DEF" w:rsidP="00715FDE">
      <w:pPr>
        <w:rPr>
          <w:sz w:val="22"/>
          <w:szCs w:val="22"/>
        </w:rPr>
      </w:pPr>
    </w:p>
    <w:p w:rsidR="005D6679" w:rsidRPr="003F67B0" w:rsidRDefault="005D6679" w:rsidP="00715FDE">
      <w:pPr>
        <w:rPr>
          <w:sz w:val="22"/>
          <w:szCs w:val="22"/>
        </w:rPr>
      </w:pPr>
      <w:r w:rsidRPr="003F67B0">
        <w:rPr>
          <w:sz w:val="22"/>
          <w:szCs w:val="22"/>
        </w:rPr>
        <w:t>The Sign Panel will be paid for in accordance with Section 614.</w:t>
      </w:r>
    </w:p>
    <w:p w:rsidR="00932FF7" w:rsidRPr="003F67B0" w:rsidRDefault="00932FF7">
      <w:pPr>
        <w:rPr>
          <w:sz w:val="22"/>
          <w:szCs w:val="22"/>
        </w:rPr>
      </w:pPr>
    </w:p>
    <w:sectPr w:rsidR="00932FF7" w:rsidRPr="003F67B0" w:rsidSect="0007683E">
      <w:pgSz w:w="12240" w:h="15840" w:code="1"/>
      <w:pgMar w:top="1440" w:right="1080" w:bottom="144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15129"/>
    <w:multiLevelType w:val="hybridMultilevel"/>
    <w:tmpl w:val="5DE47CC2"/>
    <w:lvl w:ilvl="0" w:tplc="07D85028">
      <w:start w:val="3"/>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2AEE2950"/>
    <w:multiLevelType w:val="hybridMultilevel"/>
    <w:tmpl w:val="302ED680"/>
    <w:lvl w:ilvl="0" w:tplc="EBA00B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35390A65"/>
    <w:multiLevelType w:val="hybridMultilevel"/>
    <w:tmpl w:val="D33054A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FDE"/>
    <w:rsid w:val="000011ED"/>
    <w:rsid w:val="000017AA"/>
    <w:rsid w:val="00001F64"/>
    <w:rsid w:val="00002179"/>
    <w:rsid w:val="00002217"/>
    <w:rsid w:val="00002DD4"/>
    <w:rsid w:val="00002EDB"/>
    <w:rsid w:val="00003D23"/>
    <w:rsid w:val="00004587"/>
    <w:rsid w:val="00005196"/>
    <w:rsid w:val="00005770"/>
    <w:rsid w:val="000060DA"/>
    <w:rsid w:val="000105A4"/>
    <w:rsid w:val="00011456"/>
    <w:rsid w:val="00011785"/>
    <w:rsid w:val="00011F38"/>
    <w:rsid w:val="00012296"/>
    <w:rsid w:val="00016A17"/>
    <w:rsid w:val="00016BD1"/>
    <w:rsid w:val="00016C71"/>
    <w:rsid w:val="00020C95"/>
    <w:rsid w:val="00020FF9"/>
    <w:rsid w:val="00021139"/>
    <w:rsid w:val="00021168"/>
    <w:rsid w:val="0002135B"/>
    <w:rsid w:val="0002269A"/>
    <w:rsid w:val="00022EBB"/>
    <w:rsid w:val="00024EC2"/>
    <w:rsid w:val="000252D9"/>
    <w:rsid w:val="00025DE8"/>
    <w:rsid w:val="00026F62"/>
    <w:rsid w:val="00027674"/>
    <w:rsid w:val="00030636"/>
    <w:rsid w:val="00031F76"/>
    <w:rsid w:val="00032014"/>
    <w:rsid w:val="00032E7D"/>
    <w:rsid w:val="00033443"/>
    <w:rsid w:val="00033C1D"/>
    <w:rsid w:val="000355AF"/>
    <w:rsid w:val="00035885"/>
    <w:rsid w:val="00036326"/>
    <w:rsid w:val="0003734C"/>
    <w:rsid w:val="00042EB4"/>
    <w:rsid w:val="00044135"/>
    <w:rsid w:val="00045B60"/>
    <w:rsid w:val="000463F4"/>
    <w:rsid w:val="0004709B"/>
    <w:rsid w:val="000517DF"/>
    <w:rsid w:val="000522B7"/>
    <w:rsid w:val="0005249C"/>
    <w:rsid w:val="00053054"/>
    <w:rsid w:val="0005357C"/>
    <w:rsid w:val="00053613"/>
    <w:rsid w:val="00053FD6"/>
    <w:rsid w:val="00055415"/>
    <w:rsid w:val="00055FAB"/>
    <w:rsid w:val="0005672F"/>
    <w:rsid w:val="000610FD"/>
    <w:rsid w:val="000616CC"/>
    <w:rsid w:val="000619C6"/>
    <w:rsid w:val="000627F3"/>
    <w:rsid w:val="00062FD5"/>
    <w:rsid w:val="000638D2"/>
    <w:rsid w:val="00064631"/>
    <w:rsid w:val="000661B9"/>
    <w:rsid w:val="000661F1"/>
    <w:rsid w:val="00067227"/>
    <w:rsid w:val="000674E0"/>
    <w:rsid w:val="000701F8"/>
    <w:rsid w:val="0007042C"/>
    <w:rsid w:val="00070A41"/>
    <w:rsid w:val="00073BA2"/>
    <w:rsid w:val="00074248"/>
    <w:rsid w:val="00074F63"/>
    <w:rsid w:val="00075328"/>
    <w:rsid w:val="0007683E"/>
    <w:rsid w:val="000770C9"/>
    <w:rsid w:val="00077EE3"/>
    <w:rsid w:val="0008010C"/>
    <w:rsid w:val="00080777"/>
    <w:rsid w:val="00080D1D"/>
    <w:rsid w:val="00080F74"/>
    <w:rsid w:val="00081C6C"/>
    <w:rsid w:val="00082023"/>
    <w:rsid w:val="000825D8"/>
    <w:rsid w:val="00082E00"/>
    <w:rsid w:val="00082E54"/>
    <w:rsid w:val="00083143"/>
    <w:rsid w:val="0008375D"/>
    <w:rsid w:val="00083BE4"/>
    <w:rsid w:val="00084CEF"/>
    <w:rsid w:val="00084DBF"/>
    <w:rsid w:val="0008513F"/>
    <w:rsid w:val="00085572"/>
    <w:rsid w:val="0008570C"/>
    <w:rsid w:val="000860B5"/>
    <w:rsid w:val="000862C6"/>
    <w:rsid w:val="0009129C"/>
    <w:rsid w:val="00094F9D"/>
    <w:rsid w:val="00095115"/>
    <w:rsid w:val="00095F85"/>
    <w:rsid w:val="00096BB1"/>
    <w:rsid w:val="000A0775"/>
    <w:rsid w:val="000A0988"/>
    <w:rsid w:val="000A0DDB"/>
    <w:rsid w:val="000A10F9"/>
    <w:rsid w:val="000A1327"/>
    <w:rsid w:val="000A1C4C"/>
    <w:rsid w:val="000A2D14"/>
    <w:rsid w:val="000A2D25"/>
    <w:rsid w:val="000A773F"/>
    <w:rsid w:val="000A7B3F"/>
    <w:rsid w:val="000A7B9A"/>
    <w:rsid w:val="000A7DD6"/>
    <w:rsid w:val="000B01DA"/>
    <w:rsid w:val="000B08F2"/>
    <w:rsid w:val="000B10F2"/>
    <w:rsid w:val="000B119E"/>
    <w:rsid w:val="000B1351"/>
    <w:rsid w:val="000B1D3F"/>
    <w:rsid w:val="000B206D"/>
    <w:rsid w:val="000B3FA5"/>
    <w:rsid w:val="000B57C7"/>
    <w:rsid w:val="000B6EBD"/>
    <w:rsid w:val="000B7737"/>
    <w:rsid w:val="000C090B"/>
    <w:rsid w:val="000C1198"/>
    <w:rsid w:val="000C3645"/>
    <w:rsid w:val="000C3BFF"/>
    <w:rsid w:val="000C403D"/>
    <w:rsid w:val="000C4F2D"/>
    <w:rsid w:val="000C5552"/>
    <w:rsid w:val="000C5917"/>
    <w:rsid w:val="000C6CD4"/>
    <w:rsid w:val="000C74D3"/>
    <w:rsid w:val="000C7F1C"/>
    <w:rsid w:val="000D017F"/>
    <w:rsid w:val="000D080C"/>
    <w:rsid w:val="000D1268"/>
    <w:rsid w:val="000D1954"/>
    <w:rsid w:val="000D34B2"/>
    <w:rsid w:val="000D34E7"/>
    <w:rsid w:val="000D4524"/>
    <w:rsid w:val="000D5E11"/>
    <w:rsid w:val="000D5EFE"/>
    <w:rsid w:val="000D77A9"/>
    <w:rsid w:val="000E08C4"/>
    <w:rsid w:val="000E091A"/>
    <w:rsid w:val="000E0D28"/>
    <w:rsid w:val="000E2465"/>
    <w:rsid w:val="000E262C"/>
    <w:rsid w:val="000E58CE"/>
    <w:rsid w:val="000E5A4F"/>
    <w:rsid w:val="000E6244"/>
    <w:rsid w:val="000E64F4"/>
    <w:rsid w:val="000E6ABE"/>
    <w:rsid w:val="000E7484"/>
    <w:rsid w:val="000F0349"/>
    <w:rsid w:val="000F076F"/>
    <w:rsid w:val="000F088F"/>
    <w:rsid w:val="000F151B"/>
    <w:rsid w:val="000F161A"/>
    <w:rsid w:val="000F16F4"/>
    <w:rsid w:val="000F2EC9"/>
    <w:rsid w:val="000F3118"/>
    <w:rsid w:val="000F69F6"/>
    <w:rsid w:val="000F7624"/>
    <w:rsid w:val="00101290"/>
    <w:rsid w:val="00102336"/>
    <w:rsid w:val="00102445"/>
    <w:rsid w:val="001027DD"/>
    <w:rsid w:val="0010340B"/>
    <w:rsid w:val="0010410E"/>
    <w:rsid w:val="0010452D"/>
    <w:rsid w:val="00104FAA"/>
    <w:rsid w:val="00104FF5"/>
    <w:rsid w:val="00105576"/>
    <w:rsid w:val="00105F32"/>
    <w:rsid w:val="001064C9"/>
    <w:rsid w:val="00106DD0"/>
    <w:rsid w:val="00107163"/>
    <w:rsid w:val="0010756D"/>
    <w:rsid w:val="001101E0"/>
    <w:rsid w:val="00111496"/>
    <w:rsid w:val="00113464"/>
    <w:rsid w:val="001146F0"/>
    <w:rsid w:val="001177EA"/>
    <w:rsid w:val="00120615"/>
    <w:rsid w:val="0012224F"/>
    <w:rsid w:val="001225D3"/>
    <w:rsid w:val="0012402D"/>
    <w:rsid w:val="001251BD"/>
    <w:rsid w:val="0012590D"/>
    <w:rsid w:val="00126D49"/>
    <w:rsid w:val="001314B4"/>
    <w:rsid w:val="00131B11"/>
    <w:rsid w:val="00131CC5"/>
    <w:rsid w:val="001333FE"/>
    <w:rsid w:val="00134B0D"/>
    <w:rsid w:val="00135329"/>
    <w:rsid w:val="001358D5"/>
    <w:rsid w:val="00136228"/>
    <w:rsid w:val="001367F9"/>
    <w:rsid w:val="001369BD"/>
    <w:rsid w:val="001403BA"/>
    <w:rsid w:val="00140E8D"/>
    <w:rsid w:val="0014128F"/>
    <w:rsid w:val="001418B7"/>
    <w:rsid w:val="00141BE4"/>
    <w:rsid w:val="001425CC"/>
    <w:rsid w:val="0014264A"/>
    <w:rsid w:val="00142931"/>
    <w:rsid w:val="0014354D"/>
    <w:rsid w:val="00143CC7"/>
    <w:rsid w:val="00146435"/>
    <w:rsid w:val="00147217"/>
    <w:rsid w:val="001472D8"/>
    <w:rsid w:val="00147CAF"/>
    <w:rsid w:val="0015044D"/>
    <w:rsid w:val="00150EEA"/>
    <w:rsid w:val="001512EA"/>
    <w:rsid w:val="001519FF"/>
    <w:rsid w:val="00152B5B"/>
    <w:rsid w:val="001539EE"/>
    <w:rsid w:val="00153E30"/>
    <w:rsid w:val="00153F04"/>
    <w:rsid w:val="001541B1"/>
    <w:rsid w:val="0015477D"/>
    <w:rsid w:val="00154CA1"/>
    <w:rsid w:val="00155249"/>
    <w:rsid w:val="001564D2"/>
    <w:rsid w:val="0015775F"/>
    <w:rsid w:val="001607B6"/>
    <w:rsid w:val="0016159C"/>
    <w:rsid w:val="001627B4"/>
    <w:rsid w:val="00163C61"/>
    <w:rsid w:val="00164BE8"/>
    <w:rsid w:val="001664CA"/>
    <w:rsid w:val="001664F4"/>
    <w:rsid w:val="0017281E"/>
    <w:rsid w:val="00173D47"/>
    <w:rsid w:val="001747FF"/>
    <w:rsid w:val="00174DFA"/>
    <w:rsid w:val="001767A2"/>
    <w:rsid w:val="00180C6B"/>
    <w:rsid w:val="00180DF0"/>
    <w:rsid w:val="001816AE"/>
    <w:rsid w:val="001818B8"/>
    <w:rsid w:val="0018219C"/>
    <w:rsid w:val="001838D7"/>
    <w:rsid w:val="001840F6"/>
    <w:rsid w:val="0018453E"/>
    <w:rsid w:val="001847C7"/>
    <w:rsid w:val="00185448"/>
    <w:rsid w:val="0018592A"/>
    <w:rsid w:val="00185BB2"/>
    <w:rsid w:val="00186067"/>
    <w:rsid w:val="001866FA"/>
    <w:rsid w:val="00187076"/>
    <w:rsid w:val="00187116"/>
    <w:rsid w:val="001929FD"/>
    <w:rsid w:val="00192C71"/>
    <w:rsid w:val="00192EAD"/>
    <w:rsid w:val="00193589"/>
    <w:rsid w:val="0019375A"/>
    <w:rsid w:val="0019444B"/>
    <w:rsid w:val="001944D1"/>
    <w:rsid w:val="00196B6A"/>
    <w:rsid w:val="00196F14"/>
    <w:rsid w:val="00197658"/>
    <w:rsid w:val="001976B3"/>
    <w:rsid w:val="001A20FA"/>
    <w:rsid w:val="001A2DA6"/>
    <w:rsid w:val="001A3B69"/>
    <w:rsid w:val="001A47F7"/>
    <w:rsid w:val="001A5687"/>
    <w:rsid w:val="001A5ACA"/>
    <w:rsid w:val="001A5B61"/>
    <w:rsid w:val="001A5E78"/>
    <w:rsid w:val="001A7878"/>
    <w:rsid w:val="001A7F8B"/>
    <w:rsid w:val="001B0C91"/>
    <w:rsid w:val="001B129B"/>
    <w:rsid w:val="001B26B4"/>
    <w:rsid w:val="001B362E"/>
    <w:rsid w:val="001B3A0E"/>
    <w:rsid w:val="001B4444"/>
    <w:rsid w:val="001B5ACB"/>
    <w:rsid w:val="001B5FEE"/>
    <w:rsid w:val="001B69EA"/>
    <w:rsid w:val="001C0ACC"/>
    <w:rsid w:val="001C0B8C"/>
    <w:rsid w:val="001C154B"/>
    <w:rsid w:val="001C187C"/>
    <w:rsid w:val="001C2327"/>
    <w:rsid w:val="001C270B"/>
    <w:rsid w:val="001C2B97"/>
    <w:rsid w:val="001C2D1C"/>
    <w:rsid w:val="001C2D39"/>
    <w:rsid w:val="001C33FB"/>
    <w:rsid w:val="001C3477"/>
    <w:rsid w:val="001C4435"/>
    <w:rsid w:val="001C4689"/>
    <w:rsid w:val="001C4ED0"/>
    <w:rsid w:val="001C57CB"/>
    <w:rsid w:val="001C584E"/>
    <w:rsid w:val="001C65C7"/>
    <w:rsid w:val="001C66DC"/>
    <w:rsid w:val="001D088B"/>
    <w:rsid w:val="001D18A0"/>
    <w:rsid w:val="001D1CE0"/>
    <w:rsid w:val="001D219B"/>
    <w:rsid w:val="001D31AA"/>
    <w:rsid w:val="001D3915"/>
    <w:rsid w:val="001D4002"/>
    <w:rsid w:val="001D4C48"/>
    <w:rsid w:val="001D53C7"/>
    <w:rsid w:val="001D6A3B"/>
    <w:rsid w:val="001D73B3"/>
    <w:rsid w:val="001D7FF1"/>
    <w:rsid w:val="001E038B"/>
    <w:rsid w:val="001E0BCB"/>
    <w:rsid w:val="001E10D8"/>
    <w:rsid w:val="001E25C9"/>
    <w:rsid w:val="001E277F"/>
    <w:rsid w:val="001E2A9F"/>
    <w:rsid w:val="001E33CC"/>
    <w:rsid w:val="001E3C5E"/>
    <w:rsid w:val="001E4018"/>
    <w:rsid w:val="001E5119"/>
    <w:rsid w:val="001E5B6B"/>
    <w:rsid w:val="001E64CC"/>
    <w:rsid w:val="001E786B"/>
    <w:rsid w:val="001F0680"/>
    <w:rsid w:val="001F0EFA"/>
    <w:rsid w:val="001F37E6"/>
    <w:rsid w:val="001F3DB7"/>
    <w:rsid w:val="001F4FB3"/>
    <w:rsid w:val="001F5FE9"/>
    <w:rsid w:val="001F78C7"/>
    <w:rsid w:val="00200222"/>
    <w:rsid w:val="00200F6D"/>
    <w:rsid w:val="0020116E"/>
    <w:rsid w:val="002014A1"/>
    <w:rsid w:val="00201E6A"/>
    <w:rsid w:val="002020C0"/>
    <w:rsid w:val="00202967"/>
    <w:rsid w:val="00203E9F"/>
    <w:rsid w:val="00204C3D"/>
    <w:rsid w:val="00204CB3"/>
    <w:rsid w:val="002073B8"/>
    <w:rsid w:val="002078E9"/>
    <w:rsid w:val="00211A0B"/>
    <w:rsid w:val="00212234"/>
    <w:rsid w:val="002127C3"/>
    <w:rsid w:val="00215BB1"/>
    <w:rsid w:val="00215D2D"/>
    <w:rsid w:val="00216B9A"/>
    <w:rsid w:val="002221CE"/>
    <w:rsid w:val="00222506"/>
    <w:rsid w:val="00223E52"/>
    <w:rsid w:val="0022415F"/>
    <w:rsid w:val="00225784"/>
    <w:rsid w:val="00226B58"/>
    <w:rsid w:val="002278CC"/>
    <w:rsid w:val="00230A80"/>
    <w:rsid w:val="00231381"/>
    <w:rsid w:val="00231680"/>
    <w:rsid w:val="002327E1"/>
    <w:rsid w:val="00233977"/>
    <w:rsid w:val="00237247"/>
    <w:rsid w:val="002414D0"/>
    <w:rsid w:val="00241500"/>
    <w:rsid w:val="0024159A"/>
    <w:rsid w:val="0024460E"/>
    <w:rsid w:val="00244873"/>
    <w:rsid w:val="00244986"/>
    <w:rsid w:val="0024499C"/>
    <w:rsid w:val="00244A25"/>
    <w:rsid w:val="0024500E"/>
    <w:rsid w:val="00246398"/>
    <w:rsid w:val="00246D3F"/>
    <w:rsid w:val="0024743F"/>
    <w:rsid w:val="0024775E"/>
    <w:rsid w:val="00247FBC"/>
    <w:rsid w:val="00250103"/>
    <w:rsid w:val="00255502"/>
    <w:rsid w:val="0025627B"/>
    <w:rsid w:val="00257034"/>
    <w:rsid w:val="00260D66"/>
    <w:rsid w:val="0026124A"/>
    <w:rsid w:val="00261345"/>
    <w:rsid w:val="00262C6B"/>
    <w:rsid w:val="00263C49"/>
    <w:rsid w:val="002652EE"/>
    <w:rsid w:val="0026569A"/>
    <w:rsid w:val="00265F8B"/>
    <w:rsid w:val="00267146"/>
    <w:rsid w:val="00270AC7"/>
    <w:rsid w:val="00270F5C"/>
    <w:rsid w:val="002718C8"/>
    <w:rsid w:val="00272B72"/>
    <w:rsid w:val="00272E32"/>
    <w:rsid w:val="00272E8F"/>
    <w:rsid w:val="00272F2D"/>
    <w:rsid w:val="002731DD"/>
    <w:rsid w:val="00274561"/>
    <w:rsid w:val="0027595E"/>
    <w:rsid w:val="002759F2"/>
    <w:rsid w:val="002774AA"/>
    <w:rsid w:val="002801C8"/>
    <w:rsid w:val="00280990"/>
    <w:rsid w:val="00281B20"/>
    <w:rsid w:val="00282174"/>
    <w:rsid w:val="002822FC"/>
    <w:rsid w:val="0028396A"/>
    <w:rsid w:val="0028502D"/>
    <w:rsid w:val="00285302"/>
    <w:rsid w:val="0028679E"/>
    <w:rsid w:val="00287F8D"/>
    <w:rsid w:val="002901E4"/>
    <w:rsid w:val="002902E5"/>
    <w:rsid w:val="002908CC"/>
    <w:rsid w:val="00292CD2"/>
    <w:rsid w:val="0029337A"/>
    <w:rsid w:val="00293C96"/>
    <w:rsid w:val="002952CE"/>
    <w:rsid w:val="0029540B"/>
    <w:rsid w:val="0029543D"/>
    <w:rsid w:val="00297F76"/>
    <w:rsid w:val="002A02E0"/>
    <w:rsid w:val="002A1E8E"/>
    <w:rsid w:val="002A1FC3"/>
    <w:rsid w:val="002A20F7"/>
    <w:rsid w:val="002A2313"/>
    <w:rsid w:val="002A5AC2"/>
    <w:rsid w:val="002A600F"/>
    <w:rsid w:val="002B0BA7"/>
    <w:rsid w:val="002B16B3"/>
    <w:rsid w:val="002B1D55"/>
    <w:rsid w:val="002B218C"/>
    <w:rsid w:val="002B2C70"/>
    <w:rsid w:val="002B2D28"/>
    <w:rsid w:val="002B2EBA"/>
    <w:rsid w:val="002B46FC"/>
    <w:rsid w:val="002B5E50"/>
    <w:rsid w:val="002B6838"/>
    <w:rsid w:val="002B73A1"/>
    <w:rsid w:val="002C08F5"/>
    <w:rsid w:val="002C3EA5"/>
    <w:rsid w:val="002C429E"/>
    <w:rsid w:val="002C4A4B"/>
    <w:rsid w:val="002C4DD9"/>
    <w:rsid w:val="002C4E53"/>
    <w:rsid w:val="002C73DB"/>
    <w:rsid w:val="002C7C90"/>
    <w:rsid w:val="002C7FBE"/>
    <w:rsid w:val="002D0559"/>
    <w:rsid w:val="002D0F3A"/>
    <w:rsid w:val="002D201E"/>
    <w:rsid w:val="002D278E"/>
    <w:rsid w:val="002D3DAD"/>
    <w:rsid w:val="002D4E56"/>
    <w:rsid w:val="002D5287"/>
    <w:rsid w:val="002D5B90"/>
    <w:rsid w:val="002D6E90"/>
    <w:rsid w:val="002D75D5"/>
    <w:rsid w:val="002D7EA6"/>
    <w:rsid w:val="002D7F85"/>
    <w:rsid w:val="002E1DB3"/>
    <w:rsid w:val="002E20A5"/>
    <w:rsid w:val="002E2BF7"/>
    <w:rsid w:val="002E375C"/>
    <w:rsid w:val="002E47A0"/>
    <w:rsid w:val="002E4AB3"/>
    <w:rsid w:val="002E56EF"/>
    <w:rsid w:val="002F0D55"/>
    <w:rsid w:val="002F19D2"/>
    <w:rsid w:val="002F1D7C"/>
    <w:rsid w:val="002F23CB"/>
    <w:rsid w:val="002F3667"/>
    <w:rsid w:val="002F5BE2"/>
    <w:rsid w:val="00300AA5"/>
    <w:rsid w:val="00301B5D"/>
    <w:rsid w:val="0030261E"/>
    <w:rsid w:val="003026D8"/>
    <w:rsid w:val="003037CE"/>
    <w:rsid w:val="00304F1E"/>
    <w:rsid w:val="00306634"/>
    <w:rsid w:val="00306A6F"/>
    <w:rsid w:val="00306FFC"/>
    <w:rsid w:val="0030797A"/>
    <w:rsid w:val="003103FA"/>
    <w:rsid w:val="0031063A"/>
    <w:rsid w:val="0031076A"/>
    <w:rsid w:val="00310CD7"/>
    <w:rsid w:val="00313277"/>
    <w:rsid w:val="00313A7F"/>
    <w:rsid w:val="00314774"/>
    <w:rsid w:val="0031590F"/>
    <w:rsid w:val="00316111"/>
    <w:rsid w:val="003161F1"/>
    <w:rsid w:val="00316418"/>
    <w:rsid w:val="00316498"/>
    <w:rsid w:val="003169BE"/>
    <w:rsid w:val="00317825"/>
    <w:rsid w:val="00320890"/>
    <w:rsid w:val="00321374"/>
    <w:rsid w:val="00322583"/>
    <w:rsid w:val="00322671"/>
    <w:rsid w:val="0032303A"/>
    <w:rsid w:val="0032304D"/>
    <w:rsid w:val="00326611"/>
    <w:rsid w:val="00330A55"/>
    <w:rsid w:val="00330EDA"/>
    <w:rsid w:val="00330FB3"/>
    <w:rsid w:val="00331681"/>
    <w:rsid w:val="00331BA4"/>
    <w:rsid w:val="00332F1B"/>
    <w:rsid w:val="00333D0F"/>
    <w:rsid w:val="003371A7"/>
    <w:rsid w:val="003427BE"/>
    <w:rsid w:val="00342AC4"/>
    <w:rsid w:val="0034324E"/>
    <w:rsid w:val="00343B89"/>
    <w:rsid w:val="0034451D"/>
    <w:rsid w:val="003445B7"/>
    <w:rsid w:val="0034468A"/>
    <w:rsid w:val="00345380"/>
    <w:rsid w:val="00346274"/>
    <w:rsid w:val="00346340"/>
    <w:rsid w:val="003478AF"/>
    <w:rsid w:val="00350AAA"/>
    <w:rsid w:val="00351980"/>
    <w:rsid w:val="003535AB"/>
    <w:rsid w:val="00353C47"/>
    <w:rsid w:val="003566FA"/>
    <w:rsid w:val="0036004B"/>
    <w:rsid w:val="00360B0F"/>
    <w:rsid w:val="003626FA"/>
    <w:rsid w:val="003632FF"/>
    <w:rsid w:val="003640EF"/>
    <w:rsid w:val="00364936"/>
    <w:rsid w:val="003657D9"/>
    <w:rsid w:val="00366BD1"/>
    <w:rsid w:val="00366D19"/>
    <w:rsid w:val="003709AB"/>
    <w:rsid w:val="0037134D"/>
    <w:rsid w:val="0037151D"/>
    <w:rsid w:val="003719FE"/>
    <w:rsid w:val="00371E9C"/>
    <w:rsid w:val="00373FDA"/>
    <w:rsid w:val="003747A6"/>
    <w:rsid w:val="00374E41"/>
    <w:rsid w:val="003755BE"/>
    <w:rsid w:val="00375687"/>
    <w:rsid w:val="003802F3"/>
    <w:rsid w:val="0038183E"/>
    <w:rsid w:val="00381FB8"/>
    <w:rsid w:val="00382421"/>
    <w:rsid w:val="0038388B"/>
    <w:rsid w:val="00383D71"/>
    <w:rsid w:val="00384DD6"/>
    <w:rsid w:val="00385168"/>
    <w:rsid w:val="003875BA"/>
    <w:rsid w:val="003903C0"/>
    <w:rsid w:val="00390886"/>
    <w:rsid w:val="00391C15"/>
    <w:rsid w:val="003929CB"/>
    <w:rsid w:val="00392BF7"/>
    <w:rsid w:val="00392F47"/>
    <w:rsid w:val="00393FE7"/>
    <w:rsid w:val="003943F6"/>
    <w:rsid w:val="0039520A"/>
    <w:rsid w:val="00395788"/>
    <w:rsid w:val="00395FEA"/>
    <w:rsid w:val="0039689E"/>
    <w:rsid w:val="003978B0"/>
    <w:rsid w:val="0039796D"/>
    <w:rsid w:val="00397C97"/>
    <w:rsid w:val="00397DD2"/>
    <w:rsid w:val="003A0642"/>
    <w:rsid w:val="003A1C8F"/>
    <w:rsid w:val="003A1DF3"/>
    <w:rsid w:val="003A26DD"/>
    <w:rsid w:val="003A404B"/>
    <w:rsid w:val="003A45B7"/>
    <w:rsid w:val="003A4716"/>
    <w:rsid w:val="003A6582"/>
    <w:rsid w:val="003A7905"/>
    <w:rsid w:val="003A7D1A"/>
    <w:rsid w:val="003B05EB"/>
    <w:rsid w:val="003B0F72"/>
    <w:rsid w:val="003B2794"/>
    <w:rsid w:val="003B4956"/>
    <w:rsid w:val="003B4B84"/>
    <w:rsid w:val="003B5DAE"/>
    <w:rsid w:val="003B6BC2"/>
    <w:rsid w:val="003B6DD1"/>
    <w:rsid w:val="003B6F08"/>
    <w:rsid w:val="003B758C"/>
    <w:rsid w:val="003B7881"/>
    <w:rsid w:val="003B7E54"/>
    <w:rsid w:val="003C09D9"/>
    <w:rsid w:val="003C23EF"/>
    <w:rsid w:val="003C468B"/>
    <w:rsid w:val="003C57C5"/>
    <w:rsid w:val="003C6E5C"/>
    <w:rsid w:val="003D1EDB"/>
    <w:rsid w:val="003D20A7"/>
    <w:rsid w:val="003D2619"/>
    <w:rsid w:val="003D37AE"/>
    <w:rsid w:val="003D399A"/>
    <w:rsid w:val="003D43E6"/>
    <w:rsid w:val="003D70D1"/>
    <w:rsid w:val="003D7A9C"/>
    <w:rsid w:val="003E0F5C"/>
    <w:rsid w:val="003E17C3"/>
    <w:rsid w:val="003E2C4D"/>
    <w:rsid w:val="003E2E63"/>
    <w:rsid w:val="003E37AC"/>
    <w:rsid w:val="003E37F4"/>
    <w:rsid w:val="003E43FD"/>
    <w:rsid w:val="003E482A"/>
    <w:rsid w:val="003E57E8"/>
    <w:rsid w:val="003E5B2B"/>
    <w:rsid w:val="003F1801"/>
    <w:rsid w:val="003F250F"/>
    <w:rsid w:val="003F2FD2"/>
    <w:rsid w:val="003F3DA2"/>
    <w:rsid w:val="003F42DE"/>
    <w:rsid w:val="003F506A"/>
    <w:rsid w:val="003F52CE"/>
    <w:rsid w:val="003F584F"/>
    <w:rsid w:val="003F67B0"/>
    <w:rsid w:val="003F7591"/>
    <w:rsid w:val="00400569"/>
    <w:rsid w:val="00400D55"/>
    <w:rsid w:val="00400DDD"/>
    <w:rsid w:val="0040183F"/>
    <w:rsid w:val="00401A6D"/>
    <w:rsid w:val="004025EA"/>
    <w:rsid w:val="004061A3"/>
    <w:rsid w:val="0040628B"/>
    <w:rsid w:val="00406624"/>
    <w:rsid w:val="00407046"/>
    <w:rsid w:val="004074C5"/>
    <w:rsid w:val="00407B31"/>
    <w:rsid w:val="00407E79"/>
    <w:rsid w:val="0041033E"/>
    <w:rsid w:val="004106BB"/>
    <w:rsid w:val="00410D67"/>
    <w:rsid w:val="00411123"/>
    <w:rsid w:val="00412887"/>
    <w:rsid w:val="004145D8"/>
    <w:rsid w:val="00416668"/>
    <w:rsid w:val="004228CB"/>
    <w:rsid w:val="0042297B"/>
    <w:rsid w:val="00422B4F"/>
    <w:rsid w:val="00425F60"/>
    <w:rsid w:val="00426BCB"/>
    <w:rsid w:val="00427AF8"/>
    <w:rsid w:val="00430088"/>
    <w:rsid w:val="00430615"/>
    <w:rsid w:val="00431EEF"/>
    <w:rsid w:val="0043223A"/>
    <w:rsid w:val="00432ABD"/>
    <w:rsid w:val="004340A6"/>
    <w:rsid w:val="00434410"/>
    <w:rsid w:val="00434B9F"/>
    <w:rsid w:val="00434CC9"/>
    <w:rsid w:val="00435101"/>
    <w:rsid w:val="00435159"/>
    <w:rsid w:val="00436765"/>
    <w:rsid w:val="00436A85"/>
    <w:rsid w:val="00436FBD"/>
    <w:rsid w:val="004378B2"/>
    <w:rsid w:val="00443121"/>
    <w:rsid w:val="00443AD0"/>
    <w:rsid w:val="00443BBD"/>
    <w:rsid w:val="00444897"/>
    <w:rsid w:val="00444CA9"/>
    <w:rsid w:val="004467F9"/>
    <w:rsid w:val="00446DB5"/>
    <w:rsid w:val="00446DDB"/>
    <w:rsid w:val="0044795D"/>
    <w:rsid w:val="00447E1E"/>
    <w:rsid w:val="00450B86"/>
    <w:rsid w:val="00450C01"/>
    <w:rsid w:val="004512D4"/>
    <w:rsid w:val="0045378A"/>
    <w:rsid w:val="00453B3B"/>
    <w:rsid w:val="00453F57"/>
    <w:rsid w:val="00454995"/>
    <w:rsid w:val="00454C0F"/>
    <w:rsid w:val="0045564E"/>
    <w:rsid w:val="00457154"/>
    <w:rsid w:val="004576BB"/>
    <w:rsid w:val="00460C60"/>
    <w:rsid w:val="00461310"/>
    <w:rsid w:val="0046271B"/>
    <w:rsid w:val="0046297E"/>
    <w:rsid w:val="00462CD5"/>
    <w:rsid w:val="00462FA4"/>
    <w:rsid w:val="004637BD"/>
    <w:rsid w:val="00463B6D"/>
    <w:rsid w:val="00463F17"/>
    <w:rsid w:val="0046504D"/>
    <w:rsid w:val="004663C3"/>
    <w:rsid w:val="00466A9C"/>
    <w:rsid w:val="00466F6F"/>
    <w:rsid w:val="004700B5"/>
    <w:rsid w:val="00470141"/>
    <w:rsid w:val="00470DC2"/>
    <w:rsid w:val="0047101F"/>
    <w:rsid w:val="00471999"/>
    <w:rsid w:val="00471BE4"/>
    <w:rsid w:val="00473430"/>
    <w:rsid w:val="00473F8B"/>
    <w:rsid w:val="004744C7"/>
    <w:rsid w:val="00474C25"/>
    <w:rsid w:val="00474E65"/>
    <w:rsid w:val="004754EE"/>
    <w:rsid w:val="0047570D"/>
    <w:rsid w:val="00475ED8"/>
    <w:rsid w:val="0047792B"/>
    <w:rsid w:val="004802E0"/>
    <w:rsid w:val="00480333"/>
    <w:rsid w:val="004810F9"/>
    <w:rsid w:val="00481CB8"/>
    <w:rsid w:val="0048224F"/>
    <w:rsid w:val="004828B6"/>
    <w:rsid w:val="00482947"/>
    <w:rsid w:val="0048427C"/>
    <w:rsid w:val="00486E1F"/>
    <w:rsid w:val="00487C0B"/>
    <w:rsid w:val="00487F37"/>
    <w:rsid w:val="00490D48"/>
    <w:rsid w:val="00491107"/>
    <w:rsid w:val="0049115B"/>
    <w:rsid w:val="004911D5"/>
    <w:rsid w:val="0049154A"/>
    <w:rsid w:val="00491BC2"/>
    <w:rsid w:val="00493191"/>
    <w:rsid w:val="004935BD"/>
    <w:rsid w:val="00497E97"/>
    <w:rsid w:val="004A17E8"/>
    <w:rsid w:val="004A2413"/>
    <w:rsid w:val="004A35FD"/>
    <w:rsid w:val="004A43D0"/>
    <w:rsid w:val="004A478C"/>
    <w:rsid w:val="004A7436"/>
    <w:rsid w:val="004A77E6"/>
    <w:rsid w:val="004A78BD"/>
    <w:rsid w:val="004B02E4"/>
    <w:rsid w:val="004B199D"/>
    <w:rsid w:val="004B204A"/>
    <w:rsid w:val="004B20EE"/>
    <w:rsid w:val="004B2A12"/>
    <w:rsid w:val="004B38F1"/>
    <w:rsid w:val="004B5E64"/>
    <w:rsid w:val="004B670E"/>
    <w:rsid w:val="004B69A9"/>
    <w:rsid w:val="004B7DBA"/>
    <w:rsid w:val="004B7F67"/>
    <w:rsid w:val="004C077C"/>
    <w:rsid w:val="004C0FD1"/>
    <w:rsid w:val="004C30AF"/>
    <w:rsid w:val="004C35B2"/>
    <w:rsid w:val="004C39AC"/>
    <w:rsid w:val="004C46C6"/>
    <w:rsid w:val="004C745D"/>
    <w:rsid w:val="004C7516"/>
    <w:rsid w:val="004C7A3F"/>
    <w:rsid w:val="004D029F"/>
    <w:rsid w:val="004D081B"/>
    <w:rsid w:val="004D26F0"/>
    <w:rsid w:val="004D30AD"/>
    <w:rsid w:val="004D4CF9"/>
    <w:rsid w:val="004D6FB5"/>
    <w:rsid w:val="004D7BDE"/>
    <w:rsid w:val="004D7D97"/>
    <w:rsid w:val="004E0489"/>
    <w:rsid w:val="004E1A93"/>
    <w:rsid w:val="004E201B"/>
    <w:rsid w:val="004E274D"/>
    <w:rsid w:val="004E3BA6"/>
    <w:rsid w:val="004E3D73"/>
    <w:rsid w:val="004E3F11"/>
    <w:rsid w:val="004E4BCB"/>
    <w:rsid w:val="004E58E5"/>
    <w:rsid w:val="004E5D1F"/>
    <w:rsid w:val="004E6948"/>
    <w:rsid w:val="004E6BCD"/>
    <w:rsid w:val="004F1491"/>
    <w:rsid w:val="004F2A26"/>
    <w:rsid w:val="004F3054"/>
    <w:rsid w:val="004F73A2"/>
    <w:rsid w:val="004F74DB"/>
    <w:rsid w:val="00500012"/>
    <w:rsid w:val="00501010"/>
    <w:rsid w:val="00502524"/>
    <w:rsid w:val="00503BD6"/>
    <w:rsid w:val="005042F6"/>
    <w:rsid w:val="00504810"/>
    <w:rsid w:val="00505779"/>
    <w:rsid w:val="005071FF"/>
    <w:rsid w:val="005075E4"/>
    <w:rsid w:val="0051050D"/>
    <w:rsid w:val="0051091C"/>
    <w:rsid w:val="00511E33"/>
    <w:rsid w:val="005121BF"/>
    <w:rsid w:val="005126F0"/>
    <w:rsid w:val="005145EF"/>
    <w:rsid w:val="0051558C"/>
    <w:rsid w:val="00515760"/>
    <w:rsid w:val="005167E5"/>
    <w:rsid w:val="005170D1"/>
    <w:rsid w:val="005176FE"/>
    <w:rsid w:val="00517BB7"/>
    <w:rsid w:val="00517DA9"/>
    <w:rsid w:val="00517F32"/>
    <w:rsid w:val="00520AEF"/>
    <w:rsid w:val="00521014"/>
    <w:rsid w:val="005219EA"/>
    <w:rsid w:val="00524498"/>
    <w:rsid w:val="00525ECE"/>
    <w:rsid w:val="00526BF7"/>
    <w:rsid w:val="005278DF"/>
    <w:rsid w:val="005307F3"/>
    <w:rsid w:val="00530A7F"/>
    <w:rsid w:val="0053173A"/>
    <w:rsid w:val="005317D8"/>
    <w:rsid w:val="00531946"/>
    <w:rsid w:val="00531C76"/>
    <w:rsid w:val="00532C30"/>
    <w:rsid w:val="00533E34"/>
    <w:rsid w:val="005340EE"/>
    <w:rsid w:val="00534966"/>
    <w:rsid w:val="00536F39"/>
    <w:rsid w:val="0053721D"/>
    <w:rsid w:val="00537614"/>
    <w:rsid w:val="005405D1"/>
    <w:rsid w:val="00542997"/>
    <w:rsid w:val="00544006"/>
    <w:rsid w:val="0054573B"/>
    <w:rsid w:val="00547B30"/>
    <w:rsid w:val="00550642"/>
    <w:rsid w:val="00550FE0"/>
    <w:rsid w:val="0055154F"/>
    <w:rsid w:val="0055214B"/>
    <w:rsid w:val="00552364"/>
    <w:rsid w:val="00552A65"/>
    <w:rsid w:val="00552E8E"/>
    <w:rsid w:val="00553048"/>
    <w:rsid w:val="005532D1"/>
    <w:rsid w:val="00553994"/>
    <w:rsid w:val="00554C0D"/>
    <w:rsid w:val="00554E32"/>
    <w:rsid w:val="005571EE"/>
    <w:rsid w:val="00557850"/>
    <w:rsid w:val="00561090"/>
    <w:rsid w:val="00561582"/>
    <w:rsid w:val="005634C8"/>
    <w:rsid w:val="00563A08"/>
    <w:rsid w:val="00563CE0"/>
    <w:rsid w:val="0056415E"/>
    <w:rsid w:val="00566F4B"/>
    <w:rsid w:val="0056710B"/>
    <w:rsid w:val="0056714E"/>
    <w:rsid w:val="0056757D"/>
    <w:rsid w:val="005712A1"/>
    <w:rsid w:val="00573A0F"/>
    <w:rsid w:val="00574150"/>
    <w:rsid w:val="005749E1"/>
    <w:rsid w:val="0057695C"/>
    <w:rsid w:val="00576D81"/>
    <w:rsid w:val="005775CC"/>
    <w:rsid w:val="0057764E"/>
    <w:rsid w:val="00577699"/>
    <w:rsid w:val="005776E7"/>
    <w:rsid w:val="005806F5"/>
    <w:rsid w:val="00580795"/>
    <w:rsid w:val="005808D1"/>
    <w:rsid w:val="00581FC1"/>
    <w:rsid w:val="005825C5"/>
    <w:rsid w:val="00582A16"/>
    <w:rsid w:val="00584044"/>
    <w:rsid w:val="0058482D"/>
    <w:rsid w:val="00585B74"/>
    <w:rsid w:val="00585DE4"/>
    <w:rsid w:val="005867D9"/>
    <w:rsid w:val="005867EB"/>
    <w:rsid w:val="005870A4"/>
    <w:rsid w:val="00592006"/>
    <w:rsid w:val="0059282C"/>
    <w:rsid w:val="005933E3"/>
    <w:rsid w:val="00593AE1"/>
    <w:rsid w:val="00593D42"/>
    <w:rsid w:val="00593DB2"/>
    <w:rsid w:val="00594E98"/>
    <w:rsid w:val="00595D35"/>
    <w:rsid w:val="005978BE"/>
    <w:rsid w:val="005A034A"/>
    <w:rsid w:val="005A128E"/>
    <w:rsid w:val="005A3650"/>
    <w:rsid w:val="005A57E1"/>
    <w:rsid w:val="005A5824"/>
    <w:rsid w:val="005A58D7"/>
    <w:rsid w:val="005A5BFF"/>
    <w:rsid w:val="005A5D57"/>
    <w:rsid w:val="005A66B3"/>
    <w:rsid w:val="005A7C0E"/>
    <w:rsid w:val="005B055F"/>
    <w:rsid w:val="005B30BF"/>
    <w:rsid w:val="005B3984"/>
    <w:rsid w:val="005B4B49"/>
    <w:rsid w:val="005B7633"/>
    <w:rsid w:val="005B79A3"/>
    <w:rsid w:val="005C2BB8"/>
    <w:rsid w:val="005C2DFD"/>
    <w:rsid w:val="005C3201"/>
    <w:rsid w:val="005C4D0E"/>
    <w:rsid w:val="005C638E"/>
    <w:rsid w:val="005C6A99"/>
    <w:rsid w:val="005C6EFB"/>
    <w:rsid w:val="005C6FA3"/>
    <w:rsid w:val="005D0266"/>
    <w:rsid w:val="005D0A8C"/>
    <w:rsid w:val="005D185B"/>
    <w:rsid w:val="005D19F4"/>
    <w:rsid w:val="005D2F61"/>
    <w:rsid w:val="005D3366"/>
    <w:rsid w:val="005D368D"/>
    <w:rsid w:val="005D3D3C"/>
    <w:rsid w:val="005D45CB"/>
    <w:rsid w:val="005D4BC8"/>
    <w:rsid w:val="005D4EF8"/>
    <w:rsid w:val="005D5B56"/>
    <w:rsid w:val="005D5BBA"/>
    <w:rsid w:val="005D64C1"/>
    <w:rsid w:val="005D6679"/>
    <w:rsid w:val="005D6D80"/>
    <w:rsid w:val="005D750E"/>
    <w:rsid w:val="005D7C9C"/>
    <w:rsid w:val="005E1A31"/>
    <w:rsid w:val="005E1B65"/>
    <w:rsid w:val="005E1DDA"/>
    <w:rsid w:val="005E224A"/>
    <w:rsid w:val="005E347F"/>
    <w:rsid w:val="005E3AC0"/>
    <w:rsid w:val="005E64E4"/>
    <w:rsid w:val="005E6DB5"/>
    <w:rsid w:val="005E7839"/>
    <w:rsid w:val="005E7C25"/>
    <w:rsid w:val="005F09EF"/>
    <w:rsid w:val="005F0B18"/>
    <w:rsid w:val="005F1D16"/>
    <w:rsid w:val="005F2351"/>
    <w:rsid w:val="005F2885"/>
    <w:rsid w:val="005F2D16"/>
    <w:rsid w:val="005F3107"/>
    <w:rsid w:val="005F33E8"/>
    <w:rsid w:val="005F44D9"/>
    <w:rsid w:val="005F4941"/>
    <w:rsid w:val="005F4A6A"/>
    <w:rsid w:val="005F5238"/>
    <w:rsid w:val="005F7083"/>
    <w:rsid w:val="005F7834"/>
    <w:rsid w:val="005F7B22"/>
    <w:rsid w:val="005F7C02"/>
    <w:rsid w:val="00600584"/>
    <w:rsid w:val="006058D0"/>
    <w:rsid w:val="00605906"/>
    <w:rsid w:val="006061E7"/>
    <w:rsid w:val="00610061"/>
    <w:rsid w:val="006117B9"/>
    <w:rsid w:val="006122C1"/>
    <w:rsid w:val="006126C4"/>
    <w:rsid w:val="006128A4"/>
    <w:rsid w:val="00613114"/>
    <w:rsid w:val="0061354F"/>
    <w:rsid w:val="00615291"/>
    <w:rsid w:val="00615538"/>
    <w:rsid w:val="00615B94"/>
    <w:rsid w:val="006167E5"/>
    <w:rsid w:val="00617728"/>
    <w:rsid w:val="006203AF"/>
    <w:rsid w:val="006209EC"/>
    <w:rsid w:val="00621967"/>
    <w:rsid w:val="0062275E"/>
    <w:rsid w:val="00623D30"/>
    <w:rsid w:val="00624511"/>
    <w:rsid w:val="006279D3"/>
    <w:rsid w:val="00630FEB"/>
    <w:rsid w:val="006313A7"/>
    <w:rsid w:val="00632A29"/>
    <w:rsid w:val="00632FFB"/>
    <w:rsid w:val="006330FB"/>
    <w:rsid w:val="0063399A"/>
    <w:rsid w:val="00633D9E"/>
    <w:rsid w:val="006356A0"/>
    <w:rsid w:val="006362A3"/>
    <w:rsid w:val="00636F8A"/>
    <w:rsid w:val="00637679"/>
    <w:rsid w:val="00637D6A"/>
    <w:rsid w:val="0064085B"/>
    <w:rsid w:val="0064279D"/>
    <w:rsid w:val="00642A1C"/>
    <w:rsid w:val="00642E96"/>
    <w:rsid w:val="006436F1"/>
    <w:rsid w:val="006448B0"/>
    <w:rsid w:val="00644DFE"/>
    <w:rsid w:val="0064509D"/>
    <w:rsid w:val="0064563D"/>
    <w:rsid w:val="00645C94"/>
    <w:rsid w:val="00645F10"/>
    <w:rsid w:val="00646220"/>
    <w:rsid w:val="00646419"/>
    <w:rsid w:val="00646463"/>
    <w:rsid w:val="006469A9"/>
    <w:rsid w:val="00647545"/>
    <w:rsid w:val="00647FF5"/>
    <w:rsid w:val="006516E8"/>
    <w:rsid w:val="00651A31"/>
    <w:rsid w:val="006527C8"/>
    <w:rsid w:val="0065348B"/>
    <w:rsid w:val="006536CD"/>
    <w:rsid w:val="00653AC7"/>
    <w:rsid w:val="0065493F"/>
    <w:rsid w:val="00655678"/>
    <w:rsid w:val="0065761B"/>
    <w:rsid w:val="00657A9F"/>
    <w:rsid w:val="00660842"/>
    <w:rsid w:val="00663A97"/>
    <w:rsid w:val="006670A2"/>
    <w:rsid w:val="00667314"/>
    <w:rsid w:val="00670295"/>
    <w:rsid w:val="006708E5"/>
    <w:rsid w:val="00671549"/>
    <w:rsid w:val="00672261"/>
    <w:rsid w:val="00673F94"/>
    <w:rsid w:val="0067423A"/>
    <w:rsid w:val="00675868"/>
    <w:rsid w:val="006778EF"/>
    <w:rsid w:val="006815D5"/>
    <w:rsid w:val="00682568"/>
    <w:rsid w:val="00683D9B"/>
    <w:rsid w:val="0068465C"/>
    <w:rsid w:val="00684864"/>
    <w:rsid w:val="00685DE0"/>
    <w:rsid w:val="00686BCE"/>
    <w:rsid w:val="00686E62"/>
    <w:rsid w:val="00687C44"/>
    <w:rsid w:val="00690C88"/>
    <w:rsid w:val="00690CB1"/>
    <w:rsid w:val="00690E84"/>
    <w:rsid w:val="00691DDA"/>
    <w:rsid w:val="00692BA7"/>
    <w:rsid w:val="006949E1"/>
    <w:rsid w:val="00694CFC"/>
    <w:rsid w:val="00695059"/>
    <w:rsid w:val="00695B39"/>
    <w:rsid w:val="00697425"/>
    <w:rsid w:val="00697800"/>
    <w:rsid w:val="006A010C"/>
    <w:rsid w:val="006A23B8"/>
    <w:rsid w:val="006A4C2B"/>
    <w:rsid w:val="006A4E13"/>
    <w:rsid w:val="006A4FA8"/>
    <w:rsid w:val="006A5D67"/>
    <w:rsid w:val="006A7654"/>
    <w:rsid w:val="006A7A39"/>
    <w:rsid w:val="006B180A"/>
    <w:rsid w:val="006B1EC1"/>
    <w:rsid w:val="006B289E"/>
    <w:rsid w:val="006B2A61"/>
    <w:rsid w:val="006B353D"/>
    <w:rsid w:val="006B3B22"/>
    <w:rsid w:val="006B3BC7"/>
    <w:rsid w:val="006B60A2"/>
    <w:rsid w:val="006B650D"/>
    <w:rsid w:val="006B75E9"/>
    <w:rsid w:val="006B772E"/>
    <w:rsid w:val="006C1FCC"/>
    <w:rsid w:val="006C28C5"/>
    <w:rsid w:val="006C5648"/>
    <w:rsid w:val="006C59CF"/>
    <w:rsid w:val="006C6057"/>
    <w:rsid w:val="006C6300"/>
    <w:rsid w:val="006C6729"/>
    <w:rsid w:val="006C758E"/>
    <w:rsid w:val="006D00DF"/>
    <w:rsid w:val="006D10B8"/>
    <w:rsid w:val="006D33E9"/>
    <w:rsid w:val="006D4518"/>
    <w:rsid w:val="006D5B59"/>
    <w:rsid w:val="006E029B"/>
    <w:rsid w:val="006E0CFA"/>
    <w:rsid w:val="006E12AB"/>
    <w:rsid w:val="006E2459"/>
    <w:rsid w:val="006E3D00"/>
    <w:rsid w:val="006E4709"/>
    <w:rsid w:val="006E51FD"/>
    <w:rsid w:val="006E53C0"/>
    <w:rsid w:val="006E5E0C"/>
    <w:rsid w:val="006E66DD"/>
    <w:rsid w:val="006F055C"/>
    <w:rsid w:val="006F0B88"/>
    <w:rsid w:val="006F0D80"/>
    <w:rsid w:val="006F1B96"/>
    <w:rsid w:val="006F1C7B"/>
    <w:rsid w:val="006F2A30"/>
    <w:rsid w:val="006F3839"/>
    <w:rsid w:val="006F5986"/>
    <w:rsid w:val="006F699C"/>
    <w:rsid w:val="006F6EBF"/>
    <w:rsid w:val="00701EB5"/>
    <w:rsid w:val="00702A5F"/>
    <w:rsid w:val="007040B2"/>
    <w:rsid w:val="007048B3"/>
    <w:rsid w:val="007055BF"/>
    <w:rsid w:val="00705795"/>
    <w:rsid w:val="00705D8C"/>
    <w:rsid w:val="00710353"/>
    <w:rsid w:val="00711526"/>
    <w:rsid w:val="0071195B"/>
    <w:rsid w:val="00711A13"/>
    <w:rsid w:val="007122CC"/>
    <w:rsid w:val="00713018"/>
    <w:rsid w:val="00715F84"/>
    <w:rsid w:val="00715FDE"/>
    <w:rsid w:val="00716130"/>
    <w:rsid w:val="007175BB"/>
    <w:rsid w:val="007177D2"/>
    <w:rsid w:val="0072031D"/>
    <w:rsid w:val="007203DC"/>
    <w:rsid w:val="00720875"/>
    <w:rsid w:val="00720E33"/>
    <w:rsid w:val="00721070"/>
    <w:rsid w:val="007230C9"/>
    <w:rsid w:val="007231FA"/>
    <w:rsid w:val="0072386E"/>
    <w:rsid w:val="007255F9"/>
    <w:rsid w:val="00725AAD"/>
    <w:rsid w:val="0072644B"/>
    <w:rsid w:val="0073009A"/>
    <w:rsid w:val="00732027"/>
    <w:rsid w:val="007324FB"/>
    <w:rsid w:val="00732AF2"/>
    <w:rsid w:val="00732CB5"/>
    <w:rsid w:val="00733371"/>
    <w:rsid w:val="00734447"/>
    <w:rsid w:val="00734E87"/>
    <w:rsid w:val="00735045"/>
    <w:rsid w:val="0073509C"/>
    <w:rsid w:val="0073584D"/>
    <w:rsid w:val="00736A45"/>
    <w:rsid w:val="00737740"/>
    <w:rsid w:val="007379DC"/>
    <w:rsid w:val="007404DC"/>
    <w:rsid w:val="00741463"/>
    <w:rsid w:val="00741FF6"/>
    <w:rsid w:val="0074345B"/>
    <w:rsid w:val="007464A3"/>
    <w:rsid w:val="00746C55"/>
    <w:rsid w:val="00747CC2"/>
    <w:rsid w:val="00747D25"/>
    <w:rsid w:val="0075078C"/>
    <w:rsid w:val="007508E9"/>
    <w:rsid w:val="007510B9"/>
    <w:rsid w:val="007518EC"/>
    <w:rsid w:val="00751A44"/>
    <w:rsid w:val="00752996"/>
    <w:rsid w:val="00752C85"/>
    <w:rsid w:val="0075400C"/>
    <w:rsid w:val="00755104"/>
    <w:rsid w:val="00755F3A"/>
    <w:rsid w:val="00755F55"/>
    <w:rsid w:val="0076217C"/>
    <w:rsid w:val="007621DD"/>
    <w:rsid w:val="00762988"/>
    <w:rsid w:val="00762DAD"/>
    <w:rsid w:val="00763B52"/>
    <w:rsid w:val="00766F0F"/>
    <w:rsid w:val="00767333"/>
    <w:rsid w:val="00767AF6"/>
    <w:rsid w:val="00767B69"/>
    <w:rsid w:val="00767B83"/>
    <w:rsid w:val="00767CF2"/>
    <w:rsid w:val="00770233"/>
    <w:rsid w:val="00770B31"/>
    <w:rsid w:val="00772208"/>
    <w:rsid w:val="00773293"/>
    <w:rsid w:val="007732FC"/>
    <w:rsid w:val="00773378"/>
    <w:rsid w:val="007735BB"/>
    <w:rsid w:val="00773F06"/>
    <w:rsid w:val="00774472"/>
    <w:rsid w:val="00775249"/>
    <w:rsid w:val="007757D9"/>
    <w:rsid w:val="00775D27"/>
    <w:rsid w:val="00776245"/>
    <w:rsid w:val="00776C7F"/>
    <w:rsid w:val="00780521"/>
    <w:rsid w:val="0078054C"/>
    <w:rsid w:val="0078138E"/>
    <w:rsid w:val="00781B4D"/>
    <w:rsid w:val="00781F05"/>
    <w:rsid w:val="007828B2"/>
    <w:rsid w:val="0078354F"/>
    <w:rsid w:val="00783CF7"/>
    <w:rsid w:val="0078654B"/>
    <w:rsid w:val="007867E9"/>
    <w:rsid w:val="007877B2"/>
    <w:rsid w:val="00791850"/>
    <w:rsid w:val="00791BA2"/>
    <w:rsid w:val="00792054"/>
    <w:rsid w:val="007920B7"/>
    <w:rsid w:val="00793272"/>
    <w:rsid w:val="00793648"/>
    <w:rsid w:val="00793FC9"/>
    <w:rsid w:val="00794338"/>
    <w:rsid w:val="007953DA"/>
    <w:rsid w:val="00797FF4"/>
    <w:rsid w:val="007A0E12"/>
    <w:rsid w:val="007A23DE"/>
    <w:rsid w:val="007A355A"/>
    <w:rsid w:val="007A3DEF"/>
    <w:rsid w:val="007A45A2"/>
    <w:rsid w:val="007A4CF1"/>
    <w:rsid w:val="007A4D16"/>
    <w:rsid w:val="007A5542"/>
    <w:rsid w:val="007A612F"/>
    <w:rsid w:val="007A7198"/>
    <w:rsid w:val="007A7772"/>
    <w:rsid w:val="007A7DD0"/>
    <w:rsid w:val="007B0809"/>
    <w:rsid w:val="007B08BA"/>
    <w:rsid w:val="007B1B04"/>
    <w:rsid w:val="007B1B73"/>
    <w:rsid w:val="007B2B48"/>
    <w:rsid w:val="007B35DB"/>
    <w:rsid w:val="007B437A"/>
    <w:rsid w:val="007B4CD1"/>
    <w:rsid w:val="007B4DFA"/>
    <w:rsid w:val="007B52A8"/>
    <w:rsid w:val="007B5B93"/>
    <w:rsid w:val="007B6202"/>
    <w:rsid w:val="007C0AD9"/>
    <w:rsid w:val="007C1221"/>
    <w:rsid w:val="007C282E"/>
    <w:rsid w:val="007C2B19"/>
    <w:rsid w:val="007C2B20"/>
    <w:rsid w:val="007C3438"/>
    <w:rsid w:val="007C537B"/>
    <w:rsid w:val="007C58E2"/>
    <w:rsid w:val="007C591A"/>
    <w:rsid w:val="007C59C0"/>
    <w:rsid w:val="007C5EC2"/>
    <w:rsid w:val="007C6C89"/>
    <w:rsid w:val="007D0B97"/>
    <w:rsid w:val="007D2588"/>
    <w:rsid w:val="007D2D54"/>
    <w:rsid w:val="007D41E5"/>
    <w:rsid w:val="007D424B"/>
    <w:rsid w:val="007D484B"/>
    <w:rsid w:val="007D56ED"/>
    <w:rsid w:val="007D597D"/>
    <w:rsid w:val="007D670C"/>
    <w:rsid w:val="007D676A"/>
    <w:rsid w:val="007D71A7"/>
    <w:rsid w:val="007D7432"/>
    <w:rsid w:val="007D7E09"/>
    <w:rsid w:val="007E1F10"/>
    <w:rsid w:val="007E283D"/>
    <w:rsid w:val="007E339D"/>
    <w:rsid w:val="007E412A"/>
    <w:rsid w:val="007E4171"/>
    <w:rsid w:val="007E420A"/>
    <w:rsid w:val="007E4A0E"/>
    <w:rsid w:val="007E6052"/>
    <w:rsid w:val="007E60C4"/>
    <w:rsid w:val="007E61E7"/>
    <w:rsid w:val="007E68EB"/>
    <w:rsid w:val="007E6C7E"/>
    <w:rsid w:val="007E7F5F"/>
    <w:rsid w:val="007F16CC"/>
    <w:rsid w:val="007F2C7C"/>
    <w:rsid w:val="007F3A12"/>
    <w:rsid w:val="007F47A1"/>
    <w:rsid w:val="007F4834"/>
    <w:rsid w:val="007F4A34"/>
    <w:rsid w:val="007F7024"/>
    <w:rsid w:val="007F7691"/>
    <w:rsid w:val="007F7E8B"/>
    <w:rsid w:val="00800DC9"/>
    <w:rsid w:val="00801048"/>
    <w:rsid w:val="00801631"/>
    <w:rsid w:val="00801AE9"/>
    <w:rsid w:val="00801E79"/>
    <w:rsid w:val="00802D2B"/>
    <w:rsid w:val="00802E73"/>
    <w:rsid w:val="00804050"/>
    <w:rsid w:val="00805144"/>
    <w:rsid w:val="00805663"/>
    <w:rsid w:val="0080763A"/>
    <w:rsid w:val="00810206"/>
    <w:rsid w:val="008132CC"/>
    <w:rsid w:val="008163BF"/>
    <w:rsid w:val="0081648A"/>
    <w:rsid w:val="00817145"/>
    <w:rsid w:val="00817C4D"/>
    <w:rsid w:val="008222AB"/>
    <w:rsid w:val="00822F64"/>
    <w:rsid w:val="008237D3"/>
    <w:rsid w:val="00823E0F"/>
    <w:rsid w:val="00825370"/>
    <w:rsid w:val="00825DCF"/>
    <w:rsid w:val="0082761B"/>
    <w:rsid w:val="008303B1"/>
    <w:rsid w:val="008319E0"/>
    <w:rsid w:val="00832353"/>
    <w:rsid w:val="00836705"/>
    <w:rsid w:val="008375FB"/>
    <w:rsid w:val="00837678"/>
    <w:rsid w:val="00840749"/>
    <w:rsid w:val="008408FF"/>
    <w:rsid w:val="00840DD2"/>
    <w:rsid w:val="00842B66"/>
    <w:rsid w:val="00842E3F"/>
    <w:rsid w:val="00842FC7"/>
    <w:rsid w:val="00843CA8"/>
    <w:rsid w:val="00846842"/>
    <w:rsid w:val="008472BE"/>
    <w:rsid w:val="008477F4"/>
    <w:rsid w:val="0085229A"/>
    <w:rsid w:val="00852D7C"/>
    <w:rsid w:val="00852DB1"/>
    <w:rsid w:val="00852DD0"/>
    <w:rsid w:val="00854161"/>
    <w:rsid w:val="00856854"/>
    <w:rsid w:val="00856CE1"/>
    <w:rsid w:val="0085700F"/>
    <w:rsid w:val="00857403"/>
    <w:rsid w:val="00857486"/>
    <w:rsid w:val="00860520"/>
    <w:rsid w:val="00860E83"/>
    <w:rsid w:val="008622FC"/>
    <w:rsid w:val="00862F8D"/>
    <w:rsid w:val="008648A8"/>
    <w:rsid w:val="00864B39"/>
    <w:rsid w:val="00864B86"/>
    <w:rsid w:val="0086594E"/>
    <w:rsid w:val="0086680F"/>
    <w:rsid w:val="00866C3C"/>
    <w:rsid w:val="0086741F"/>
    <w:rsid w:val="0087011B"/>
    <w:rsid w:val="00870134"/>
    <w:rsid w:val="00870863"/>
    <w:rsid w:val="00871278"/>
    <w:rsid w:val="00871FDF"/>
    <w:rsid w:val="00875332"/>
    <w:rsid w:val="008754CF"/>
    <w:rsid w:val="00875763"/>
    <w:rsid w:val="00875C02"/>
    <w:rsid w:val="0087698A"/>
    <w:rsid w:val="0087782B"/>
    <w:rsid w:val="008808D0"/>
    <w:rsid w:val="008813D4"/>
    <w:rsid w:val="00881D0A"/>
    <w:rsid w:val="008825A1"/>
    <w:rsid w:val="00882955"/>
    <w:rsid w:val="008834AE"/>
    <w:rsid w:val="00883C52"/>
    <w:rsid w:val="008856B0"/>
    <w:rsid w:val="008869A4"/>
    <w:rsid w:val="008902E2"/>
    <w:rsid w:val="00890F61"/>
    <w:rsid w:val="008917CB"/>
    <w:rsid w:val="0089180E"/>
    <w:rsid w:val="0089475A"/>
    <w:rsid w:val="008947B5"/>
    <w:rsid w:val="008971EB"/>
    <w:rsid w:val="00897436"/>
    <w:rsid w:val="008A0B8D"/>
    <w:rsid w:val="008A127A"/>
    <w:rsid w:val="008A18BC"/>
    <w:rsid w:val="008A1E66"/>
    <w:rsid w:val="008A2EF5"/>
    <w:rsid w:val="008A362A"/>
    <w:rsid w:val="008A38D5"/>
    <w:rsid w:val="008A3987"/>
    <w:rsid w:val="008A3B4D"/>
    <w:rsid w:val="008A4DB9"/>
    <w:rsid w:val="008A4EAF"/>
    <w:rsid w:val="008A538F"/>
    <w:rsid w:val="008A5FF7"/>
    <w:rsid w:val="008A6801"/>
    <w:rsid w:val="008A681F"/>
    <w:rsid w:val="008A7212"/>
    <w:rsid w:val="008A7DA1"/>
    <w:rsid w:val="008B0DD7"/>
    <w:rsid w:val="008B25C0"/>
    <w:rsid w:val="008B3ED1"/>
    <w:rsid w:val="008B41BF"/>
    <w:rsid w:val="008B46EA"/>
    <w:rsid w:val="008B53B6"/>
    <w:rsid w:val="008B6137"/>
    <w:rsid w:val="008B6D95"/>
    <w:rsid w:val="008B76FB"/>
    <w:rsid w:val="008B7C19"/>
    <w:rsid w:val="008C12EC"/>
    <w:rsid w:val="008C1589"/>
    <w:rsid w:val="008C1D06"/>
    <w:rsid w:val="008C2FE0"/>
    <w:rsid w:val="008C305F"/>
    <w:rsid w:val="008C3CE8"/>
    <w:rsid w:val="008C4DFA"/>
    <w:rsid w:val="008D0293"/>
    <w:rsid w:val="008D0E01"/>
    <w:rsid w:val="008D15C7"/>
    <w:rsid w:val="008D1F9E"/>
    <w:rsid w:val="008D293E"/>
    <w:rsid w:val="008D2BB1"/>
    <w:rsid w:val="008D2BFD"/>
    <w:rsid w:val="008D2E63"/>
    <w:rsid w:val="008D3589"/>
    <w:rsid w:val="008D39D5"/>
    <w:rsid w:val="008D419D"/>
    <w:rsid w:val="008D467B"/>
    <w:rsid w:val="008D6D3A"/>
    <w:rsid w:val="008E03FE"/>
    <w:rsid w:val="008E109E"/>
    <w:rsid w:val="008E3366"/>
    <w:rsid w:val="008E41EA"/>
    <w:rsid w:val="008E5BC5"/>
    <w:rsid w:val="008E6263"/>
    <w:rsid w:val="008E6746"/>
    <w:rsid w:val="008E6FD1"/>
    <w:rsid w:val="008E7533"/>
    <w:rsid w:val="008E79CE"/>
    <w:rsid w:val="008E7A69"/>
    <w:rsid w:val="008E7CFD"/>
    <w:rsid w:val="008F0BAC"/>
    <w:rsid w:val="008F0EE7"/>
    <w:rsid w:val="008F120C"/>
    <w:rsid w:val="008F2283"/>
    <w:rsid w:val="008F229D"/>
    <w:rsid w:val="008F43C3"/>
    <w:rsid w:val="008F4C67"/>
    <w:rsid w:val="008F5E11"/>
    <w:rsid w:val="008F6022"/>
    <w:rsid w:val="008F6496"/>
    <w:rsid w:val="008F746E"/>
    <w:rsid w:val="008F78B0"/>
    <w:rsid w:val="009004AB"/>
    <w:rsid w:val="00901579"/>
    <w:rsid w:val="00902423"/>
    <w:rsid w:val="00903581"/>
    <w:rsid w:val="00903F61"/>
    <w:rsid w:val="00904A3A"/>
    <w:rsid w:val="00904EAF"/>
    <w:rsid w:val="00905B15"/>
    <w:rsid w:val="009071FB"/>
    <w:rsid w:val="00907284"/>
    <w:rsid w:val="009074B8"/>
    <w:rsid w:val="00907970"/>
    <w:rsid w:val="00911841"/>
    <w:rsid w:val="0091196C"/>
    <w:rsid w:val="009126E8"/>
    <w:rsid w:val="009129AD"/>
    <w:rsid w:val="009130CD"/>
    <w:rsid w:val="00915620"/>
    <w:rsid w:val="00916270"/>
    <w:rsid w:val="00916B91"/>
    <w:rsid w:val="009174BB"/>
    <w:rsid w:val="0092050F"/>
    <w:rsid w:val="00920748"/>
    <w:rsid w:val="00921ADA"/>
    <w:rsid w:val="00922389"/>
    <w:rsid w:val="00923080"/>
    <w:rsid w:val="00923271"/>
    <w:rsid w:val="0092370D"/>
    <w:rsid w:val="0092466B"/>
    <w:rsid w:val="009250C4"/>
    <w:rsid w:val="00925AF5"/>
    <w:rsid w:val="00926647"/>
    <w:rsid w:val="00926EF4"/>
    <w:rsid w:val="00930331"/>
    <w:rsid w:val="00930D57"/>
    <w:rsid w:val="00930D8B"/>
    <w:rsid w:val="0093181D"/>
    <w:rsid w:val="00931A0B"/>
    <w:rsid w:val="00932DDC"/>
    <w:rsid w:val="00932FF7"/>
    <w:rsid w:val="009352BD"/>
    <w:rsid w:val="00937689"/>
    <w:rsid w:val="00937B2D"/>
    <w:rsid w:val="00937D35"/>
    <w:rsid w:val="009401B1"/>
    <w:rsid w:val="00940A58"/>
    <w:rsid w:val="00942BB5"/>
    <w:rsid w:val="0094409A"/>
    <w:rsid w:val="009443AA"/>
    <w:rsid w:val="0094497C"/>
    <w:rsid w:val="0094669B"/>
    <w:rsid w:val="0094697A"/>
    <w:rsid w:val="00947483"/>
    <w:rsid w:val="0095044C"/>
    <w:rsid w:val="00951DD6"/>
    <w:rsid w:val="00952380"/>
    <w:rsid w:val="009524D3"/>
    <w:rsid w:val="00952785"/>
    <w:rsid w:val="009529C9"/>
    <w:rsid w:val="00954C51"/>
    <w:rsid w:val="009555B7"/>
    <w:rsid w:val="0095577F"/>
    <w:rsid w:val="00955AD8"/>
    <w:rsid w:val="00955DCF"/>
    <w:rsid w:val="00956153"/>
    <w:rsid w:val="0095624F"/>
    <w:rsid w:val="0095758B"/>
    <w:rsid w:val="00957673"/>
    <w:rsid w:val="00960163"/>
    <w:rsid w:val="009618C2"/>
    <w:rsid w:val="009618E3"/>
    <w:rsid w:val="00961A22"/>
    <w:rsid w:val="00962133"/>
    <w:rsid w:val="00963B17"/>
    <w:rsid w:val="009642D0"/>
    <w:rsid w:val="00964F29"/>
    <w:rsid w:val="0096562B"/>
    <w:rsid w:val="00966214"/>
    <w:rsid w:val="00970120"/>
    <w:rsid w:val="00970B3B"/>
    <w:rsid w:val="00970F10"/>
    <w:rsid w:val="009714D2"/>
    <w:rsid w:val="009716A0"/>
    <w:rsid w:val="00971C02"/>
    <w:rsid w:val="0097546C"/>
    <w:rsid w:val="00975AC5"/>
    <w:rsid w:val="00976410"/>
    <w:rsid w:val="00976A4D"/>
    <w:rsid w:val="00977123"/>
    <w:rsid w:val="0097714C"/>
    <w:rsid w:val="009776C7"/>
    <w:rsid w:val="0098235E"/>
    <w:rsid w:val="00982E35"/>
    <w:rsid w:val="00984E8E"/>
    <w:rsid w:val="009858F6"/>
    <w:rsid w:val="00986079"/>
    <w:rsid w:val="00986C8A"/>
    <w:rsid w:val="009873F9"/>
    <w:rsid w:val="00990228"/>
    <w:rsid w:val="009903FE"/>
    <w:rsid w:val="00992EF6"/>
    <w:rsid w:val="00993DCB"/>
    <w:rsid w:val="00994529"/>
    <w:rsid w:val="009959D1"/>
    <w:rsid w:val="009978F6"/>
    <w:rsid w:val="009A03C4"/>
    <w:rsid w:val="009A0692"/>
    <w:rsid w:val="009A2DC8"/>
    <w:rsid w:val="009A3282"/>
    <w:rsid w:val="009A33C2"/>
    <w:rsid w:val="009A3B22"/>
    <w:rsid w:val="009A5954"/>
    <w:rsid w:val="009A6450"/>
    <w:rsid w:val="009A6D65"/>
    <w:rsid w:val="009A6F23"/>
    <w:rsid w:val="009A75FE"/>
    <w:rsid w:val="009A76FF"/>
    <w:rsid w:val="009A7B9C"/>
    <w:rsid w:val="009B06F1"/>
    <w:rsid w:val="009B093E"/>
    <w:rsid w:val="009B109C"/>
    <w:rsid w:val="009B15FF"/>
    <w:rsid w:val="009B2822"/>
    <w:rsid w:val="009B36F3"/>
    <w:rsid w:val="009B3772"/>
    <w:rsid w:val="009B425B"/>
    <w:rsid w:val="009B462C"/>
    <w:rsid w:val="009B587B"/>
    <w:rsid w:val="009B5C3A"/>
    <w:rsid w:val="009B6FF5"/>
    <w:rsid w:val="009B716C"/>
    <w:rsid w:val="009B7F6E"/>
    <w:rsid w:val="009C0368"/>
    <w:rsid w:val="009C1F26"/>
    <w:rsid w:val="009C3083"/>
    <w:rsid w:val="009C3297"/>
    <w:rsid w:val="009C3CFB"/>
    <w:rsid w:val="009C4BEB"/>
    <w:rsid w:val="009C57C2"/>
    <w:rsid w:val="009C60AC"/>
    <w:rsid w:val="009C6310"/>
    <w:rsid w:val="009C6BF0"/>
    <w:rsid w:val="009C6F3D"/>
    <w:rsid w:val="009D1279"/>
    <w:rsid w:val="009D19DF"/>
    <w:rsid w:val="009D2B17"/>
    <w:rsid w:val="009D3ACF"/>
    <w:rsid w:val="009D5B42"/>
    <w:rsid w:val="009D7934"/>
    <w:rsid w:val="009E1086"/>
    <w:rsid w:val="009E10BF"/>
    <w:rsid w:val="009E1414"/>
    <w:rsid w:val="009E161F"/>
    <w:rsid w:val="009E194B"/>
    <w:rsid w:val="009E402F"/>
    <w:rsid w:val="009E5A15"/>
    <w:rsid w:val="009E67EE"/>
    <w:rsid w:val="009E6A14"/>
    <w:rsid w:val="009E6DCD"/>
    <w:rsid w:val="009F0FE8"/>
    <w:rsid w:val="009F1580"/>
    <w:rsid w:val="009F1ACD"/>
    <w:rsid w:val="009F310F"/>
    <w:rsid w:val="009F3DD4"/>
    <w:rsid w:val="009F3E64"/>
    <w:rsid w:val="009F4458"/>
    <w:rsid w:val="009F48B6"/>
    <w:rsid w:val="009F4A83"/>
    <w:rsid w:val="009F4F6D"/>
    <w:rsid w:val="009F5CEF"/>
    <w:rsid w:val="009F765B"/>
    <w:rsid w:val="009F7F0F"/>
    <w:rsid w:val="00A00DC1"/>
    <w:rsid w:val="00A01C25"/>
    <w:rsid w:val="00A02E49"/>
    <w:rsid w:val="00A02EBD"/>
    <w:rsid w:val="00A032F7"/>
    <w:rsid w:val="00A04F7C"/>
    <w:rsid w:val="00A0634A"/>
    <w:rsid w:val="00A064A4"/>
    <w:rsid w:val="00A070DB"/>
    <w:rsid w:val="00A07ACE"/>
    <w:rsid w:val="00A1150B"/>
    <w:rsid w:val="00A1179C"/>
    <w:rsid w:val="00A11C70"/>
    <w:rsid w:val="00A11D71"/>
    <w:rsid w:val="00A12954"/>
    <w:rsid w:val="00A14A1B"/>
    <w:rsid w:val="00A15C02"/>
    <w:rsid w:val="00A16556"/>
    <w:rsid w:val="00A213C1"/>
    <w:rsid w:val="00A22046"/>
    <w:rsid w:val="00A220B4"/>
    <w:rsid w:val="00A22341"/>
    <w:rsid w:val="00A2403F"/>
    <w:rsid w:val="00A242BC"/>
    <w:rsid w:val="00A25460"/>
    <w:rsid w:val="00A263B5"/>
    <w:rsid w:val="00A27357"/>
    <w:rsid w:val="00A30365"/>
    <w:rsid w:val="00A30A6B"/>
    <w:rsid w:val="00A316C9"/>
    <w:rsid w:val="00A31702"/>
    <w:rsid w:val="00A31CD0"/>
    <w:rsid w:val="00A32118"/>
    <w:rsid w:val="00A32922"/>
    <w:rsid w:val="00A3351C"/>
    <w:rsid w:val="00A34B2B"/>
    <w:rsid w:val="00A35A7E"/>
    <w:rsid w:val="00A361E1"/>
    <w:rsid w:val="00A363E4"/>
    <w:rsid w:val="00A363E8"/>
    <w:rsid w:val="00A3696C"/>
    <w:rsid w:val="00A36A45"/>
    <w:rsid w:val="00A37913"/>
    <w:rsid w:val="00A40B1A"/>
    <w:rsid w:val="00A411D0"/>
    <w:rsid w:val="00A431EE"/>
    <w:rsid w:val="00A43332"/>
    <w:rsid w:val="00A438FE"/>
    <w:rsid w:val="00A44BBA"/>
    <w:rsid w:val="00A44BE6"/>
    <w:rsid w:val="00A44F84"/>
    <w:rsid w:val="00A45EA1"/>
    <w:rsid w:val="00A47C10"/>
    <w:rsid w:val="00A50413"/>
    <w:rsid w:val="00A50C34"/>
    <w:rsid w:val="00A54B5C"/>
    <w:rsid w:val="00A54CC2"/>
    <w:rsid w:val="00A55146"/>
    <w:rsid w:val="00A5598A"/>
    <w:rsid w:val="00A56205"/>
    <w:rsid w:val="00A567B6"/>
    <w:rsid w:val="00A5710A"/>
    <w:rsid w:val="00A57555"/>
    <w:rsid w:val="00A57978"/>
    <w:rsid w:val="00A60B2F"/>
    <w:rsid w:val="00A60BC2"/>
    <w:rsid w:val="00A61960"/>
    <w:rsid w:val="00A631EA"/>
    <w:rsid w:val="00A63FE8"/>
    <w:rsid w:val="00A655ED"/>
    <w:rsid w:val="00A65C29"/>
    <w:rsid w:val="00A67CED"/>
    <w:rsid w:val="00A70014"/>
    <w:rsid w:val="00A70590"/>
    <w:rsid w:val="00A709C1"/>
    <w:rsid w:val="00A70EDC"/>
    <w:rsid w:val="00A71686"/>
    <w:rsid w:val="00A7177C"/>
    <w:rsid w:val="00A71B98"/>
    <w:rsid w:val="00A7209B"/>
    <w:rsid w:val="00A725C0"/>
    <w:rsid w:val="00A73ED4"/>
    <w:rsid w:val="00A745D5"/>
    <w:rsid w:val="00A74D3F"/>
    <w:rsid w:val="00A75549"/>
    <w:rsid w:val="00A77A36"/>
    <w:rsid w:val="00A77FF1"/>
    <w:rsid w:val="00A81488"/>
    <w:rsid w:val="00A81537"/>
    <w:rsid w:val="00A82A73"/>
    <w:rsid w:val="00A85183"/>
    <w:rsid w:val="00A856A3"/>
    <w:rsid w:val="00A85952"/>
    <w:rsid w:val="00A86F88"/>
    <w:rsid w:val="00A8751F"/>
    <w:rsid w:val="00A87C05"/>
    <w:rsid w:val="00A900D6"/>
    <w:rsid w:val="00A9025C"/>
    <w:rsid w:val="00A90632"/>
    <w:rsid w:val="00A91F2E"/>
    <w:rsid w:val="00A92075"/>
    <w:rsid w:val="00A9260F"/>
    <w:rsid w:val="00A92EDD"/>
    <w:rsid w:val="00A92F1F"/>
    <w:rsid w:val="00A9403F"/>
    <w:rsid w:val="00A9526E"/>
    <w:rsid w:val="00A9628F"/>
    <w:rsid w:val="00A97009"/>
    <w:rsid w:val="00A97B58"/>
    <w:rsid w:val="00AA00C6"/>
    <w:rsid w:val="00AA1932"/>
    <w:rsid w:val="00AA252F"/>
    <w:rsid w:val="00AA4CF6"/>
    <w:rsid w:val="00AA5812"/>
    <w:rsid w:val="00AA62B1"/>
    <w:rsid w:val="00AA774F"/>
    <w:rsid w:val="00AA7B87"/>
    <w:rsid w:val="00AA7FC5"/>
    <w:rsid w:val="00AB00DA"/>
    <w:rsid w:val="00AB079D"/>
    <w:rsid w:val="00AB0C07"/>
    <w:rsid w:val="00AB2476"/>
    <w:rsid w:val="00AB2742"/>
    <w:rsid w:val="00AB494E"/>
    <w:rsid w:val="00AB501D"/>
    <w:rsid w:val="00AB5601"/>
    <w:rsid w:val="00AB58A6"/>
    <w:rsid w:val="00AB59EA"/>
    <w:rsid w:val="00AB7A7B"/>
    <w:rsid w:val="00AC0775"/>
    <w:rsid w:val="00AC2EBC"/>
    <w:rsid w:val="00AC3454"/>
    <w:rsid w:val="00AC3569"/>
    <w:rsid w:val="00AC4351"/>
    <w:rsid w:val="00AC557F"/>
    <w:rsid w:val="00AC5BA3"/>
    <w:rsid w:val="00AC7002"/>
    <w:rsid w:val="00AC7871"/>
    <w:rsid w:val="00AD03F2"/>
    <w:rsid w:val="00AD04C2"/>
    <w:rsid w:val="00AD07C1"/>
    <w:rsid w:val="00AD081B"/>
    <w:rsid w:val="00AD252B"/>
    <w:rsid w:val="00AD28A2"/>
    <w:rsid w:val="00AD35D0"/>
    <w:rsid w:val="00AD4B58"/>
    <w:rsid w:val="00AD58B2"/>
    <w:rsid w:val="00AD5BA3"/>
    <w:rsid w:val="00AE13C8"/>
    <w:rsid w:val="00AE172A"/>
    <w:rsid w:val="00AE2EB0"/>
    <w:rsid w:val="00AE347A"/>
    <w:rsid w:val="00AE385C"/>
    <w:rsid w:val="00AE3B08"/>
    <w:rsid w:val="00AE5221"/>
    <w:rsid w:val="00AE56C7"/>
    <w:rsid w:val="00AE64B5"/>
    <w:rsid w:val="00AE6812"/>
    <w:rsid w:val="00AE7220"/>
    <w:rsid w:val="00AE7288"/>
    <w:rsid w:val="00AF030F"/>
    <w:rsid w:val="00AF18D1"/>
    <w:rsid w:val="00AF277F"/>
    <w:rsid w:val="00AF3678"/>
    <w:rsid w:val="00AF3C37"/>
    <w:rsid w:val="00AF5B34"/>
    <w:rsid w:val="00AF60B3"/>
    <w:rsid w:val="00AF6837"/>
    <w:rsid w:val="00AF7F46"/>
    <w:rsid w:val="00B00A0C"/>
    <w:rsid w:val="00B012E3"/>
    <w:rsid w:val="00B01D53"/>
    <w:rsid w:val="00B027D5"/>
    <w:rsid w:val="00B02817"/>
    <w:rsid w:val="00B031A0"/>
    <w:rsid w:val="00B0444C"/>
    <w:rsid w:val="00B05EDF"/>
    <w:rsid w:val="00B06F86"/>
    <w:rsid w:val="00B106C1"/>
    <w:rsid w:val="00B1159F"/>
    <w:rsid w:val="00B125B9"/>
    <w:rsid w:val="00B12C2B"/>
    <w:rsid w:val="00B12F90"/>
    <w:rsid w:val="00B13271"/>
    <w:rsid w:val="00B13A21"/>
    <w:rsid w:val="00B14413"/>
    <w:rsid w:val="00B148BE"/>
    <w:rsid w:val="00B14B4A"/>
    <w:rsid w:val="00B1559C"/>
    <w:rsid w:val="00B1565E"/>
    <w:rsid w:val="00B15F08"/>
    <w:rsid w:val="00B160E9"/>
    <w:rsid w:val="00B1663C"/>
    <w:rsid w:val="00B168A4"/>
    <w:rsid w:val="00B179CD"/>
    <w:rsid w:val="00B17CBD"/>
    <w:rsid w:val="00B20910"/>
    <w:rsid w:val="00B20CA4"/>
    <w:rsid w:val="00B2361F"/>
    <w:rsid w:val="00B23C4A"/>
    <w:rsid w:val="00B24AEB"/>
    <w:rsid w:val="00B26E40"/>
    <w:rsid w:val="00B27C98"/>
    <w:rsid w:val="00B302CE"/>
    <w:rsid w:val="00B30F00"/>
    <w:rsid w:val="00B30FC7"/>
    <w:rsid w:val="00B32BF3"/>
    <w:rsid w:val="00B337CB"/>
    <w:rsid w:val="00B33D97"/>
    <w:rsid w:val="00B34C10"/>
    <w:rsid w:val="00B353BD"/>
    <w:rsid w:val="00B35D23"/>
    <w:rsid w:val="00B40A79"/>
    <w:rsid w:val="00B40E01"/>
    <w:rsid w:val="00B410DD"/>
    <w:rsid w:val="00B4258A"/>
    <w:rsid w:val="00B43D3A"/>
    <w:rsid w:val="00B43F07"/>
    <w:rsid w:val="00B4449A"/>
    <w:rsid w:val="00B44F64"/>
    <w:rsid w:val="00B46E88"/>
    <w:rsid w:val="00B470F6"/>
    <w:rsid w:val="00B47384"/>
    <w:rsid w:val="00B4797D"/>
    <w:rsid w:val="00B502E8"/>
    <w:rsid w:val="00B507D0"/>
    <w:rsid w:val="00B51D72"/>
    <w:rsid w:val="00B5225A"/>
    <w:rsid w:val="00B52D3A"/>
    <w:rsid w:val="00B52DE9"/>
    <w:rsid w:val="00B543E0"/>
    <w:rsid w:val="00B54570"/>
    <w:rsid w:val="00B545B9"/>
    <w:rsid w:val="00B568DC"/>
    <w:rsid w:val="00B56B79"/>
    <w:rsid w:val="00B56BAD"/>
    <w:rsid w:val="00B56FD1"/>
    <w:rsid w:val="00B57194"/>
    <w:rsid w:val="00B5754D"/>
    <w:rsid w:val="00B60A5B"/>
    <w:rsid w:val="00B61D3D"/>
    <w:rsid w:val="00B620F3"/>
    <w:rsid w:val="00B666A0"/>
    <w:rsid w:val="00B66AE3"/>
    <w:rsid w:val="00B7023B"/>
    <w:rsid w:val="00B708BE"/>
    <w:rsid w:val="00B713F6"/>
    <w:rsid w:val="00B71DF5"/>
    <w:rsid w:val="00B74212"/>
    <w:rsid w:val="00B7473B"/>
    <w:rsid w:val="00B76807"/>
    <w:rsid w:val="00B76F12"/>
    <w:rsid w:val="00B776F8"/>
    <w:rsid w:val="00B80133"/>
    <w:rsid w:val="00B80460"/>
    <w:rsid w:val="00B80C4E"/>
    <w:rsid w:val="00B80D11"/>
    <w:rsid w:val="00B82644"/>
    <w:rsid w:val="00B8324A"/>
    <w:rsid w:val="00B85461"/>
    <w:rsid w:val="00B87AF3"/>
    <w:rsid w:val="00B9080D"/>
    <w:rsid w:val="00B90988"/>
    <w:rsid w:val="00B9130A"/>
    <w:rsid w:val="00B91542"/>
    <w:rsid w:val="00B9399D"/>
    <w:rsid w:val="00B93AA9"/>
    <w:rsid w:val="00B94230"/>
    <w:rsid w:val="00B94B09"/>
    <w:rsid w:val="00B962D1"/>
    <w:rsid w:val="00B965B9"/>
    <w:rsid w:val="00B968EA"/>
    <w:rsid w:val="00B96C1C"/>
    <w:rsid w:val="00B97405"/>
    <w:rsid w:val="00B97FDD"/>
    <w:rsid w:val="00BA0052"/>
    <w:rsid w:val="00BA00F2"/>
    <w:rsid w:val="00BA0539"/>
    <w:rsid w:val="00BA0C9A"/>
    <w:rsid w:val="00BA3692"/>
    <w:rsid w:val="00BA38D6"/>
    <w:rsid w:val="00BA5140"/>
    <w:rsid w:val="00BA7F65"/>
    <w:rsid w:val="00BB024B"/>
    <w:rsid w:val="00BB0562"/>
    <w:rsid w:val="00BB08F5"/>
    <w:rsid w:val="00BB0E01"/>
    <w:rsid w:val="00BB1402"/>
    <w:rsid w:val="00BB1462"/>
    <w:rsid w:val="00BB1794"/>
    <w:rsid w:val="00BB22DF"/>
    <w:rsid w:val="00BB2E27"/>
    <w:rsid w:val="00BB3F73"/>
    <w:rsid w:val="00BB43D5"/>
    <w:rsid w:val="00BB4654"/>
    <w:rsid w:val="00BB4DF2"/>
    <w:rsid w:val="00BB6B7B"/>
    <w:rsid w:val="00BC06B3"/>
    <w:rsid w:val="00BC0DD1"/>
    <w:rsid w:val="00BC12D4"/>
    <w:rsid w:val="00BC1596"/>
    <w:rsid w:val="00BC1767"/>
    <w:rsid w:val="00BC1F3B"/>
    <w:rsid w:val="00BC2595"/>
    <w:rsid w:val="00BC6427"/>
    <w:rsid w:val="00BC7DEC"/>
    <w:rsid w:val="00BD063B"/>
    <w:rsid w:val="00BD0C50"/>
    <w:rsid w:val="00BD0FAF"/>
    <w:rsid w:val="00BD25F9"/>
    <w:rsid w:val="00BD2D06"/>
    <w:rsid w:val="00BD2F0B"/>
    <w:rsid w:val="00BD346D"/>
    <w:rsid w:val="00BD36F8"/>
    <w:rsid w:val="00BD4613"/>
    <w:rsid w:val="00BD475A"/>
    <w:rsid w:val="00BD5F4D"/>
    <w:rsid w:val="00BD60C6"/>
    <w:rsid w:val="00BD6204"/>
    <w:rsid w:val="00BD75C8"/>
    <w:rsid w:val="00BE0E67"/>
    <w:rsid w:val="00BE1F64"/>
    <w:rsid w:val="00BE3032"/>
    <w:rsid w:val="00BE3CBB"/>
    <w:rsid w:val="00BE57C1"/>
    <w:rsid w:val="00BE78FA"/>
    <w:rsid w:val="00BE79B9"/>
    <w:rsid w:val="00BE7C32"/>
    <w:rsid w:val="00BF0AA8"/>
    <w:rsid w:val="00BF17F5"/>
    <w:rsid w:val="00BF27BA"/>
    <w:rsid w:val="00BF3585"/>
    <w:rsid w:val="00BF3C36"/>
    <w:rsid w:val="00BF4873"/>
    <w:rsid w:val="00BF53DD"/>
    <w:rsid w:val="00BF5518"/>
    <w:rsid w:val="00BF6BBF"/>
    <w:rsid w:val="00C00ABE"/>
    <w:rsid w:val="00C01170"/>
    <w:rsid w:val="00C02BEA"/>
    <w:rsid w:val="00C047B3"/>
    <w:rsid w:val="00C0500C"/>
    <w:rsid w:val="00C05277"/>
    <w:rsid w:val="00C06423"/>
    <w:rsid w:val="00C06A1D"/>
    <w:rsid w:val="00C076A5"/>
    <w:rsid w:val="00C1015F"/>
    <w:rsid w:val="00C10CA4"/>
    <w:rsid w:val="00C10CE8"/>
    <w:rsid w:val="00C112E3"/>
    <w:rsid w:val="00C116A8"/>
    <w:rsid w:val="00C11FB0"/>
    <w:rsid w:val="00C12267"/>
    <w:rsid w:val="00C13F55"/>
    <w:rsid w:val="00C151C7"/>
    <w:rsid w:val="00C1581E"/>
    <w:rsid w:val="00C16C0B"/>
    <w:rsid w:val="00C2295B"/>
    <w:rsid w:val="00C23324"/>
    <w:rsid w:val="00C26DCE"/>
    <w:rsid w:val="00C2734E"/>
    <w:rsid w:val="00C27A27"/>
    <w:rsid w:val="00C30D06"/>
    <w:rsid w:val="00C313D7"/>
    <w:rsid w:val="00C3146C"/>
    <w:rsid w:val="00C3300F"/>
    <w:rsid w:val="00C330CC"/>
    <w:rsid w:val="00C331BB"/>
    <w:rsid w:val="00C33281"/>
    <w:rsid w:val="00C33DE6"/>
    <w:rsid w:val="00C34105"/>
    <w:rsid w:val="00C35D9D"/>
    <w:rsid w:val="00C36193"/>
    <w:rsid w:val="00C41B73"/>
    <w:rsid w:val="00C41C4D"/>
    <w:rsid w:val="00C4234A"/>
    <w:rsid w:val="00C42951"/>
    <w:rsid w:val="00C429CF"/>
    <w:rsid w:val="00C42BDC"/>
    <w:rsid w:val="00C43F26"/>
    <w:rsid w:val="00C44355"/>
    <w:rsid w:val="00C45285"/>
    <w:rsid w:val="00C46576"/>
    <w:rsid w:val="00C46CE8"/>
    <w:rsid w:val="00C46D40"/>
    <w:rsid w:val="00C5073C"/>
    <w:rsid w:val="00C51006"/>
    <w:rsid w:val="00C514CF"/>
    <w:rsid w:val="00C5278B"/>
    <w:rsid w:val="00C52913"/>
    <w:rsid w:val="00C52D0D"/>
    <w:rsid w:val="00C52F3A"/>
    <w:rsid w:val="00C52F49"/>
    <w:rsid w:val="00C555D0"/>
    <w:rsid w:val="00C558BD"/>
    <w:rsid w:val="00C5766F"/>
    <w:rsid w:val="00C60443"/>
    <w:rsid w:val="00C61205"/>
    <w:rsid w:val="00C61A35"/>
    <w:rsid w:val="00C61BCE"/>
    <w:rsid w:val="00C62282"/>
    <w:rsid w:val="00C6282D"/>
    <w:rsid w:val="00C628BC"/>
    <w:rsid w:val="00C6384C"/>
    <w:rsid w:val="00C6443A"/>
    <w:rsid w:val="00C6447B"/>
    <w:rsid w:val="00C64568"/>
    <w:rsid w:val="00C648E7"/>
    <w:rsid w:val="00C64910"/>
    <w:rsid w:val="00C662B5"/>
    <w:rsid w:val="00C663EF"/>
    <w:rsid w:val="00C66FCF"/>
    <w:rsid w:val="00C7012A"/>
    <w:rsid w:val="00C709B5"/>
    <w:rsid w:val="00C736CD"/>
    <w:rsid w:val="00C7485E"/>
    <w:rsid w:val="00C74F60"/>
    <w:rsid w:val="00C74FBA"/>
    <w:rsid w:val="00C755AC"/>
    <w:rsid w:val="00C75A52"/>
    <w:rsid w:val="00C76E1B"/>
    <w:rsid w:val="00C77F42"/>
    <w:rsid w:val="00C81055"/>
    <w:rsid w:val="00C81DCA"/>
    <w:rsid w:val="00C82024"/>
    <w:rsid w:val="00C8243B"/>
    <w:rsid w:val="00C825F3"/>
    <w:rsid w:val="00C8273F"/>
    <w:rsid w:val="00C83012"/>
    <w:rsid w:val="00C83242"/>
    <w:rsid w:val="00C85CA9"/>
    <w:rsid w:val="00C864CE"/>
    <w:rsid w:val="00C86D42"/>
    <w:rsid w:val="00C876DB"/>
    <w:rsid w:val="00C917C6"/>
    <w:rsid w:val="00C92B16"/>
    <w:rsid w:val="00C92B2C"/>
    <w:rsid w:val="00C92D5C"/>
    <w:rsid w:val="00C9328A"/>
    <w:rsid w:val="00C9351C"/>
    <w:rsid w:val="00C9444D"/>
    <w:rsid w:val="00C94598"/>
    <w:rsid w:val="00C94E34"/>
    <w:rsid w:val="00C95646"/>
    <w:rsid w:val="00C959DC"/>
    <w:rsid w:val="00C96247"/>
    <w:rsid w:val="00C97686"/>
    <w:rsid w:val="00C97CEA"/>
    <w:rsid w:val="00CA030A"/>
    <w:rsid w:val="00CA0B03"/>
    <w:rsid w:val="00CA3737"/>
    <w:rsid w:val="00CA3E47"/>
    <w:rsid w:val="00CA3EFA"/>
    <w:rsid w:val="00CA40CF"/>
    <w:rsid w:val="00CA4460"/>
    <w:rsid w:val="00CA46EB"/>
    <w:rsid w:val="00CA556A"/>
    <w:rsid w:val="00CA58C1"/>
    <w:rsid w:val="00CA58E9"/>
    <w:rsid w:val="00CA59DD"/>
    <w:rsid w:val="00CA5B1D"/>
    <w:rsid w:val="00CA691C"/>
    <w:rsid w:val="00CA6A1B"/>
    <w:rsid w:val="00CA7A2B"/>
    <w:rsid w:val="00CB1623"/>
    <w:rsid w:val="00CB2347"/>
    <w:rsid w:val="00CB2CE3"/>
    <w:rsid w:val="00CB313C"/>
    <w:rsid w:val="00CB3621"/>
    <w:rsid w:val="00CB383D"/>
    <w:rsid w:val="00CB3FD8"/>
    <w:rsid w:val="00CB510D"/>
    <w:rsid w:val="00CB6417"/>
    <w:rsid w:val="00CB6D2B"/>
    <w:rsid w:val="00CB6F1F"/>
    <w:rsid w:val="00CB78F2"/>
    <w:rsid w:val="00CB7A99"/>
    <w:rsid w:val="00CC0FE8"/>
    <w:rsid w:val="00CC1627"/>
    <w:rsid w:val="00CC2B3C"/>
    <w:rsid w:val="00CC357C"/>
    <w:rsid w:val="00CC3946"/>
    <w:rsid w:val="00CC4E0F"/>
    <w:rsid w:val="00CC5237"/>
    <w:rsid w:val="00CC56CC"/>
    <w:rsid w:val="00CC5A25"/>
    <w:rsid w:val="00CC6CF9"/>
    <w:rsid w:val="00CD046B"/>
    <w:rsid w:val="00CD0BD0"/>
    <w:rsid w:val="00CD15E2"/>
    <w:rsid w:val="00CD22A3"/>
    <w:rsid w:val="00CD23F1"/>
    <w:rsid w:val="00CD27F1"/>
    <w:rsid w:val="00CD312B"/>
    <w:rsid w:val="00CD3870"/>
    <w:rsid w:val="00CD41F4"/>
    <w:rsid w:val="00CD425D"/>
    <w:rsid w:val="00CD5622"/>
    <w:rsid w:val="00CD5AB0"/>
    <w:rsid w:val="00CD5F2C"/>
    <w:rsid w:val="00CD6B60"/>
    <w:rsid w:val="00CD740C"/>
    <w:rsid w:val="00CD7D3C"/>
    <w:rsid w:val="00CD7E2A"/>
    <w:rsid w:val="00CE0681"/>
    <w:rsid w:val="00CE150A"/>
    <w:rsid w:val="00CE27D4"/>
    <w:rsid w:val="00CE62FE"/>
    <w:rsid w:val="00CE703E"/>
    <w:rsid w:val="00CF1BBA"/>
    <w:rsid w:val="00CF305C"/>
    <w:rsid w:val="00CF5D44"/>
    <w:rsid w:val="00CF77A1"/>
    <w:rsid w:val="00D00A03"/>
    <w:rsid w:val="00D00CDD"/>
    <w:rsid w:val="00D01222"/>
    <w:rsid w:val="00D02867"/>
    <w:rsid w:val="00D03346"/>
    <w:rsid w:val="00D039B5"/>
    <w:rsid w:val="00D03EA9"/>
    <w:rsid w:val="00D044A5"/>
    <w:rsid w:val="00D04EF0"/>
    <w:rsid w:val="00D051DB"/>
    <w:rsid w:val="00D052DD"/>
    <w:rsid w:val="00D05405"/>
    <w:rsid w:val="00D05EF9"/>
    <w:rsid w:val="00D06BBF"/>
    <w:rsid w:val="00D077A9"/>
    <w:rsid w:val="00D11217"/>
    <w:rsid w:val="00D11734"/>
    <w:rsid w:val="00D15E33"/>
    <w:rsid w:val="00D162BA"/>
    <w:rsid w:val="00D16B45"/>
    <w:rsid w:val="00D174D9"/>
    <w:rsid w:val="00D177D7"/>
    <w:rsid w:val="00D17F4C"/>
    <w:rsid w:val="00D204D0"/>
    <w:rsid w:val="00D206B0"/>
    <w:rsid w:val="00D225AE"/>
    <w:rsid w:val="00D2283D"/>
    <w:rsid w:val="00D22B04"/>
    <w:rsid w:val="00D2314F"/>
    <w:rsid w:val="00D24843"/>
    <w:rsid w:val="00D24F3A"/>
    <w:rsid w:val="00D25560"/>
    <w:rsid w:val="00D26B18"/>
    <w:rsid w:val="00D315A5"/>
    <w:rsid w:val="00D31638"/>
    <w:rsid w:val="00D328AC"/>
    <w:rsid w:val="00D32BC1"/>
    <w:rsid w:val="00D33C48"/>
    <w:rsid w:val="00D33E42"/>
    <w:rsid w:val="00D348CA"/>
    <w:rsid w:val="00D34CCC"/>
    <w:rsid w:val="00D360A3"/>
    <w:rsid w:val="00D36C0F"/>
    <w:rsid w:val="00D36DDF"/>
    <w:rsid w:val="00D37385"/>
    <w:rsid w:val="00D377E9"/>
    <w:rsid w:val="00D41786"/>
    <w:rsid w:val="00D420C8"/>
    <w:rsid w:val="00D4289B"/>
    <w:rsid w:val="00D4344C"/>
    <w:rsid w:val="00D438A4"/>
    <w:rsid w:val="00D446E0"/>
    <w:rsid w:val="00D45128"/>
    <w:rsid w:val="00D457B9"/>
    <w:rsid w:val="00D46F15"/>
    <w:rsid w:val="00D50832"/>
    <w:rsid w:val="00D52761"/>
    <w:rsid w:val="00D5574F"/>
    <w:rsid w:val="00D55E4E"/>
    <w:rsid w:val="00D575C8"/>
    <w:rsid w:val="00D578C4"/>
    <w:rsid w:val="00D57DEA"/>
    <w:rsid w:val="00D60368"/>
    <w:rsid w:val="00D61DAB"/>
    <w:rsid w:val="00D62416"/>
    <w:rsid w:val="00D628B9"/>
    <w:rsid w:val="00D62B6C"/>
    <w:rsid w:val="00D6322E"/>
    <w:rsid w:val="00D640B3"/>
    <w:rsid w:val="00D64A47"/>
    <w:rsid w:val="00D65A3F"/>
    <w:rsid w:val="00D66499"/>
    <w:rsid w:val="00D7169A"/>
    <w:rsid w:val="00D72488"/>
    <w:rsid w:val="00D73FD3"/>
    <w:rsid w:val="00D744AC"/>
    <w:rsid w:val="00D76D06"/>
    <w:rsid w:val="00D80536"/>
    <w:rsid w:val="00D82AC2"/>
    <w:rsid w:val="00D83132"/>
    <w:rsid w:val="00D8568F"/>
    <w:rsid w:val="00D8597D"/>
    <w:rsid w:val="00D860B0"/>
    <w:rsid w:val="00D87DA5"/>
    <w:rsid w:val="00D914C7"/>
    <w:rsid w:val="00D93068"/>
    <w:rsid w:val="00D930B8"/>
    <w:rsid w:val="00D93DFD"/>
    <w:rsid w:val="00D9404E"/>
    <w:rsid w:val="00D94FAA"/>
    <w:rsid w:val="00D9577C"/>
    <w:rsid w:val="00D95A52"/>
    <w:rsid w:val="00DA262B"/>
    <w:rsid w:val="00DA28A4"/>
    <w:rsid w:val="00DA2BF6"/>
    <w:rsid w:val="00DA3C9E"/>
    <w:rsid w:val="00DA4009"/>
    <w:rsid w:val="00DA4328"/>
    <w:rsid w:val="00DA5249"/>
    <w:rsid w:val="00DA66C8"/>
    <w:rsid w:val="00DA6C13"/>
    <w:rsid w:val="00DB150B"/>
    <w:rsid w:val="00DB1E91"/>
    <w:rsid w:val="00DB2F4F"/>
    <w:rsid w:val="00DB3199"/>
    <w:rsid w:val="00DB46C2"/>
    <w:rsid w:val="00DB4FA3"/>
    <w:rsid w:val="00DB5821"/>
    <w:rsid w:val="00DC02ED"/>
    <w:rsid w:val="00DC149E"/>
    <w:rsid w:val="00DC201D"/>
    <w:rsid w:val="00DC4D56"/>
    <w:rsid w:val="00DC4F3B"/>
    <w:rsid w:val="00DC5463"/>
    <w:rsid w:val="00DC5898"/>
    <w:rsid w:val="00DC6C64"/>
    <w:rsid w:val="00DC738C"/>
    <w:rsid w:val="00DD00F0"/>
    <w:rsid w:val="00DD0FB0"/>
    <w:rsid w:val="00DD10C0"/>
    <w:rsid w:val="00DD1185"/>
    <w:rsid w:val="00DD1AC0"/>
    <w:rsid w:val="00DD2C59"/>
    <w:rsid w:val="00DD2CFF"/>
    <w:rsid w:val="00DD3797"/>
    <w:rsid w:val="00DD3D14"/>
    <w:rsid w:val="00DD3E69"/>
    <w:rsid w:val="00DD3EAC"/>
    <w:rsid w:val="00DD3FAA"/>
    <w:rsid w:val="00DD4F1D"/>
    <w:rsid w:val="00DD593F"/>
    <w:rsid w:val="00DD6EC3"/>
    <w:rsid w:val="00DD79D8"/>
    <w:rsid w:val="00DE05D8"/>
    <w:rsid w:val="00DE237F"/>
    <w:rsid w:val="00DE23F3"/>
    <w:rsid w:val="00DE2DAF"/>
    <w:rsid w:val="00DE401E"/>
    <w:rsid w:val="00DE4808"/>
    <w:rsid w:val="00DE58A9"/>
    <w:rsid w:val="00DE604D"/>
    <w:rsid w:val="00DE6978"/>
    <w:rsid w:val="00DF0C5B"/>
    <w:rsid w:val="00DF0CBD"/>
    <w:rsid w:val="00DF1274"/>
    <w:rsid w:val="00DF1979"/>
    <w:rsid w:val="00DF20EB"/>
    <w:rsid w:val="00DF223C"/>
    <w:rsid w:val="00DF231D"/>
    <w:rsid w:val="00DF262E"/>
    <w:rsid w:val="00DF4C29"/>
    <w:rsid w:val="00DF5969"/>
    <w:rsid w:val="00DF5F65"/>
    <w:rsid w:val="00DF6226"/>
    <w:rsid w:val="00DF6985"/>
    <w:rsid w:val="00DF74A2"/>
    <w:rsid w:val="00E00F49"/>
    <w:rsid w:val="00E01178"/>
    <w:rsid w:val="00E01CFF"/>
    <w:rsid w:val="00E02FB9"/>
    <w:rsid w:val="00E035D1"/>
    <w:rsid w:val="00E036D4"/>
    <w:rsid w:val="00E03A0A"/>
    <w:rsid w:val="00E05466"/>
    <w:rsid w:val="00E057BC"/>
    <w:rsid w:val="00E06DF5"/>
    <w:rsid w:val="00E0709E"/>
    <w:rsid w:val="00E072EC"/>
    <w:rsid w:val="00E079E2"/>
    <w:rsid w:val="00E103E8"/>
    <w:rsid w:val="00E106DA"/>
    <w:rsid w:val="00E10AA0"/>
    <w:rsid w:val="00E10C0D"/>
    <w:rsid w:val="00E12B5E"/>
    <w:rsid w:val="00E130AC"/>
    <w:rsid w:val="00E16DC8"/>
    <w:rsid w:val="00E178A8"/>
    <w:rsid w:val="00E21BC8"/>
    <w:rsid w:val="00E221A2"/>
    <w:rsid w:val="00E2301F"/>
    <w:rsid w:val="00E245AA"/>
    <w:rsid w:val="00E24C0A"/>
    <w:rsid w:val="00E25695"/>
    <w:rsid w:val="00E26639"/>
    <w:rsid w:val="00E26D66"/>
    <w:rsid w:val="00E26D6E"/>
    <w:rsid w:val="00E2750B"/>
    <w:rsid w:val="00E3080F"/>
    <w:rsid w:val="00E30FC6"/>
    <w:rsid w:val="00E31001"/>
    <w:rsid w:val="00E31995"/>
    <w:rsid w:val="00E31D76"/>
    <w:rsid w:val="00E32984"/>
    <w:rsid w:val="00E329F5"/>
    <w:rsid w:val="00E32CD4"/>
    <w:rsid w:val="00E333BE"/>
    <w:rsid w:val="00E3347D"/>
    <w:rsid w:val="00E337FA"/>
    <w:rsid w:val="00E35244"/>
    <w:rsid w:val="00E3548A"/>
    <w:rsid w:val="00E364BE"/>
    <w:rsid w:val="00E40C87"/>
    <w:rsid w:val="00E42094"/>
    <w:rsid w:val="00E42FBA"/>
    <w:rsid w:val="00E436DD"/>
    <w:rsid w:val="00E43937"/>
    <w:rsid w:val="00E44566"/>
    <w:rsid w:val="00E454DB"/>
    <w:rsid w:val="00E45749"/>
    <w:rsid w:val="00E46F6D"/>
    <w:rsid w:val="00E5158E"/>
    <w:rsid w:val="00E525F0"/>
    <w:rsid w:val="00E5318D"/>
    <w:rsid w:val="00E5340F"/>
    <w:rsid w:val="00E5429C"/>
    <w:rsid w:val="00E543B7"/>
    <w:rsid w:val="00E551EB"/>
    <w:rsid w:val="00E552DE"/>
    <w:rsid w:val="00E55ADC"/>
    <w:rsid w:val="00E56347"/>
    <w:rsid w:val="00E576AE"/>
    <w:rsid w:val="00E5798B"/>
    <w:rsid w:val="00E6081D"/>
    <w:rsid w:val="00E618C3"/>
    <w:rsid w:val="00E619F1"/>
    <w:rsid w:val="00E631EB"/>
    <w:rsid w:val="00E6352C"/>
    <w:rsid w:val="00E6387A"/>
    <w:rsid w:val="00E63CDC"/>
    <w:rsid w:val="00E6491B"/>
    <w:rsid w:val="00E64977"/>
    <w:rsid w:val="00E65BFE"/>
    <w:rsid w:val="00E66432"/>
    <w:rsid w:val="00E66981"/>
    <w:rsid w:val="00E66D77"/>
    <w:rsid w:val="00E674AE"/>
    <w:rsid w:val="00E67FFD"/>
    <w:rsid w:val="00E70460"/>
    <w:rsid w:val="00E70A0C"/>
    <w:rsid w:val="00E70D18"/>
    <w:rsid w:val="00E725DD"/>
    <w:rsid w:val="00E7328D"/>
    <w:rsid w:val="00E738F5"/>
    <w:rsid w:val="00E75534"/>
    <w:rsid w:val="00E8001F"/>
    <w:rsid w:val="00E80DE9"/>
    <w:rsid w:val="00E848BC"/>
    <w:rsid w:val="00E853F1"/>
    <w:rsid w:val="00E85636"/>
    <w:rsid w:val="00E85776"/>
    <w:rsid w:val="00E85C43"/>
    <w:rsid w:val="00E86422"/>
    <w:rsid w:val="00E86586"/>
    <w:rsid w:val="00E877CC"/>
    <w:rsid w:val="00E90F88"/>
    <w:rsid w:val="00E91333"/>
    <w:rsid w:val="00E91657"/>
    <w:rsid w:val="00E9194C"/>
    <w:rsid w:val="00E922A7"/>
    <w:rsid w:val="00E926ED"/>
    <w:rsid w:val="00E949DF"/>
    <w:rsid w:val="00E94BF9"/>
    <w:rsid w:val="00E970B2"/>
    <w:rsid w:val="00EA0967"/>
    <w:rsid w:val="00EA0EFD"/>
    <w:rsid w:val="00EA21CD"/>
    <w:rsid w:val="00EA2C79"/>
    <w:rsid w:val="00EA2DF8"/>
    <w:rsid w:val="00EA3547"/>
    <w:rsid w:val="00EA4A1E"/>
    <w:rsid w:val="00EA5059"/>
    <w:rsid w:val="00EA59A9"/>
    <w:rsid w:val="00EA607B"/>
    <w:rsid w:val="00EA6AA6"/>
    <w:rsid w:val="00EA6CF9"/>
    <w:rsid w:val="00EB0DC8"/>
    <w:rsid w:val="00EB2150"/>
    <w:rsid w:val="00EB2740"/>
    <w:rsid w:val="00EB3A03"/>
    <w:rsid w:val="00EB3FAA"/>
    <w:rsid w:val="00EB4A50"/>
    <w:rsid w:val="00EB4A88"/>
    <w:rsid w:val="00EB4CFC"/>
    <w:rsid w:val="00EB4DE7"/>
    <w:rsid w:val="00EB55CA"/>
    <w:rsid w:val="00EB56CC"/>
    <w:rsid w:val="00EB5D0F"/>
    <w:rsid w:val="00EB7343"/>
    <w:rsid w:val="00EC095B"/>
    <w:rsid w:val="00EC2E42"/>
    <w:rsid w:val="00EC3417"/>
    <w:rsid w:val="00EC44CC"/>
    <w:rsid w:val="00EC49F7"/>
    <w:rsid w:val="00EC4B5C"/>
    <w:rsid w:val="00EC5A26"/>
    <w:rsid w:val="00EC713A"/>
    <w:rsid w:val="00EC723A"/>
    <w:rsid w:val="00EC7362"/>
    <w:rsid w:val="00ED08F7"/>
    <w:rsid w:val="00ED0B3B"/>
    <w:rsid w:val="00ED21FF"/>
    <w:rsid w:val="00ED3674"/>
    <w:rsid w:val="00ED3BAA"/>
    <w:rsid w:val="00ED3C07"/>
    <w:rsid w:val="00ED534B"/>
    <w:rsid w:val="00ED6375"/>
    <w:rsid w:val="00ED69DD"/>
    <w:rsid w:val="00ED70DE"/>
    <w:rsid w:val="00EE1A17"/>
    <w:rsid w:val="00EE1B7E"/>
    <w:rsid w:val="00EE1EEC"/>
    <w:rsid w:val="00EE2850"/>
    <w:rsid w:val="00EE46A7"/>
    <w:rsid w:val="00EE4828"/>
    <w:rsid w:val="00EE5ACB"/>
    <w:rsid w:val="00EE6D45"/>
    <w:rsid w:val="00EE7FBC"/>
    <w:rsid w:val="00EF006B"/>
    <w:rsid w:val="00EF020F"/>
    <w:rsid w:val="00EF04A8"/>
    <w:rsid w:val="00EF1C4C"/>
    <w:rsid w:val="00EF2BB8"/>
    <w:rsid w:val="00EF2DC3"/>
    <w:rsid w:val="00EF3C01"/>
    <w:rsid w:val="00EF64F7"/>
    <w:rsid w:val="00F0010E"/>
    <w:rsid w:val="00F01872"/>
    <w:rsid w:val="00F02817"/>
    <w:rsid w:val="00F03076"/>
    <w:rsid w:val="00F04D3D"/>
    <w:rsid w:val="00F04EC3"/>
    <w:rsid w:val="00F059E3"/>
    <w:rsid w:val="00F06DE8"/>
    <w:rsid w:val="00F07741"/>
    <w:rsid w:val="00F07960"/>
    <w:rsid w:val="00F101E6"/>
    <w:rsid w:val="00F10447"/>
    <w:rsid w:val="00F1171D"/>
    <w:rsid w:val="00F13D31"/>
    <w:rsid w:val="00F13D55"/>
    <w:rsid w:val="00F13DD5"/>
    <w:rsid w:val="00F16671"/>
    <w:rsid w:val="00F16757"/>
    <w:rsid w:val="00F16D11"/>
    <w:rsid w:val="00F170BC"/>
    <w:rsid w:val="00F20771"/>
    <w:rsid w:val="00F20DCA"/>
    <w:rsid w:val="00F22207"/>
    <w:rsid w:val="00F22236"/>
    <w:rsid w:val="00F22425"/>
    <w:rsid w:val="00F22740"/>
    <w:rsid w:val="00F2303A"/>
    <w:rsid w:val="00F23251"/>
    <w:rsid w:val="00F23630"/>
    <w:rsid w:val="00F24835"/>
    <w:rsid w:val="00F2523E"/>
    <w:rsid w:val="00F25B02"/>
    <w:rsid w:val="00F25F7F"/>
    <w:rsid w:val="00F26FD5"/>
    <w:rsid w:val="00F27353"/>
    <w:rsid w:val="00F27ECC"/>
    <w:rsid w:val="00F30C9C"/>
    <w:rsid w:val="00F30E2B"/>
    <w:rsid w:val="00F31409"/>
    <w:rsid w:val="00F31BA1"/>
    <w:rsid w:val="00F31EFA"/>
    <w:rsid w:val="00F3346F"/>
    <w:rsid w:val="00F338A9"/>
    <w:rsid w:val="00F33DE4"/>
    <w:rsid w:val="00F342D3"/>
    <w:rsid w:val="00F37129"/>
    <w:rsid w:val="00F3723A"/>
    <w:rsid w:val="00F37AFC"/>
    <w:rsid w:val="00F42A34"/>
    <w:rsid w:val="00F42B82"/>
    <w:rsid w:val="00F44E4A"/>
    <w:rsid w:val="00F4684C"/>
    <w:rsid w:val="00F46BF6"/>
    <w:rsid w:val="00F4727F"/>
    <w:rsid w:val="00F47A0D"/>
    <w:rsid w:val="00F50310"/>
    <w:rsid w:val="00F51753"/>
    <w:rsid w:val="00F53C8E"/>
    <w:rsid w:val="00F543B2"/>
    <w:rsid w:val="00F55386"/>
    <w:rsid w:val="00F56A75"/>
    <w:rsid w:val="00F575A7"/>
    <w:rsid w:val="00F57622"/>
    <w:rsid w:val="00F605DC"/>
    <w:rsid w:val="00F60B9C"/>
    <w:rsid w:val="00F6185C"/>
    <w:rsid w:val="00F6239E"/>
    <w:rsid w:val="00F62BB1"/>
    <w:rsid w:val="00F634A4"/>
    <w:rsid w:val="00F64805"/>
    <w:rsid w:val="00F64976"/>
    <w:rsid w:val="00F64BAF"/>
    <w:rsid w:val="00F64C04"/>
    <w:rsid w:val="00F65A19"/>
    <w:rsid w:val="00F65AEC"/>
    <w:rsid w:val="00F65B95"/>
    <w:rsid w:val="00F66B5F"/>
    <w:rsid w:val="00F676EB"/>
    <w:rsid w:val="00F701B1"/>
    <w:rsid w:val="00F70ACE"/>
    <w:rsid w:val="00F71A76"/>
    <w:rsid w:val="00F7232D"/>
    <w:rsid w:val="00F7337D"/>
    <w:rsid w:val="00F74E4A"/>
    <w:rsid w:val="00F757F8"/>
    <w:rsid w:val="00F76881"/>
    <w:rsid w:val="00F76ADC"/>
    <w:rsid w:val="00F76B8A"/>
    <w:rsid w:val="00F76F44"/>
    <w:rsid w:val="00F81DA4"/>
    <w:rsid w:val="00F82CF0"/>
    <w:rsid w:val="00F833C6"/>
    <w:rsid w:val="00F836E4"/>
    <w:rsid w:val="00F84B21"/>
    <w:rsid w:val="00F84C50"/>
    <w:rsid w:val="00F87FE9"/>
    <w:rsid w:val="00F90602"/>
    <w:rsid w:val="00F917B6"/>
    <w:rsid w:val="00F91966"/>
    <w:rsid w:val="00F9281D"/>
    <w:rsid w:val="00F92D89"/>
    <w:rsid w:val="00F931A3"/>
    <w:rsid w:val="00F93971"/>
    <w:rsid w:val="00F93A5C"/>
    <w:rsid w:val="00F93A82"/>
    <w:rsid w:val="00F93FF3"/>
    <w:rsid w:val="00F950A1"/>
    <w:rsid w:val="00F96099"/>
    <w:rsid w:val="00F962FC"/>
    <w:rsid w:val="00F96A8B"/>
    <w:rsid w:val="00F96C4F"/>
    <w:rsid w:val="00F96CA9"/>
    <w:rsid w:val="00FA00D5"/>
    <w:rsid w:val="00FA016B"/>
    <w:rsid w:val="00FA07C0"/>
    <w:rsid w:val="00FA0DD5"/>
    <w:rsid w:val="00FA29B2"/>
    <w:rsid w:val="00FA2E1E"/>
    <w:rsid w:val="00FA35E8"/>
    <w:rsid w:val="00FA4E1E"/>
    <w:rsid w:val="00FA4E5A"/>
    <w:rsid w:val="00FA5D7A"/>
    <w:rsid w:val="00FA6066"/>
    <w:rsid w:val="00FA6A94"/>
    <w:rsid w:val="00FA7E13"/>
    <w:rsid w:val="00FB06B3"/>
    <w:rsid w:val="00FB0A82"/>
    <w:rsid w:val="00FB25E8"/>
    <w:rsid w:val="00FB28B9"/>
    <w:rsid w:val="00FB4079"/>
    <w:rsid w:val="00FB5746"/>
    <w:rsid w:val="00FB5874"/>
    <w:rsid w:val="00FC142C"/>
    <w:rsid w:val="00FC2021"/>
    <w:rsid w:val="00FC2F82"/>
    <w:rsid w:val="00FC2FC3"/>
    <w:rsid w:val="00FC4358"/>
    <w:rsid w:val="00FC44D0"/>
    <w:rsid w:val="00FC6225"/>
    <w:rsid w:val="00FC6320"/>
    <w:rsid w:val="00FD1221"/>
    <w:rsid w:val="00FD1277"/>
    <w:rsid w:val="00FD241C"/>
    <w:rsid w:val="00FD2A69"/>
    <w:rsid w:val="00FD3739"/>
    <w:rsid w:val="00FD4525"/>
    <w:rsid w:val="00FD5929"/>
    <w:rsid w:val="00FD5E9F"/>
    <w:rsid w:val="00FD60A0"/>
    <w:rsid w:val="00FD6B5D"/>
    <w:rsid w:val="00FD6C6C"/>
    <w:rsid w:val="00FE0FC9"/>
    <w:rsid w:val="00FE218C"/>
    <w:rsid w:val="00FE2296"/>
    <w:rsid w:val="00FE3FA2"/>
    <w:rsid w:val="00FE4452"/>
    <w:rsid w:val="00FE4AF3"/>
    <w:rsid w:val="00FE4B25"/>
    <w:rsid w:val="00FE580E"/>
    <w:rsid w:val="00FE5B59"/>
    <w:rsid w:val="00FE5BFD"/>
    <w:rsid w:val="00FE739E"/>
    <w:rsid w:val="00FE78A0"/>
    <w:rsid w:val="00FF00CF"/>
    <w:rsid w:val="00FF120C"/>
    <w:rsid w:val="00FF1FA5"/>
    <w:rsid w:val="00FF2505"/>
    <w:rsid w:val="00FF3923"/>
    <w:rsid w:val="00FF43FE"/>
    <w:rsid w:val="00FF4D6A"/>
    <w:rsid w:val="00FF4D84"/>
    <w:rsid w:val="00FF6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15FD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Heading1"/>
    <w:link w:val="SPECHEADERChar"/>
    <w:rsid w:val="00715FDE"/>
    <w:pPr>
      <w:widowControl w:val="0"/>
      <w:tabs>
        <w:tab w:val="left" w:pos="-720"/>
        <w:tab w:val="left" w:pos="0"/>
        <w:tab w:val="left" w:pos="720"/>
        <w:tab w:val="left" w:pos="1440"/>
        <w:tab w:val="left" w:pos="2160"/>
        <w:tab w:val="left" w:pos="2880"/>
        <w:tab w:val="left" w:pos="3600"/>
        <w:tab w:val="left" w:pos="4320"/>
        <w:tab w:val="left" w:pos="5040"/>
        <w:tab w:val="left" w:pos="5760"/>
        <w:tab w:val="left" w:pos="6120"/>
        <w:tab w:val="left" w:pos="6840"/>
      </w:tabs>
      <w:spacing w:before="0" w:after="0"/>
      <w:jc w:val="center"/>
    </w:pPr>
    <w:rPr>
      <w:rFonts w:ascii="Times New Roman" w:hAnsi="Times New Roman" w:cs="Times New Roman"/>
      <w:bCs w:val="0"/>
      <w:snapToGrid w:val="0"/>
      <w:kern w:val="0"/>
      <w:sz w:val="22"/>
      <w:szCs w:val="22"/>
    </w:rPr>
  </w:style>
  <w:style w:type="character" w:customStyle="1" w:styleId="SPECHEADERChar">
    <w:name w:val="SPEC HEADER Char"/>
    <w:basedOn w:val="DefaultParagraphFont"/>
    <w:link w:val="SPECHEADER"/>
    <w:rsid w:val="00715FDE"/>
    <w:rPr>
      <w:b/>
      <w:snapToGrid w:val="0"/>
      <w:sz w:val="22"/>
      <w:szCs w:val="22"/>
      <w:lang w:val="en-US" w:eastAsia="en-US" w:bidi="ar-SA"/>
    </w:rPr>
  </w:style>
  <w:style w:type="paragraph" w:customStyle="1" w:styleId="specheader2">
    <w:name w:val="spec header 2"/>
    <w:basedOn w:val="Normal"/>
    <w:rsid w:val="00715FDE"/>
    <w:pPr>
      <w:jc w:val="center"/>
    </w:pPr>
    <w:rPr>
      <w:rFonts w:cs="Arial"/>
      <w:b/>
      <w:sz w:val="22"/>
      <w:szCs w:val="22"/>
    </w:rPr>
  </w:style>
  <w:style w:type="paragraph" w:styleId="BalloonText">
    <w:name w:val="Balloon Text"/>
    <w:basedOn w:val="Normal"/>
    <w:semiHidden/>
    <w:rsid w:val="005D66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15FD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Heading1"/>
    <w:link w:val="SPECHEADERChar"/>
    <w:rsid w:val="00715FDE"/>
    <w:pPr>
      <w:widowControl w:val="0"/>
      <w:tabs>
        <w:tab w:val="left" w:pos="-720"/>
        <w:tab w:val="left" w:pos="0"/>
        <w:tab w:val="left" w:pos="720"/>
        <w:tab w:val="left" w:pos="1440"/>
        <w:tab w:val="left" w:pos="2160"/>
        <w:tab w:val="left" w:pos="2880"/>
        <w:tab w:val="left" w:pos="3600"/>
        <w:tab w:val="left" w:pos="4320"/>
        <w:tab w:val="left" w:pos="5040"/>
        <w:tab w:val="left" w:pos="5760"/>
        <w:tab w:val="left" w:pos="6120"/>
        <w:tab w:val="left" w:pos="6840"/>
      </w:tabs>
      <w:spacing w:before="0" w:after="0"/>
      <w:jc w:val="center"/>
    </w:pPr>
    <w:rPr>
      <w:rFonts w:ascii="Times New Roman" w:hAnsi="Times New Roman" w:cs="Times New Roman"/>
      <w:bCs w:val="0"/>
      <w:snapToGrid w:val="0"/>
      <w:kern w:val="0"/>
      <w:sz w:val="22"/>
      <w:szCs w:val="22"/>
    </w:rPr>
  </w:style>
  <w:style w:type="character" w:customStyle="1" w:styleId="SPECHEADERChar">
    <w:name w:val="SPEC HEADER Char"/>
    <w:basedOn w:val="DefaultParagraphFont"/>
    <w:link w:val="SPECHEADER"/>
    <w:rsid w:val="00715FDE"/>
    <w:rPr>
      <w:b/>
      <w:snapToGrid w:val="0"/>
      <w:sz w:val="22"/>
      <w:szCs w:val="22"/>
      <w:lang w:val="en-US" w:eastAsia="en-US" w:bidi="ar-SA"/>
    </w:rPr>
  </w:style>
  <w:style w:type="paragraph" w:customStyle="1" w:styleId="specheader2">
    <w:name w:val="spec header 2"/>
    <w:basedOn w:val="Normal"/>
    <w:rsid w:val="00715FDE"/>
    <w:pPr>
      <w:jc w:val="center"/>
    </w:pPr>
    <w:rPr>
      <w:rFonts w:cs="Arial"/>
      <w:b/>
      <w:sz w:val="22"/>
      <w:szCs w:val="22"/>
    </w:rPr>
  </w:style>
  <w:style w:type="paragraph" w:styleId="BalloonText">
    <w:name w:val="Balloon Text"/>
    <w:basedOn w:val="Normal"/>
    <w:semiHidden/>
    <w:rsid w:val="005D66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REVISION OF SECTION 614</vt:lpstr>
    </vt:vector>
  </TitlesOfParts>
  <Company>Felsburg Holt &amp; Ullevig</Company>
  <LinksUpToDate>false</LinksUpToDate>
  <CharactersWithSpaces>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SECTION 614</dc:title>
  <dc:creator>Neiman, Paul</dc:creator>
  <cp:lastModifiedBy>Dinardo, Thomas</cp:lastModifiedBy>
  <cp:revision>3</cp:revision>
  <cp:lastPrinted>2009-11-20T12:01:00Z</cp:lastPrinted>
  <dcterms:created xsi:type="dcterms:W3CDTF">2012-04-19T16:45:00Z</dcterms:created>
  <dcterms:modified xsi:type="dcterms:W3CDTF">2012-04-25T16:07:00Z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